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14" w:rsidRPr="00F57614" w:rsidRDefault="00F57614" w:rsidP="00F57614">
      <w:pPr>
        <w:pStyle w:val="Style1"/>
        <w:widowControl/>
        <w:spacing w:before="101" w:line="240" w:lineRule="auto"/>
        <w:rPr>
          <w:rStyle w:val="FontStyle12"/>
        </w:rPr>
      </w:pPr>
    </w:p>
    <w:p w:rsidR="00EE2015" w:rsidRPr="00EE2015" w:rsidRDefault="008E5946" w:rsidP="00EE2015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EE2015" w:rsidRPr="00EE2015">
        <w:rPr>
          <w:b/>
          <w:sz w:val="28"/>
          <w:szCs w:val="28"/>
        </w:rPr>
        <w:t xml:space="preserve">редмет: </w:t>
      </w:r>
      <w:r w:rsidR="00EE2015" w:rsidRPr="00EE2015">
        <w:rPr>
          <w:sz w:val="28"/>
          <w:szCs w:val="28"/>
        </w:rPr>
        <w:t>Обществоведение</w:t>
      </w:r>
    </w:p>
    <w:p w:rsidR="00EE2015" w:rsidRPr="00EE2015" w:rsidRDefault="00EE2015" w:rsidP="00EE2015">
      <w:pPr>
        <w:pStyle w:val="11"/>
        <w:rPr>
          <w:b/>
          <w:sz w:val="28"/>
          <w:szCs w:val="28"/>
        </w:rPr>
      </w:pPr>
      <w:r w:rsidRPr="00EE2015">
        <w:rPr>
          <w:b/>
          <w:sz w:val="28"/>
          <w:szCs w:val="28"/>
        </w:rPr>
        <w:t xml:space="preserve">Класс: </w:t>
      </w:r>
      <w:r w:rsidR="00256652">
        <w:rPr>
          <w:sz w:val="28"/>
          <w:szCs w:val="28"/>
        </w:rPr>
        <w:t>9 «А</w:t>
      </w:r>
      <w:r w:rsidRPr="00EE2015">
        <w:rPr>
          <w:sz w:val="28"/>
          <w:szCs w:val="28"/>
        </w:rPr>
        <w:t>»</w:t>
      </w:r>
    </w:p>
    <w:p w:rsidR="00EE2015" w:rsidRPr="00FC72F2" w:rsidRDefault="00EE2015" w:rsidP="00FC72F2">
      <w:pPr>
        <w:pStyle w:val="Style7"/>
        <w:widowControl/>
        <w:spacing w:before="120" w:after="120" w:line="240" w:lineRule="auto"/>
        <w:rPr>
          <w:sz w:val="26"/>
          <w:szCs w:val="26"/>
        </w:rPr>
      </w:pPr>
      <w:r w:rsidRPr="00EE2015">
        <w:rPr>
          <w:b/>
          <w:sz w:val="28"/>
          <w:szCs w:val="28"/>
        </w:rPr>
        <w:t>Тема урока:</w:t>
      </w:r>
      <w:r w:rsidR="000C7D8F" w:rsidRPr="000C7D8F">
        <w:rPr>
          <w:sz w:val="26"/>
          <w:szCs w:val="26"/>
        </w:rPr>
        <w:t xml:space="preserve"> </w:t>
      </w:r>
      <w:r w:rsidR="007E7F7B">
        <w:rPr>
          <w:sz w:val="26"/>
          <w:szCs w:val="26"/>
        </w:rPr>
        <w:t>Конфликтное и бесконфликтное поведение.</w:t>
      </w:r>
    </w:p>
    <w:p w:rsidR="00EE2015" w:rsidRPr="00EE2015" w:rsidRDefault="00EE2015" w:rsidP="00EE2015">
      <w:pPr>
        <w:pStyle w:val="11"/>
        <w:jc w:val="both"/>
        <w:rPr>
          <w:sz w:val="28"/>
          <w:szCs w:val="28"/>
        </w:rPr>
      </w:pPr>
      <w:r w:rsidRPr="00EE2015">
        <w:rPr>
          <w:b/>
          <w:sz w:val="28"/>
          <w:szCs w:val="28"/>
        </w:rPr>
        <w:t>Цели урока:</w:t>
      </w:r>
    </w:p>
    <w:p w:rsidR="00654A57" w:rsidRPr="00654A57" w:rsidRDefault="00654A57" w:rsidP="00654A57">
      <w:pPr>
        <w:pStyle w:val="11"/>
        <w:jc w:val="both"/>
        <w:rPr>
          <w:sz w:val="28"/>
          <w:szCs w:val="28"/>
        </w:rPr>
      </w:pPr>
      <w:r w:rsidRPr="00654A57">
        <w:rPr>
          <w:sz w:val="28"/>
          <w:szCs w:val="28"/>
        </w:rPr>
        <w:t xml:space="preserve">- </w:t>
      </w:r>
      <w:proofErr w:type="gramStart"/>
      <w:r w:rsidRPr="00654A57">
        <w:rPr>
          <w:sz w:val="28"/>
          <w:szCs w:val="28"/>
        </w:rPr>
        <w:t>образовательная</w:t>
      </w:r>
      <w:proofErr w:type="gramEnd"/>
      <w:r w:rsidRPr="00654A57">
        <w:rPr>
          <w:sz w:val="28"/>
          <w:szCs w:val="28"/>
        </w:rPr>
        <w:t>: определить понятие «конфликт», научить различать типы конфликтов.</w:t>
      </w:r>
    </w:p>
    <w:p w:rsidR="00654A57" w:rsidRPr="00654A57" w:rsidRDefault="00654A57" w:rsidP="00654A57">
      <w:pPr>
        <w:pStyle w:val="11"/>
        <w:jc w:val="both"/>
        <w:rPr>
          <w:sz w:val="28"/>
          <w:szCs w:val="28"/>
        </w:rPr>
      </w:pPr>
      <w:r w:rsidRPr="00654A57">
        <w:rPr>
          <w:sz w:val="28"/>
          <w:szCs w:val="28"/>
        </w:rPr>
        <w:t xml:space="preserve">- </w:t>
      </w:r>
      <w:proofErr w:type="gramStart"/>
      <w:r w:rsidRPr="00654A57">
        <w:rPr>
          <w:sz w:val="28"/>
          <w:szCs w:val="28"/>
        </w:rPr>
        <w:t>развивающая</w:t>
      </w:r>
      <w:proofErr w:type="gramEnd"/>
      <w:r w:rsidRPr="00654A57">
        <w:rPr>
          <w:sz w:val="28"/>
          <w:szCs w:val="28"/>
        </w:rPr>
        <w:t>: развить у учеников умение грамотно формулировать свои мысли, умение аргументировать свое м</w:t>
      </w:r>
      <w:r>
        <w:rPr>
          <w:sz w:val="28"/>
          <w:szCs w:val="28"/>
        </w:rPr>
        <w:t>нение, умение пользоваться полу</w:t>
      </w:r>
      <w:r w:rsidRPr="00654A57">
        <w:rPr>
          <w:sz w:val="28"/>
          <w:szCs w:val="28"/>
        </w:rPr>
        <w:t>че</w:t>
      </w:r>
      <w:r w:rsidRPr="00654A57">
        <w:rPr>
          <w:sz w:val="28"/>
          <w:szCs w:val="28"/>
        </w:rPr>
        <w:t>н</w:t>
      </w:r>
      <w:r w:rsidRPr="00654A57">
        <w:rPr>
          <w:sz w:val="28"/>
          <w:szCs w:val="28"/>
        </w:rPr>
        <w:t>ными знаниями.</w:t>
      </w:r>
    </w:p>
    <w:p w:rsidR="00654A57" w:rsidRDefault="00654A57" w:rsidP="00654A57">
      <w:pPr>
        <w:pStyle w:val="11"/>
        <w:jc w:val="both"/>
        <w:rPr>
          <w:sz w:val="28"/>
          <w:szCs w:val="28"/>
        </w:rPr>
      </w:pPr>
      <w:r w:rsidRPr="00654A57">
        <w:rPr>
          <w:sz w:val="28"/>
          <w:szCs w:val="28"/>
        </w:rPr>
        <w:t xml:space="preserve">- </w:t>
      </w:r>
      <w:proofErr w:type="gramStart"/>
      <w:r w:rsidRPr="00654A57">
        <w:rPr>
          <w:sz w:val="28"/>
          <w:szCs w:val="28"/>
        </w:rPr>
        <w:t>воспитательная</w:t>
      </w:r>
      <w:proofErr w:type="gramEnd"/>
      <w:r w:rsidRPr="00654A57">
        <w:rPr>
          <w:sz w:val="28"/>
          <w:szCs w:val="28"/>
        </w:rPr>
        <w:t>: способствовать усвое</w:t>
      </w:r>
      <w:r>
        <w:rPr>
          <w:sz w:val="28"/>
          <w:szCs w:val="28"/>
        </w:rPr>
        <w:t>нию конструктивной линии повед</w:t>
      </w:r>
      <w:r>
        <w:rPr>
          <w:sz w:val="28"/>
          <w:szCs w:val="28"/>
        </w:rPr>
        <w:t>е</w:t>
      </w:r>
      <w:r w:rsidRPr="00654A57">
        <w:rPr>
          <w:sz w:val="28"/>
          <w:szCs w:val="28"/>
        </w:rPr>
        <w:t>ния и формированию установки на поис</w:t>
      </w:r>
      <w:r>
        <w:rPr>
          <w:sz w:val="28"/>
          <w:szCs w:val="28"/>
        </w:rPr>
        <w:t xml:space="preserve">ке эффективных путей разрешения </w:t>
      </w:r>
      <w:r w:rsidRPr="00654A57">
        <w:rPr>
          <w:sz w:val="28"/>
          <w:szCs w:val="28"/>
        </w:rPr>
        <w:t>конфликта.</w:t>
      </w:r>
    </w:p>
    <w:p w:rsidR="00EE2015" w:rsidRPr="00FE6267" w:rsidRDefault="00EE2015" w:rsidP="00654A57">
      <w:pPr>
        <w:pStyle w:val="11"/>
        <w:jc w:val="both"/>
        <w:rPr>
          <w:sz w:val="28"/>
          <w:szCs w:val="28"/>
        </w:rPr>
      </w:pPr>
      <w:r w:rsidRPr="00EE2015">
        <w:rPr>
          <w:b/>
          <w:sz w:val="28"/>
          <w:szCs w:val="28"/>
        </w:rPr>
        <w:t xml:space="preserve">Тип урока: </w:t>
      </w:r>
      <w:r w:rsidRPr="00FE6267">
        <w:rPr>
          <w:sz w:val="28"/>
          <w:szCs w:val="28"/>
        </w:rPr>
        <w:t>комбинированный.</w:t>
      </w:r>
    </w:p>
    <w:p w:rsidR="00EE2015" w:rsidRPr="007E7F7B" w:rsidRDefault="00EE2015" w:rsidP="00EE2015">
      <w:pPr>
        <w:pStyle w:val="11"/>
        <w:jc w:val="both"/>
        <w:rPr>
          <w:sz w:val="28"/>
          <w:szCs w:val="28"/>
        </w:rPr>
      </w:pPr>
      <w:r w:rsidRPr="00FE6267">
        <w:rPr>
          <w:b/>
          <w:sz w:val="28"/>
          <w:szCs w:val="28"/>
        </w:rPr>
        <w:t>Оборудование:</w:t>
      </w:r>
      <w:r w:rsidR="00256652">
        <w:rPr>
          <w:sz w:val="28"/>
          <w:szCs w:val="28"/>
        </w:rPr>
        <w:t xml:space="preserve"> учебник, доска, рабочие тетради</w:t>
      </w:r>
      <w:r w:rsidR="007E7F7B">
        <w:rPr>
          <w:sz w:val="28"/>
          <w:szCs w:val="28"/>
        </w:rPr>
        <w:t>, листик бумаги и ручка.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3084"/>
      </w:tblGrid>
      <w:tr w:rsidR="00D9336D" w:rsidRPr="009D49FF" w:rsidTr="00CE751D">
        <w:tc>
          <w:tcPr>
            <w:tcW w:w="1951" w:type="dxa"/>
          </w:tcPr>
          <w:p w:rsidR="00FE6267" w:rsidRPr="009D49FF" w:rsidRDefault="00FE626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Ход урока</w:t>
            </w:r>
          </w:p>
        </w:tc>
        <w:tc>
          <w:tcPr>
            <w:tcW w:w="4536" w:type="dxa"/>
          </w:tcPr>
          <w:p w:rsidR="00FE6267" w:rsidRPr="009D49FF" w:rsidRDefault="00D9336D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Работа учителя</w:t>
            </w:r>
          </w:p>
        </w:tc>
        <w:tc>
          <w:tcPr>
            <w:tcW w:w="3084" w:type="dxa"/>
          </w:tcPr>
          <w:p w:rsidR="00FE6267" w:rsidRPr="009D49FF" w:rsidRDefault="00D9336D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Работа учащихся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D9336D" w:rsidP="00D9336D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1.</w:t>
            </w:r>
            <w:r w:rsidR="00FE6267" w:rsidRPr="009D49FF">
              <w:rPr>
                <w:sz w:val="22"/>
                <w:szCs w:val="22"/>
              </w:rPr>
              <w:t>Организационный момент (1-3 мин)</w:t>
            </w:r>
          </w:p>
        </w:tc>
        <w:tc>
          <w:tcPr>
            <w:tcW w:w="4536" w:type="dxa"/>
          </w:tcPr>
          <w:p w:rsidR="00256652" w:rsidRPr="0025665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1. Знакомство с учащимся.</w:t>
            </w:r>
          </w:p>
          <w:p w:rsidR="00256652" w:rsidRPr="0025665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2. Проверка наличия учащихся.</w:t>
            </w:r>
          </w:p>
          <w:p w:rsidR="00256652" w:rsidRPr="0025665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3. Организация рабочего места учащихся.</w:t>
            </w:r>
          </w:p>
          <w:p w:rsidR="00FC72F2" w:rsidRPr="00FC72F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5. Учитель записывает на доске домашнее задание.</w:t>
            </w:r>
          </w:p>
        </w:tc>
        <w:tc>
          <w:tcPr>
            <w:tcW w:w="3084" w:type="dxa"/>
          </w:tcPr>
          <w:p w:rsidR="00FE6267" w:rsidRPr="009D49FF" w:rsidRDefault="004C76C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1. Дежурный называет отсу</w:t>
            </w:r>
            <w:r w:rsidRPr="009D49FF">
              <w:rPr>
                <w:sz w:val="22"/>
                <w:szCs w:val="22"/>
              </w:rPr>
              <w:t>т</w:t>
            </w:r>
            <w:r w:rsidRPr="009D49FF">
              <w:rPr>
                <w:sz w:val="22"/>
                <w:szCs w:val="22"/>
              </w:rPr>
              <w:t>ствующих.</w:t>
            </w:r>
          </w:p>
          <w:p w:rsidR="004C76C7" w:rsidRPr="009D49FF" w:rsidRDefault="004C76C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2.Ученики достают книги и тетради.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D9336D" w:rsidP="00D9336D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2.</w:t>
            </w:r>
            <w:r w:rsidR="00FE6267" w:rsidRPr="009D49FF">
              <w:rPr>
                <w:sz w:val="22"/>
                <w:szCs w:val="22"/>
              </w:rPr>
              <w:t xml:space="preserve">Проверка </w:t>
            </w:r>
            <w:r w:rsidRPr="009D49FF">
              <w:rPr>
                <w:sz w:val="22"/>
                <w:szCs w:val="22"/>
              </w:rPr>
              <w:t>д</w:t>
            </w:r>
            <w:r w:rsidRPr="009D49FF">
              <w:rPr>
                <w:sz w:val="22"/>
                <w:szCs w:val="22"/>
              </w:rPr>
              <w:t>о</w:t>
            </w:r>
            <w:r w:rsidRPr="009D49FF">
              <w:rPr>
                <w:sz w:val="22"/>
                <w:szCs w:val="22"/>
              </w:rPr>
              <w:t>машнего задания (5-10</w:t>
            </w:r>
            <w:r w:rsidR="00FE6267" w:rsidRPr="009D49FF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536" w:type="dxa"/>
          </w:tcPr>
          <w:p w:rsidR="00FE6267" w:rsidRPr="009D49FF" w:rsidRDefault="00654A57" w:rsidP="00256652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Раздает тесты.</w:t>
            </w:r>
            <w:r w:rsidR="002566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</w:tcPr>
          <w:p w:rsidR="00FE6267" w:rsidRPr="009D49FF" w:rsidRDefault="009D49FF" w:rsidP="00654A57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 xml:space="preserve">Дети отвечают </w:t>
            </w:r>
            <w:r w:rsidR="00654A57">
              <w:rPr>
                <w:sz w:val="22"/>
                <w:szCs w:val="22"/>
              </w:rPr>
              <w:t>на вопросы теста и сдают учителю.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FE626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3.Подготовка учащихся к</w:t>
            </w:r>
            <w:r w:rsidR="006E3B18" w:rsidRPr="009D49FF">
              <w:rPr>
                <w:sz w:val="22"/>
                <w:szCs w:val="22"/>
              </w:rPr>
              <w:t xml:space="preserve"> во</w:t>
            </w:r>
            <w:r w:rsidR="006E3B18" w:rsidRPr="009D49FF">
              <w:rPr>
                <w:sz w:val="22"/>
                <w:szCs w:val="22"/>
              </w:rPr>
              <w:t>с</w:t>
            </w:r>
            <w:r w:rsidR="006E3B18" w:rsidRPr="009D49FF">
              <w:rPr>
                <w:sz w:val="22"/>
                <w:szCs w:val="22"/>
              </w:rPr>
              <w:t>приятию нового материала (1-2 мин)</w:t>
            </w:r>
          </w:p>
        </w:tc>
        <w:tc>
          <w:tcPr>
            <w:tcW w:w="4536" w:type="dxa"/>
          </w:tcPr>
          <w:p w:rsidR="00FE6267" w:rsidRPr="009D49FF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Просит открыть нужный параграф на опр</w:t>
            </w:r>
            <w:r w:rsidRPr="009D49FF">
              <w:rPr>
                <w:sz w:val="22"/>
                <w:szCs w:val="22"/>
              </w:rPr>
              <w:t>е</w:t>
            </w:r>
            <w:r w:rsidRPr="009D49FF">
              <w:rPr>
                <w:sz w:val="22"/>
                <w:szCs w:val="22"/>
              </w:rPr>
              <w:t>деленной странице. Приготовиться учеников конспектировать новый материал.</w:t>
            </w:r>
          </w:p>
        </w:tc>
        <w:tc>
          <w:tcPr>
            <w:tcW w:w="3084" w:type="dxa"/>
          </w:tcPr>
          <w:p w:rsidR="00FE6267" w:rsidRPr="009D49FF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Открывают учебники на ну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ном параграфе. Достают те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ради и ручки.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4.Сообщение н</w:t>
            </w:r>
            <w:r w:rsidRPr="009D49FF">
              <w:rPr>
                <w:sz w:val="22"/>
                <w:szCs w:val="22"/>
              </w:rPr>
              <w:t>о</w:t>
            </w:r>
            <w:r w:rsidRPr="009D49FF">
              <w:rPr>
                <w:sz w:val="22"/>
                <w:szCs w:val="22"/>
              </w:rPr>
              <w:t>вого материала (15-20 мин)</w:t>
            </w:r>
          </w:p>
        </w:tc>
        <w:tc>
          <w:tcPr>
            <w:tcW w:w="4536" w:type="dxa"/>
          </w:tcPr>
          <w:p w:rsidR="00FC72F2" w:rsidRPr="00654A57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Называет новую тему</w:t>
            </w:r>
            <w:r w:rsidR="00654A57">
              <w:rPr>
                <w:sz w:val="22"/>
                <w:szCs w:val="22"/>
              </w:rPr>
              <w:t>: «Конфликтное и бе</w:t>
            </w:r>
            <w:r w:rsidR="00654A57">
              <w:rPr>
                <w:sz w:val="22"/>
                <w:szCs w:val="22"/>
              </w:rPr>
              <w:t>с</w:t>
            </w:r>
            <w:r w:rsidR="00654A57">
              <w:rPr>
                <w:sz w:val="22"/>
                <w:szCs w:val="22"/>
              </w:rPr>
              <w:t>конфликтное поведение».</w:t>
            </w:r>
          </w:p>
          <w:p w:rsidR="009D49FF" w:rsidRDefault="009D49FF" w:rsidP="00EE2015">
            <w:pPr>
              <w:pStyle w:val="11"/>
              <w:jc w:val="both"/>
              <w:rPr>
                <w:b/>
                <w:sz w:val="22"/>
                <w:szCs w:val="22"/>
              </w:rPr>
            </w:pPr>
            <w:r w:rsidRPr="009D49FF">
              <w:rPr>
                <w:b/>
                <w:sz w:val="22"/>
                <w:szCs w:val="22"/>
              </w:rPr>
              <w:t>Типы конфликтов</w:t>
            </w:r>
            <w:r>
              <w:rPr>
                <w:b/>
                <w:sz w:val="22"/>
                <w:szCs w:val="22"/>
              </w:rPr>
              <w:t>.</w:t>
            </w:r>
          </w:p>
          <w:p w:rsidR="009D49FF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между людьми не всегда склад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ваются беспроблемно. Действительно, могут ли люди с различными чертами характера, взг</w:t>
            </w:r>
            <w:r w:rsidR="00F335F6">
              <w:rPr>
                <w:sz w:val="22"/>
                <w:szCs w:val="22"/>
              </w:rPr>
              <w:t>лядами и ценностями во всем ладить друг с другом?</w:t>
            </w:r>
          </w:p>
          <w:p w:rsidR="00F335F6" w:rsidRDefault="00F335F6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Невысокая культура общения – это одна из причин возникновения конфликтов.</w:t>
            </w:r>
          </w:p>
          <w:p w:rsidR="00F335F6" w:rsidRDefault="00F335F6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Конфликт (лат</w:t>
            </w:r>
            <w:r w:rsidRPr="00F335F6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Confliktus</w:t>
            </w:r>
            <w:proofErr w:type="spellEnd"/>
            <w:r>
              <w:rPr>
                <w:sz w:val="22"/>
                <w:szCs w:val="22"/>
              </w:rPr>
              <w:t xml:space="preserve"> – столкновение) – это столкновение людей, имеющих взаим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исключающие цели и реализующие их в ущерб другим.</w:t>
            </w:r>
            <w:proofErr w:type="gramEnd"/>
          </w:p>
          <w:p w:rsidR="00F335F6" w:rsidRDefault="00F335F6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Итак, в основе конфликта лежит ситуация, в которой сталкиваются противоположные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ли, интересы, позиции, мнения, взгляды партнеров по общению. К типичным искаж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ниям восприятия конфликта относятся 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дующие:</w:t>
            </w:r>
          </w:p>
          <w:p w:rsidR="00AC640C" w:rsidRDefault="00AC640C" w:rsidP="00AC640C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«иллюзия собственного благоро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ства», когда кажется, что истина и </w:t>
            </w:r>
            <w:r>
              <w:rPr>
                <w:sz w:val="22"/>
                <w:szCs w:val="22"/>
              </w:rPr>
              <w:lastRenderedPageBreak/>
              <w:t>справедливость полностью на вашей стороне</w:t>
            </w:r>
            <w:r w:rsidR="00C82A04">
              <w:rPr>
                <w:sz w:val="22"/>
                <w:szCs w:val="22"/>
              </w:rPr>
              <w:t>;</w:t>
            </w:r>
          </w:p>
          <w:p w:rsidR="00C82A04" w:rsidRDefault="00DE14BB" w:rsidP="00723AFA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«поиск соломинки в глазу другого», когда замечают </w:t>
            </w:r>
            <w:proofErr w:type="gramStart"/>
            <w:r>
              <w:rPr>
                <w:sz w:val="22"/>
                <w:szCs w:val="22"/>
              </w:rPr>
              <w:t>недостатки</w:t>
            </w:r>
            <w:proofErr w:type="gramEnd"/>
            <w:r>
              <w:rPr>
                <w:sz w:val="22"/>
                <w:szCs w:val="22"/>
              </w:rPr>
              <w:t xml:space="preserve"> прежде всего у оппонента, но не у себя;</w:t>
            </w:r>
          </w:p>
          <w:p w:rsidR="00DE14BB" w:rsidRDefault="00DE14BB" w:rsidP="00723AFA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«двойная этика», когда одинаковые поступки свои и оппонента оценив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ются по – </w:t>
            </w:r>
            <w:proofErr w:type="gramStart"/>
            <w:r>
              <w:rPr>
                <w:sz w:val="22"/>
                <w:szCs w:val="22"/>
              </w:rPr>
              <w:t>разному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DE14BB" w:rsidRDefault="00DE14BB" w:rsidP="00723AFA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Позиция «все ясно»: чрезмерное </w:t>
            </w:r>
            <w:r w:rsidR="00654A57">
              <w:rPr>
                <w:sz w:val="22"/>
                <w:szCs w:val="22"/>
              </w:rPr>
              <w:t>упрощение</w:t>
            </w:r>
            <w:r>
              <w:rPr>
                <w:sz w:val="22"/>
                <w:szCs w:val="22"/>
              </w:rPr>
              <w:t xml:space="preserve"> ситуации конфликта и однозначная оценка намерений опп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нента как враждебных.</w:t>
            </w:r>
          </w:p>
          <w:p w:rsidR="00DE14BB" w:rsidRDefault="00DE14BB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структуре конфликта можно 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лить его участников, причину,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кретный повод и сложившуюся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фликтную ситуацию.</w:t>
            </w:r>
          </w:p>
          <w:p w:rsidR="005631F0" w:rsidRDefault="005631F0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рисует схематическую та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лицу на доске.</w:t>
            </w:r>
          </w:p>
          <w:p w:rsidR="00DE14BB" w:rsidRDefault="008E5946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oval id="_x0000_s1026" style="position:absolute;left:0;text-align:left;margin-left:43.35pt;margin-top:3.95pt;width:134.6pt;height:36.95pt;z-index:251658240">
                  <v:textbox style="mso-next-textbox:#_x0000_s1026">
                    <w:txbxContent>
                      <w:p w:rsidR="00BF4D77" w:rsidRPr="004E6E12" w:rsidRDefault="00BF4D77" w:rsidP="004E6E12">
                        <w:pPr>
                          <w:jc w:val="center"/>
                          <w:rPr>
                            <w:b/>
                          </w:rPr>
                        </w:pPr>
                        <w:r w:rsidRPr="004E6E12">
                          <w:rPr>
                            <w:b/>
                          </w:rPr>
                          <w:t>Конфликт</w:t>
                        </w:r>
                      </w:p>
                    </w:txbxContent>
                  </v:textbox>
                </v:oval>
              </w:pict>
            </w: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8E5946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61.65pt;margin-top:8.05pt;width:16.3pt;height:16.3pt;z-index:251663360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28" type="#_x0000_t32" style="position:absolute;left:0;text-align:left;margin-left:31.45pt;margin-top:8.05pt;width:26.9pt;height:19.45pt;flip:x;z-index:251659264" o:connectortype="straight">
                  <v:stroke endarrow="block"/>
                </v:shape>
              </w:pict>
            </w:r>
          </w:p>
          <w:p w:rsidR="004E6E12" w:rsidRDefault="008E5946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1" type="#_x0000_t32" style="position:absolute;left:0;text-align:left;margin-left:131pt;margin-top:2.95pt;width:2.5pt;height:11.9pt;z-index:251662336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30" type="#_x0000_t32" style="position:absolute;left:0;text-align:left;margin-left:82.8pt;margin-top:2.95pt;width:2.5pt;height:11.9pt;flip:x;z-index:251661312" o:connectortype="straight">
                  <v:stroke endarrow="block"/>
                </v:shape>
              </w:pict>
            </w:r>
          </w:p>
          <w:p w:rsidR="004E6E12" w:rsidRDefault="008E5946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4" style="position:absolute;left:0;text-align:left;margin-left:121.6pt;margin-top:5.95pt;width:64.5pt;height:23.15pt;z-index:251665408">
                  <v:textbox style="mso-next-textbox:#_x0000_s1034">
                    <w:txbxContent>
                      <w:p w:rsidR="00BF4D77" w:rsidRPr="004E6E12" w:rsidRDefault="00BF4D77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Инцидент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rect id="_x0000_s1033" style="position:absolute;left:0;text-align:left;margin-left:66.5pt;margin-top:5.95pt;width:55.1pt;height:23.15pt;z-index:251664384">
                  <v:textbox style="mso-next-textbox:#_x0000_s1033">
                    <w:txbxContent>
                      <w:p w:rsidR="00BF4D77" w:rsidRPr="004E6E12" w:rsidRDefault="00BF4D77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Причина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rect id="_x0000_s1029" style="position:absolute;left:0;text-align:left;margin-left:-2.35pt;margin-top:5.95pt;width:63.85pt;height:23.15pt;z-index:251660288">
                  <v:textbox style="mso-next-textbox:#_x0000_s1029">
                    <w:txbxContent>
                      <w:p w:rsidR="00BF4D77" w:rsidRPr="004E6E12" w:rsidRDefault="00BF4D77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Участники</w:t>
                        </w:r>
                      </w:p>
                    </w:txbxContent>
                  </v:textbox>
                </v:rect>
              </w:pict>
            </w: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8E5946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5" style="position:absolute;left:0;text-align:left;margin-left:127.2pt;margin-top:9.5pt;width:81.45pt;height:41.3pt;z-index:251666432">
                  <v:textbox style="mso-next-textbox:#_x0000_s1035">
                    <w:txbxContent>
                      <w:p w:rsidR="00BF4D77" w:rsidRPr="004E6E12" w:rsidRDefault="00BF4D77" w:rsidP="004E6E12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 xml:space="preserve">Конфликтная </w:t>
                        </w:r>
                      </w:p>
                      <w:p w:rsidR="00BF4D77" w:rsidRPr="004E6E12" w:rsidRDefault="00BF4D77" w:rsidP="004E6E12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ситуация</w:t>
                        </w:r>
                      </w:p>
                      <w:p w:rsidR="00BF4D77" w:rsidRDefault="00BF4D77"/>
                      <w:p w:rsidR="00BF4D77" w:rsidRDefault="00BF4D77">
                        <w:r>
                          <w:t>ситуация</w:t>
                        </w:r>
                      </w:p>
                    </w:txbxContent>
                  </v:textbox>
                </v:rect>
              </w:pict>
            </w: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5631F0" w:rsidRDefault="005631F0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4. Структура конфликта</w:t>
            </w:r>
          </w:p>
          <w:p w:rsidR="005631F0" w:rsidRDefault="005631F0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5631F0" w:rsidRDefault="005631F0" w:rsidP="00CF3004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Действия, ведущие к конфликтной ситуации, называют - </w:t>
            </w:r>
            <w:r w:rsidRPr="005631F0">
              <w:rPr>
                <w:b/>
                <w:sz w:val="22"/>
                <w:szCs w:val="22"/>
              </w:rPr>
              <w:t>инцидентом</w:t>
            </w:r>
            <w:r>
              <w:rPr>
                <w:sz w:val="22"/>
                <w:szCs w:val="22"/>
              </w:rPr>
              <w:t>.</w:t>
            </w:r>
          </w:p>
          <w:p w:rsidR="005631F0" w:rsidRDefault="005631F0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зависимости от количества участников конфликт может быть </w:t>
            </w:r>
            <w:r>
              <w:rPr>
                <w:b/>
                <w:sz w:val="22"/>
                <w:szCs w:val="22"/>
              </w:rPr>
              <w:t>межличностным, личностно-групповым</w:t>
            </w:r>
            <w:r w:rsidR="00674EBA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межгрупповым</w:t>
            </w:r>
            <w:r w:rsidR="00674EB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674EBA">
              <w:rPr>
                <w:b/>
                <w:sz w:val="22"/>
                <w:szCs w:val="22"/>
              </w:rPr>
              <w:t>внутриличностный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  <w:p w:rsidR="00D8031F" w:rsidRDefault="005631F0" w:rsidP="005631F0">
            <w:pPr>
              <w:pStyle w:val="11"/>
              <w:jc w:val="both"/>
              <w:rPr>
                <w:sz w:val="22"/>
                <w:szCs w:val="22"/>
              </w:rPr>
            </w:pPr>
            <w:r w:rsidRPr="00CF3004">
              <w:rPr>
                <w:b/>
                <w:sz w:val="22"/>
                <w:szCs w:val="22"/>
              </w:rPr>
              <w:t>Межличностный</w:t>
            </w:r>
            <w:r>
              <w:rPr>
                <w:sz w:val="22"/>
                <w:szCs w:val="22"/>
              </w:rPr>
              <w:t xml:space="preserve"> конфликт – самый распр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страненный. В нем несколько участников</w:t>
            </w:r>
            <w:r w:rsidR="00CF3004">
              <w:rPr>
                <w:sz w:val="22"/>
                <w:szCs w:val="22"/>
              </w:rPr>
              <w:t>. Два ребенка не могут договориться об уч</w:t>
            </w:r>
            <w:r w:rsidR="00CF3004">
              <w:rPr>
                <w:sz w:val="22"/>
                <w:szCs w:val="22"/>
              </w:rPr>
              <w:t>а</w:t>
            </w:r>
            <w:r w:rsidR="00CF3004">
              <w:rPr>
                <w:sz w:val="22"/>
                <w:szCs w:val="22"/>
              </w:rPr>
              <w:t>стии в «</w:t>
            </w:r>
            <w:proofErr w:type="spellStart"/>
            <w:r w:rsidR="00CF3004">
              <w:rPr>
                <w:sz w:val="22"/>
                <w:szCs w:val="22"/>
              </w:rPr>
              <w:t>Спортландии</w:t>
            </w:r>
            <w:proofErr w:type="spellEnd"/>
            <w:r w:rsidR="00CF3004">
              <w:rPr>
                <w:sz w:val="22"/>
                <w:szCs w:val="22"/>
              </w:rPr>
              <w:t xml:space="preserve">». Если кого-то из них поддерживал весь </w:t>
            </w:r>
          </w:p>
          <w:p w:rsidR="005631F0" w:rsidRDefault="00CF3004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класс, то это уже </w:t>
            </w:r>
            <w:r w:rsidRPr="00CF3004">
              <w:rPr>
                <w:b/>
                <w:sz w:val="22"/>
                <w:szCs w:val="22"/>
              </w:rPr>
              <w:t>личностно</w:t>
            </w:r>
            <w:r>
              <w:rPr>
                <w:sz w:val="22"/>
                <w:szCs w:val="22"/>
              </w:rPr>
              <w:t xml:space="preserve"> – </w:t>
            </w:r>
            <w:r w:rsidRPr="00CF3004">
              <w:rPr>
                <w:b/>
                <w:sz w:val="22"/>
                <w:szCs w:val="22"/>
              </w:rPr>
              <w:t xml:space="preserve">групповой </w:t>
            </w:r>
            <w:r w:rsidRPr="00CF3004">
              <w:rPr>
                <w:sz w:val="22"/>
                <w:szCs w:val="22"/>
              </w:rPr>
              <w:t>конфликт.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Личностно-групповой</w:t>
            </w:r>
            <w:r>
              <w:rPr>
                <w:sz w:val="22"/>
                <w:szCs w:val="22"/>
              </w:rPr>
              <w:t xml:space="preserve"> конфликт, конфликт между личностью и группой,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жет возникнуть в случае, если человек займет позицию противоположную позиции группы.</w:t>
            </w:r>
          </w:p>
          <w:p w:rsidR="00CF3004" w:rsidRDefault="00CF3004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Межгрупповой конфликт – </w:t>
            </w:r>
            <w:r>
              <w:rPr>
                <w:sz w:val="22"/>
                <w:szCs w:val="22"/>
              </w:rPr>
              <w:t>часто возникает по причине конкуренции. К примеру, кома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ды из разных классов</w:t>
            </w:r>
            <w:r w:rsidR="00674EBA">
              <w:rPr>
                <w:sz w:val="22"/>
                <w:szCs w:val="22"/>
              </w:rPr>
              <w:t xml:space="preserve"> спорят, кто </w:t>
            </w:r>
            <w:proofErr w:type="spellStart"/>
            <w:r w:rsidR="00674EBA">
              <w:rPr>
                <w:sz w:val="22"/>
                <w:szCs w:val="22"/>
              </w:rPr>
              <w:t>первее</w:t>
            </w:r>
            <w:proofErr w:type="spellEnd"/>
            <w:r w:rsidR="00674EBA">
              <w:rPr>
                <w:sz w:val="22"/>
                <w:szCs w:val="22"/>
              </w:rPr>
              <w:t xml:space="preserve"> п</w:t>
            </w:r>
            <w:r w:rsidR="00674EBA">
              <w:rPr>
                <w:sz w:val="22"/>
                <w:szCs w:val="22"/>
              </w:rPr>
              <w:t>е</w:t>
            </w:r>
            <w:r w:rsidR="00674EBA">
              <w:rPr>
                <w:sz w:val="22"/>
                <w:szCs w:val="22"/>
              </w:rPr>
              <w:t>редал эста</w:t>
            </w:r>
            <w:r>
              <w:rPr>
                <w:sz w:val="22"/>
                <w:szCs w:val="22"/>
              </w:rPr>
              <w:t>фету</w:t>
            </w:r>
            <w:r w:rsidR="00674EBA">
              <w:rPr>
                <w:sz w:val="22"/>
                <w:szCs w:val="22"/>
              </w:rPr>
              <w:t>.</w:t>
            </w:r>
          </w:p>
          <w:p w:rsidR="00674EBA" w:rsidRDefault="00674EBA" w:rsidP="005631F0">
            <w:pPr>
              <w:pStyle w:val="1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Внутриличностный</w:t>
            </w:r>
            <w:proofErr w:type="spellEnd"/>
            <w:r>
              <w:rPr>
                <w:sz w:val="22"/>
                <w:szCs w:val="22"/>
              </w:rPr>
              <w:t xml:space="preserve"> конфликт, или конфликт человека с самим собой. Он может возни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нуть при низкой удовлетворенности своей работой, недостаточной уверенности в себе. В таком случае, человек должен, проанал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зировав ситуацию, заново обдумать, что для </w:t>
            </w:r>
            <w:r>
              <w:rPr>
                <w:sz w:val="22"/>
                <w:szCs w:val="22"/>
              </w:rPr>
              <w:lastRenderedPageBreak/>
              <w:t>него является приоритетным, и постараться в дальнейшем контролировать свои действия.</w:t>
            </w:r>
          </w:p>
          <w:p w:rsidR="00674EBA" w:rsidRDefault="00674EBA" w:rsidP="005631F0">
            <w:pPr>
              <w:pStyle w:val="1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Виды конфликтов. </w:t>
            </w:r>
          </w:p>
          <w:p w:rsidR="00C00ED1" w:rsidRDefault="00C00ED1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Различают </w:t>
            </w:r>
            <w:r>
              <w:rPr>
                <w:b/>
                <w:sz w:val="22"/>
                <w:szCs w:val="22"/>
              </w:rPr>
              <w:t xml:space="preserve">конструктивные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>неконстру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тивные конфликты</w:t>
            </w:r>
            <w:r>
              <w:rPr>
                <w:sz w:val="22"/>
                <w:szCs w:val="22"/>
              </w:rPr>
              <w:t>. Конструктивный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фликт бывает тогда, когда оппоненты не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ходят за рамки этических норм, деловых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ношений, разумных аргументов и стремятся найти приемлемое решение проблемы.</w:t>
            </w:r>
          </w:p>
          <w:p w:rsidR="00EA2182" w:rsidRDefault="00EA2182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Неконструктивный</w:t>
            </w:r>
            <w:r>
              <w:rPr>
                <w:sz w:val="22"/>
                <w:szCs w:val="22"/>
              </w:rPr>
              <w:t xml:space="preserve"> конфли</w:t>
            </w:r>
            <w:r w:rsidR="00806FBE">
              <w:rPr>
                <w:sz w:val="22"/>
                <w:szCs w:val="22"/>
              </w:rPr>
              <w:t xml:space="preserve">кт возникает в двух случаях: </w:t>
            </w:r>
            <w:proofErr w:type="gramStart"/>
            <w:r w:rsidR="00806FBE">
              <w:rPr>
                <w:sz w:val="22"/>
                <w:szCs w:val="22"/>
              </w:rPr>
              <w:t>во</w:t>
            </w:r>
            <w:proofErr w:type="gramEnd"/>
            <w:r w:rsidR="00806F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первых, когда одна из 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рон упорно и жестко настаивает </w:t>
            </w:r>
            <w:r w:rsidR="00806FBE">
              <w:rPr>
                <w:sz w:val="22"/>
                <w:szCs w:val="22"/>
              </w:rPr>
              <w:t>на своей п</w:t>
            </w:r>
            <w:r w:rsidR="00806FBE">
              <w:rPr>
                <w:sz w:val="22"/>
                <w:szCs w:val="22"/>
              </w:rPr>
              <w:t>о</w:t>
            </w:r>
            <w:r w:rsidR="00806FBE">
              <w:rPr>
                <w:sz w:val="22"/>
                <w:szCs w:val="22"/>
              </w:rPr>
              <w:t>зиции и не желает учитывать интересы др</w:t>
            </w:r>
            <w:r w:rsidR="00806FBE">
              <w:rPr>
                <w:sz w:val="22"/>
                <w:szCs w:val="22"/>
              </w:rPr>
              <w:t>у</w:t>
            </w:r>
            <w:r w:rsidR="00806FBE">
              <w:rPr>
                <w:sz w:val="22"/>
                <w:szCs w:val="22"/>
              </w:rPr>
              <w:t>гой стороны и, во-вторых, когда один из о</w:t>
            </w:r>
            <w:r w:rsidR="00806FBE">
              <w:rPr>
                <w:sz w:val="22"/>
                <w:szCs w:val="22"/>
              </w:rPr>
              <w:t>п</w:t>
            </w:r>
            <w:r w:rsidR="00806FBE">
              <w:rPr>
                <w:sz w:val="22"/>
                <w:szCs w:val="22"/>
              </w:rPr>
              <w:t>понентов прибегает к нравственно осужде</w:t>
            </w:r>
            <w:r w:rsidR="00806FBE">
              <w:rPr>
                <w:sz w:val="22"/>
                <w:szCs w:val="22"/>
              </w:rPr>
              <w:t>н</w:t>
            </w:r>
            <w:r w:rsidR="00806FBE">
              <w:rPr>
                <w:sz w:val="22"/>
                <w:szCs w:val="22"/>
              </w:rPr>
              <w:t>ным методам борьбы, стремится психолог</w:t>
            </w:r>
            <w:r w:rsidR="00806FBE">
              <w:rPr>
                <w:sz w:val="22"/>
                <w:szCs w:val="22"/>
              </w:rPr>
              <w:t>и</w:t>
            </w:r>
            <w:r w:rsidR="00806FBE">
              <w:rPr>
                <w:sz w:val="22"/>
                <w:szCs w:val="22"/>
              </w:rPr>
              <w:t>чески подавить партнера, дискредитируя и унижая его.</w:t>
            </w:r>
          </w:p>
          <w:p w:rsidR="00806FBE" w:rsidRDefault="00806FBE" w:rsidP="005631F0">
            <w:pPr>
              <w:pStyle w:val="1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Линии поведения в конфликтных ситу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циях.</w:t>
            </w:r>
          </w:p>
          <w:p w:rsidR="00806FBE" w:rsidRDefault="00806FBE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того, как конфликт осознан, его учас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ники могут избрать различные стратегии (линии поведения) в конфликтной ситуации.</w:t>
            </w:r>
            <w:r w:rsidR="00FC2052">
              <w:rPr>
                <w:sz w:val="22"/>
                <w:szCs w:val="22"/>
              </w:rPr>
              <w:t xml:space="preserve"> Стратегии:</w:t>
            </w:r>
          </w:p>
          <w:p w:rsidR="00806FBE" w:rsidRDefault="00806FBE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42917">
              <w:rPr>
                <w:b/>
                <w:sz w:val="22"/>
                <w:szCs w:val="22"/>
              </w:rPr>
              <w:t>Сотрудничество</w:t>
            </w:r>
            <w:r w:rsidR="00FC2052">
              <w:rPr>
                <w:sz w:val="22"/>
                <w:szCs w:val="22"/>
              </w:rPr>
              <w:t xml:space="preserve"> – предполагает п</w:t>
            </w:r>
            <w:r w:rsidR="00FC2052">
              <w:rPr>
                <w:sz w:val="22"/>
                <w:szCs w:val="22"/>
              </w:rPr>
              <w:t>о</w:t>
            </w:r>
            <w:r w:rsidR="00FC2052">
              <w:rPr>
                <w:sz w:val="22"/>
                <w:szCs w:val="22"/>
              </w:rPr>
              <w:t>иск решения, которое удовлетворило бы интересы всех участников ко</w:t>
            </w:r>
            <w:r w:rsidR="00FC2052">
              <w:rPr>
                <w:sz w:val="22"/>
                <w:szCs w:val="22"/>
              </w:rPr>
              <w:t>н</w:t>
            </w:r>
            <w:r w:rsidR="00FC2052">
              <w:rPr>
                <w:sz w:val="22"/>
                <w:szCs w:val="22"/>
              </w:rPr>
              <w:t>фликта, в ходе открытого обмена мнениями. Это единственный путь, который может привести к справе</w:t>
            </w:r>
            <w:r w:rsidR="00FC2052">
              <w:rPr>
                <w:sz w:val="22"/>
                <w:szCs w:val="22"/>
              </w:rPr>
              <w:t>д</w:t>
            </w:r>
            <w:r w:rsidR="00FC2052">
              <w:rPr>
                <w:sz w:val="22"/>
                <w:szCs w:val="22"/>
              </w:rPr>
              <w:t>ливому и окончательному разреш</w:t>
            </w:r>
            <w:r w:rsidR="00FC2052">
              <w:rPr>
                <w:sz w:val="22"/>
                <w:szCs w:val="22"/>
              </w:rPr>
              <w:t>е</w:t>
            </w:r>
            <w:r w:rsidR="00FC2052">
              <w:rPr>
                <w:sz w:val="22"/>
                <w:szCs w:val="22"/>
              </w:rPr>
              <w:t>нию конфликта. Так как, данный сп</w:t>
            </w:r>
            <w:r w:rsidR="00FC2052">
              <w:rPr>
                <w:sz w:val="22"/>
                <w:szCs w:val="22"/>
              </w:rPr>
              <w:t>о</w:t>
            </w:r>
            <w:r w:rsidR="00FC2052">
              <w:rPr>
                <w:sz w:val="22"/>
                <w:szCs w:val="22"/>
              </w:rPr>
              <w:t>соб требует времени и внимания к партнеру.</w:t>
            </w:r>
          </w:p>
          <w:p w:rsidR="00FC2052" w:rsidRDefault="00FC2052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42917">
              <w:rPr>
                <w:b/>
                <w:sz w:val="22"/>
                <w:szCs w:val="22"/>
              </w:rPr>
              <w:t>Компромисс</w:t>
            </w:r>
            <w:r w:rsidR="00342917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достигается урегул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рованием разногласий через взаи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ные уступки. Преимущественно так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поведения в быстром разрешении конфликта</w:t>
            </w:r>
            <w:r w:rsidR="00342917">
              <w:rPr>
                <w:sz w:val="22"/>
                <w:szCs w:val="22"/>
              </w:rPr>
              <w:t>. Однако компромиссное решение не всегда самое справедл</w:t>
            </w:r>
            <w:r w:rsidR="00342917">
              <w:rPr>
                <w:sz w:val="22"/>
                <w:szCs w:val="22"/>
              </w:rPr>
              <w:t>и</w:t>
            </w:r>
            <w:r w:rsidR="00342917">
              <w:rPr>
                <w:sz w:val="22"/>
                <w:szCs w:val="22"/>
              </w:rPr>
              <w:t>вое, а потому у участников конфли</w:t>
            </w:r>
            <w:r w:rsidR="00342917">
              <w:rPr>
                <w:sz w:val="22"/>
                <w:szCs w:val="22"/>
              </w:rPr>
              <w:t>к</w:t>
            </w:r>
            <w:r w:rsidR="00342917">
              <w:rPr>
                <w:sz w:val="22"/>
                <w:szCs w:val="22"/>
              </w:rPr>
              <w:t>та сохраняется эмоциональная неуд</w:t>
            </w:r>
            <w:r w:rsidR="00342917">
              <w:rPr>
                <w:sz w:val="22"/>
                <w:szCs w:val="22"/>
              </w:rPr>
              <w:t>о</w:t>
            </w:r>
            <w:r w:rsidR="00342917">
              <w:rPr>
                <w:sz w:val="22"/>
                <w:szCs w:val="22"/>
              </w:rPr>
              <w:t>влетворенность.</w:t>
            </w:r>
          </w:p>
          <w:p w:rsidR="00342917" w:rsidRDefault="00342917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Стратегия </w:t>
            </w:r>
            <w:r w:rsidRPr="00342917">
              <w:rPr>
                <w:b/>
                <w:sz w:val="22"/>
                <w:szCs w:val="22"/>
              </w:rPr>
              <w:t>уклонение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5215B">
              <w:rPr>
                <w:b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5215B">
              <w:rPr>
                <w:sz w:val="22"/>
                <w:szCs w:val="22"/>
              </w:rPr>
              <w:t>направлена на то, чтобы выйти из ситуации, не уступая оппоненту, но и не настаивая на своем, воздерживаясь от вступл</w:t>
            </w:r>
            <w:r w:rsidR="0085215B">
              <w:rPr>
                <w:sz w:val="22"/>
                <w:szCs w:val="22"/>
              </w:rPr>
              <w:t>е</w:t>
            </w:r>
            <w:r w:rsidR="0085215B">
              <w:rPr>
                <w:sz w:val="22"/>
                <w:szCs w:val="22"/>
              </w:rPr>
              <w:t>ния в споры и дискуссии. В</w:t>
            </w:r>
            <w:r w:rsidR="003E41E7">
              <w:rPr>
                <w:sz w:val="22"/>
                <w:szCs w:val="22"/>
              </w:rPr>
              <w:t xml:space="preserve"> ответ на обвинения проявляется стремление перевести разговор на другую тему. Используя этот способ поведения, </w:t>
            </w:r>
            <w:proofErr w:type="gramStart"/>
            <w:r w:rsidR="003E41E7">
              <w:rPr>
                <w:sz w:val="22"/>
                <w:szCs w:val="22"/>
              </w:rPr>
              <w:t>мы</w:t>
            </w:r>
            <w:proofErr w:type="gramEnd"/>
            <w:r w:rsidR="003E41E7">
              <w:rPr>
                <w:sz w:val="22"/>
                <w:szCs w:val="22"/>
              </w:rPr>
              <w:t xml:space="preserve"> прежде всего хотим сохранить хор</w:t>
            </w:r>
            <w:r w:rsidR="003E41E7">
              <w:rPr>
                <w:sz w:val="22"/>
                <w:szCs w:val="22"/>
              </w:rPr>
              <w:t>о</w:t>
            </w:r>
            <w:r w:rsidR="003E41E7">
              <w:rPr>
                <w:sz w:val="22"/>
                <w:szCs w:val="22"/>
              </w:rPr>
              <w:t>шие отношения. Конфликт при этом не разрешается.</w:t>
            </w:r>
          </w:p>
          <w:p w:rsidR="003E41E7" w:rsidRDefault="003E41E7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Приспособление – </w:t>
            </w:r>
            <w:r>
              <w:rPr>
                <w:sz w:val="22"/>
                <w:szCs w:val="22"/>
              </w:rPr>
              <w:t>стремление уйти от конфликта путем уступок. Человек в этом случае сглаживает противор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чия, пренебрегая своими интересами в пользу другого.</w:t>
            </w:r>
          </w:p>
          <w:p w:rsidR="003E41E7" w:rsidRDefault="003E41E7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E41E7">
              <w:rPr>
                <w:sz w:val="22"/>
                <w:szCs w:val="22"/>
              </w:rPr>
              <w:t>Стратегия</w:t>
            </w:r>
            <w:r>
              <w:rPr>
                <w:b/>
                <w:sz w:val="22"/>
                <w:szCs w:val="22"/>
              </w:rPr>
              <w:t xml:space="preserve"> конкуренция (против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борство) – </w:t>
            </w:r>
            <w:r>
              <w:rPr>
                <w:sz w:val="22"/>
                <w:szCs w:val="22"/>
              </w:rPr>
              <w:t>действия направлены на то, чтобы настоять на своем путем открытой борьбы за свои интересы. Этот стиль поведения целесообразен в экстремальных ситуациях.</w:t>
            </w:r>
          </w:p>
          <w:p w:rsidR="003E41E7" w:rsidRDefault="003E41E7" w:rsidP="003E41E7">
            <w:pPr>
              <w:pStyle w:val="11"/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Пути разрешения конфликтов.</w:t>
            </w:r>
          </w:p>
          <w:p w:rsidR="003E41E7" w:rsidRDefault="00DE2EF0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у участников конфликта не получ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ется разрешить самостоятельно пробл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му, тогда они могут обратиться за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щью к третьему лицу, постороннему 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ловеку, который способен организовать диалог между ними. Конфликты между людьми осложняются наличием невыск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занных мыслей и чувств. Открытое изл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жение своего понимания ситуации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гает прояснить суть конфликта. При этом рекомендуется использовать такие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сказывания, как «я обиделся», « я рассе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дился» и так далее.</w:t>
            </w:r>
          </w:p>
          <w:p w:rsidR="00DE2EF0" w:rsidRDefault="00DE2EF0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Критиковать надо проблему, а не 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ность. Например, высказывание «Вы нарочно ставите музыку, чтобы</w:t>
            </w:r>
            <w:r w:rsidR="00727AA7">
              <w:rPr>
                <w:sz w:val="22"/>
                <w:szCs w:val="22"/>
              </w:rPr>
              <w:t xml:space="preserve"> раздр</w:t>
            </w:r>
            <w:r w:rsidR="00727AA7">
              <w:rPr>
                <w:sz w:val="22"/>
                <w:szCs w:val="22"/>
              </w:rPr>
              <w:t>а</w:t>
            </w:r>
            <w:r w:rsidR="00727AA7">
              <w:rPr>
                <w:sz w:val="22"/>
                <w:szCs w:val="22"/>
              </w:rPr>
              <w:t>жать меня» можно заменить таким: «К</w:t>
            </w:r>
            <w:r w:rsidR="00727AA7">
              <w:rPr>
                <w:sz w:val="22"/>
                <w:szCs w:val="22"/>
              </w:rPr>
              <w:t>о</w:t>
            </w:r>
            <w:r w:rsidR="00727AA7">
              <w:rPr>
                <w:sz w:val="22"/>
                <w:szCs w:val="22"/>
              </w:rPr>
              <w:t>гда я слышу громкую музыку у вас, мне трудно сосредоточиться, так как это в</w:t>
            </w:r>
            <w:r w:rsidR="00727AA7">
              <w:rPr>
                <w:sz w:val="22"/>
                <w:szCs w:val="22"/>
              </w:rPr>
              <w:t>ы</w:t>
            </w:r>
            <w:r w:rsidR="00727AA7">
              <w:rPr>
                <w:sz w:val="22"/>
                <w:szCs w:val="22"/>
              </w:rPr>
              <w:t>зывает у меня раздражение». Важно та</w:t>
            </w:r>
            <w:r w:rsidR="00727AA7">
              <w:rPr>
                <w:sz w:val="22"/>
                <w:szCs w:val="22"/>
              </w:rPr>
              <w:t>к</w:t>
            </w:r>
            <w:r w:rsidR="00727AA7">
              <w:rPr>
                <w:sz w:val="22"/>
                <w:szCs w:val="22"/>
              </w:rPr>
              <w:t>же узнать о том, что думает и чувствует другой человек. Попытайтесь встать на его позицию, взглянуть на ситуацию его глазами.</w:t>
            </w:r>
          </w:p>
          <w:p w:rsidR="00727AA7" w:rsidRDefault="00727AA7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обсуждении конфликта следует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бегать угроз и лжи. Обязательное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вие – максимально спокойный тон выск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зываний, точность и продуманность фраз. К человеку, который вступил с вами в конфликт, следует проявить максимал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ное дружелюбие. Нужно показывать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товность решать возникшие проблемы, не пуская их на самотек.</w:t>
            </w:r>
          </w:p>
          <w:p w:rsidR="00727AA7" w:rsidRDefault="00727AA7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важна готовность личности 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иске эффективных путей разрешения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туации. Следует вырабатывать в себе 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кие качества, важные для бесконфлик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общения и конструктивного</w:t>
            </w:r>
            <w:r w:rsidR="00B735D9">
              <w:rPr>
                <w:sz w:val="22"/>
                <w:szCs w:val="22"/>
              </w:rPr>
              <w:t xml:space="preserve"> разр</w:t>
            </w:r>
            <w:r w:rsidR="00B735D9">
              <w:rPr>
                <w:sz w:val="22"/>
                <w:szCs w:val="22"/>
              </w:rPr>
              <w:t>е</w:t>
            </w:r>
            <w:r w:rsidR="00B735D9">
              <w:rPr>
                <w:sz w:val="22"/>
                <w:szCs w:val="22"/>
              </w:rPr>
              <w:t xml:space="preserve">шения конфликтов. К ним относят </w:t>
            </w:r>
            <w:proofErr w:type="spellStart"/>
            <w:r w:rsidR="00B735D9">
              <w:rPr>
                <w:sz w:val="22"/>
                <w:szCs w:val="22"/>
              </w:rPr>
              <w:t>эмп</w:t>
            </w:r>
            <w:r w:rsidR="00B735D9">
              <w:rPr>
                <w:sz w:val="22"/>
                <w:szCs w:val="22"/>
              </w:rPr>
              <w:t>а</w:t>
            </w:r>
            <w:r w:rsidR="00B735D9">
              <w:rPr>
                <w:sz w:val="22"/>
                <w:szCs w:val="22"/>
              </w:rPr>
              <w:t>тию</w:t>
            </w:r>
            <w:proofErr w:type="spellEnd"/>
            <w:r w:rsidR="00B735D9">
              <w:rPr>
                <w:sz w:val="22"/>
                <w:szCs w:val="22"/>
              </w:rPr>
              <w:t>, доброжелательность, умение быть естественным в отношениях.</w:t>
            </w:r>
          </w:p>
          <w:p w:rsidR="00B735D9" w:rsidRDefault="00B735D9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654A57">
              <w:rPr>
                <w:sz w:val="22"/>
                <w:szCs w:val="22"/>
              </w:rPr>
              <w:t>избежание</w:t>
            </w:r>
            <w:r>
              <w:rPr>
                <w:sz w:val="22"/>
                <w:szCs w:val="22"/>
              </w:rPr>
              <w:t xml:space="preserve"> конфликтов </w:t>
            </w:r>
            <w:proofErr w:type="gramStart"/>
            <w:r>
              <w:rPr>
                <w:sz w:val="22"/>
                <w:szCs w:val="22"/>
              </w:rPr>
              <w:t>важны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B735D9" w:rsidRDefault="00B735D9" w:rsidP="00B735D9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Конкретность (отказ от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значных и невнятных замечаний, общих</w:t>
            </w:r>
            <w:r w:rsidR="00C62933">
              <w:rPr>
                <w:sz w:val="22"/>
                <w:szCs w:val="22"/>
              </w:rPr>
              <w:t xml:space="preserve"> рассуждений, готовность однозначно отвечать на вопросы);</w:t>
            </w:r>
          </w:p>
          <w:p w:rsidR="00B735D9" w:rsidRDefault="00B735D9" w:rsidP="00B735D9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Инициативность</w:t>
            </w:r>
            <w:r w:rsidR="00C62933">
              <w:rPr>
                <w:sz w:val="22"/>
                <w:szCs w:val="22"/>
              </w:rPr>
              <w:t xml:space="preserve"> (способность устанавливать контакты, скло</w:t>
            </w:r>
            <w:r w:rsidR="00C62933">
              <w:rPr>
                <w:sz w:val="22"/>
                <w:szCs w:val="22"/>
              </w:rPr>
              <w:t>н</w:t>
            </w:r>
            <w:r w:rsidR="00C62933">
              <w:rPr>
                <w:sz w:val="22"/>
                <w:szCs w:val="22"/>
              </w:rPr>
              <w:lastRenderedPageBreak/>
              <w:t>ность к тому, чтобы в отношен</w:t>
            </w:r>
            <w:r w:rsidR="00C62933">
              <w:rPr>
                <w:sz w:val="22"/>
                <w:szCs w:val="22"/>
              </w:rPr>
              <w:t>и</w:t>
            </w:r>
            <w:r w:rsidR="00C62933">
              <w:rPr>
                <w:sz w:val="22"/>
                <w:szCs w:val="22"/>
              </w:rPr>
              <w:t xml:space="preserve">ях с другими «идти вперед», а не реагировать на их действия); </w:t>
            </w:r>
          </w:p>
          <w:p w:rsidR="00B735D9" w:rsidRDefault="00B735D9" w:rsidP="00B735D9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Непосредственность</w:t>
            </w:r>
            <w:r w:rsidR="00C62933">
              <w:rPr>
                <w:sz w:val="22"/>
                <w:szCs w:val="22"/>
              </w:rPr>
              <w:t xml:space="preserve"> (умение г</w:t>
            </w:r>
            <w:r w:rsidR="00C62933">
              <w:rPr>
                <w:sz w:val="22"/>
                <w:szCs w:val="22"/>
              </w:rPr>
              <w:t>о</w:t>
            </w:r>
            <w:r w:rsidR="00C62933">
              <w:rPr>
                <w:sz w:val="22"/>
                <w:szCs w:val="22"/>
              </w:rPr>
              <w:t>ворить и действовать напрямую, честная демонстрация своего о</w:t>
            </w:r>
            <w:r w:rsidR="00C62933">
              <w:rPr>
                <w:sz w:val="22"/>
                <w:szCs w:val="22"/>
              </w:rPr>
              <w:t>т</w:t>
            </w:r>
            <w:r w:rsidR="00C62933">
              <w:rPr>
                <w:sz w:val="22"/>
                <w:szCs w:val="22"/>
              </w:rPr>
              <w:t xml:space="preserve">ношения к происходящему); </w:t>
            </w:r>
          </w:p>
          <w:p w:rsidR="005631F0" w:rsidRPr="007E7F7B" w:rsidRDefault="0016744E" w:rsidP="007E7F7B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735D9">
              <w:rPr>
                <w:sz w:val="22"/>
                <w:szCs w:val="22"/>
              </w:rPr>
              <w:t>ткрытость</w:t>
            </w:r>
            <w:r>
              <w:rPr>
                <w:sz w:val="22"/>
                <w:szCs w:val="22"/>
              </w:rPr>
              <w:t xml:space="preserve"> (готовность и умение говорить о своих мыслях и чу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ствах);</w:t>
            </w:r>
          </w:p>
          <w:p w:rsidR="005631F0" w:rsidRPr="00DE14BB" w:rsidRDefault="005631F0" w:rsidP="005631F0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FE6267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Ученики слушают вним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Ученики слушают вним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слушают вним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слушают вним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слушают вним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Pr="009D49F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654A57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lastRenderedPageBreak/>
              <w:t xml:space="preserve">5. </w:t>
            </w:r>
            <w:r w:rsidR="00654A57">
              <w:rPr>
                <w:sz w:val="22"/>
                <w:szCs w:val="22"/>
              </w:rPr>
              <w:t>О</w:t>
            </w:r>
            <w:r w:rsidRPr="009D49FF">
              <w:rPr>
                <w:sz w:val="22"/>
                <w:szCs w:val="22"/>
              </w:rPr>
              <w:t>смысление нового материала (4-5 мин)</w:t>
            </w:r>
          </w:p>
        </w:tc>
        <w:tc>
          <w:tcPr>
            <w:tcW w:w="4536" w:type="dxa"/>
          </w:tcPr>
          <w:p w:rsidR="00FE6267" w:rsidRPr="009D49FF" w:rsidRDefault="00280530" w:rsidP="00654A57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Задает вопрос, что не понятно по пройденной теме. Если все понятно, тогда учитель </w:t>
            </w:r>
            <w:r w:rsidR="00654A57">
              <w:rPr>
                <w:sz w:val="22"/>
                <w:szCs w:val="22"/>
              </w:rPr>
              <w:t>пре</w:t>
            </w:r>
            <w:r w:rsidR="00654A57">
              <w:rPr>
                <w:sz w:val="22"/>
                <w:szCs w:val="22"/>
              </w:rPr>
              <w:t>д</w:t>
            </w:r>
            <w:r w:rsidR="00654A57">
              <w:rPr>
                <w:sz w:val="22"/>
                <w:szCs w:val="22"/>
              </w:rPr>
              <w:t>лагает привести вспомнить типы конфликтов и привести примеры подобных конфликтов.</w:t>
            </w:r>
          </w:p>
        </w:tc>
        <w:tc>
          <w:tcPr>
            <w:tcW w:w="3084" w:type="dxa"/>
          </w:tcPr>
          <w:p w:rsidR="00FE6267" w:rsidRPr="009D49FF" w:rsidRDefault="00654A57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отвечают.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6.Закрепление пройденного м</w:t>
            </w:r>
            <w:r w:rsidR="00D9336D" w:rsidRPr="009D49FF">
              <w:rPr>
                <w:sz w:val="22"/>
                <w:szCs w:val="22"/>
              </w:rPr>
              <w:t>а</w:t>
            </w:r>
            <w:r w:rsidR="00D9336D" w:rsidRPr="009D49FF">
              <w:rPr>
                <w:sz w:val="22"/>
                <w:szCs w:val="22"/>
              </w:rPr>
              <w:t>териала</w:t>
            </w:r>
            <w:r w:rsidR="0014588B">
              <w:rPr>
                <w:sz w:val="22"/>
                <w:szCs w:val="22"/>
              </w:rPr>
              <w:t xml:space="preserve"> и выводы</w:t>
            </w:r>
            <w:r w:rsidR="00D9336D" w:rsidRPr="009D49FF">
              <w:rPr>
                <w:sz w:val="22"/>
                <w:szCs w:val="22"/>
              </w:rPr>
              <w:t xml:space="preserve"> (1-3</w:t>
            </w:r>
            <w:r w:rsidRPr="009D49FF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536" w:type="dxa"/>
          </w:tcPr>
          <w:p w:rsidR="00FE6267" w:rsidRDefault="0016744E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Выслушивает кон</w:t>
            </w:r>
            <w:r w:rsidR="00280530">
              <w:rPr>
                <w:sz w:val="22"/>
                <w:szCs w:val="22"/>
              </w:rPr>
              <w:t>фликтные ситуации, кот</w:t>
            </w:r>
            <w:r w:rsidR="00280530">
              <w:rPr>
                <w:sz w:val="22"/>
                <w:szCs w:val="22"/>
              </w:rPr>
              <w:t>о</w:t>
            </w:r>
            <w:r w:rsidR="00280530">
              <w:rPr>
                <w:sz w:val="22"/>
                <w:szCs w:val="22"/>
              </w:rPr>
              <w:t xml:space="preserve">рые </w:t>
            </w:r>
            <w:r w:rsidR="00654A57">
              <w:rPr>
                <w:sz w:val="22"/>
                <w:szCs w:val="22"/>
              </w:rPr>
              <w:t>придумывали</w:t>
            </w:r>
            <w:r w:rsidR="00280530">
              <w:rPr>
                <w:sz w:val="22"/>
                <w:szCs w:val="22"/>
              </w:rPr>
              <w:t xml:space="preserve"> ученики</w:t>
            </w:r>
            <w:r w:rsidR="0014588B">
              <w:rPr>
                <w:sz w:val="22"/>
                <w:szCs w:val="22"/>
              </w:rPr>
              <w:t xml:space="preserve">, выбирает лучшие и задает им разобрать их структуру. </w:t>
            </w:r>
          </w:p>
          <w:p w:rsidR="0014588B" w:rsidRDefault="0014588B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D8031F">
              <w:rPr>
                <w:b/>
                <w:sz w:val="22"/>
                <w:szCs w:val="22"/>
              </w:rPr>
              <w:t>Выводы</w:t>
            </w:r>
            <w:r>
              <w:rPr>
                <w:sz w:val="22"/>
                <w:szCs w:val="22"/>
              </w:rPr>
              <w:t>:</w:t>
            </w:r>
          </w:p>
          <w:p w:rsidR="0014588B" w:rsidRDefault="0014588B" w:rsidP="0014588B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конфликте сталкиваются против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положные цели, интересы, позиции, мнения, взгляды партнеров по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нию.</w:t>
            </w:r>
          </w:p>
          <w:p w:rsidR="0014588B" w:rsidRDefault="0014588B" w:rsidP="0014588B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Правильное понимание конфликта важно для выбора адекватной линии поведения в конфликте и поиска 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тей его разрешения.</w:t>
            </w:r>
          </w:p>
          <w:p w:rsidR="0014588B" w:rsidRDefault="0014588B" w:rsidP="0014588B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разрешения конфликта </w:t>
            </w:r>
            <w:r w:rsidR="006643DD">
              <w:rPr>
                <w:sz w:val="22"/>
                <w:szCs w:val="22"/>
              </w:rPr>
              <w:t>участн</w:t>
            </w:r>
            <w:r w:rsidR="006643DD">
              <w:rPr>
                <w:sz w:val="22"/>
                <w:szCs w:val="22"/>
              </w:rPr>
              <w:t>и</w:t>
            </w:r>
            <w:r w:rsidR="006643DD">
              <w:rPr>
                <w:sz w:val="22"/>
                <w:szCs w:val="22"/>
              </w:rPr>
              <w:t>ку важно выбрать эффективную стр</w:t>
            </w:r>
            <w:r w:rsidR="006643DD">
              <w:rPr>
                <w:sz w:val="22"/>
                <w:szCs w:val="22"/>
              </w:rPr>
              <w:t>а</w:t>
            </w:r>
            <w:r w:rsidR="006643DD">
              <w:rPr>
                <w:sz w:val="22"/>
                <w:szCs w:val="22"/>
              </w:rPr>
              <w:t>тегию, приемлемый стиль поведения.</w:t>
            </w:r>
          </w:p>
          <w:p w:rsidR="006643DD" w:rsidRDefault="006643DD" w:rsidP="006643DD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Различают такие линии поведения в конфликте, как уклонение, присп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собление, конкуренция, компромисс, сотрудничество.</w:t>
            </w:r>
          </w:p>
          <w:p w:rsidR="006643DD" w:rsidRPr="009D49FF" w:rsidRDefault="006643DD" w:rsidP="006643DD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Важным условием успешного разр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конфликтных ситуаций явл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ется умение спорить.</w:t>
            </w:r>
          </w:p>
        </w:tc>
        <w:tc>
          <w:tcPr>
            <w:tcW w:w="3084" w:type="dxa"/>
          </w:tcPr>
          <w:p w:rsidR="00FE6267" w:rsidRPr="009D49FF" w:rsidRDefault="00654A57" w:rsidP="00654A57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Рассказывают примеры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фликтных ситуаций.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7. Домашнее з</w:t>
            </w:r>
            <w:r w:rsidRPr="009D49FF">
              <w:rPr>
                <w:sz w:val="22"/>
                <w:szCs w:val="22"/>
              </w:rPr>
              <w:t>а</w:t>
            </w:r>
            <w:r w:rsidRPr="009D49FF">
              <w:rPr>
                <w:sz w:val="22"/>
                <w:szCs w:val="22"/>
              </w:rPr>
              <w:t>дание</w:t>
            </w:r>
            <w:r w:rsidR="00D9336D" w:rsidRPr="009D49FF">
              <w:rPr>
                <w:sz w:val="22"/>
                <w:szCs w:val="22"/>
              </w:rPr>
              <w:t xml:space="preserve"> (2 мин)</w:t>
            </w:r>
          </w:p>
        </w:tc>
        <w:tc>
          <w:tcPr>
            <w:tcW w:w="4536" w:type="dxa"/>
          </w:tcPr>
          <w:p w:rsidR="00FE6267" w:rsidRPr="009D49FF" w:rsidRDefault="006643DD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18 параграф страницы – 138 – 144. Самостоятельно ответить на вопросы в конце параграфа. </w:t>
            </w:r>
          </w:p>
        </w:tc>
        <w:tc>
          <w:tcPr>
            <w:tcW w:w="3084" w:type="dxa"/>
          </w:tcPr>
          <w:p w:rsidR="00FE6267" w:rsidRPr="009D49F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в тетради.</w:t>
            </w:r>
          </w:p>
        </w:tc>
      </w:tr>
    </w:tbl>
    <w:p w:rsidR="00FE6267" w:rsidRPr="009D49FF" w:rsidRDefault="00FE6267" w:rsidP="00EE2015">
      <w:pPr>
        <w:pStyle w:val="11"/>
        <w:jc w:val="both"/>
        <w:rPr>
          <w:sz w:val="22"/>
          <w:szCs w:val="22"/>
        </w:rPr>
      </w:pPr>
    </w:p>
    <w:p w:rsidR="004C76C7" w:rsidRDefault="004C76C7" w:rsidP="00EE2015">
      <w:pPr>
        <w:pStyle w:val="11"/>
        <w:jc w:val="both"/>
        <w:rPr>
          <w:sz w:val="28"/>
          <w:szCs w:val="28"/>
        </w:rPr>
      </w:pPr>
    </w:p>
    <w:p w:rsidR="00CC25C9" w:rsidRDefault="00CC25C9" w:rsidP="00EE2015">
      <w:pPr>
        <w:pStyle w:val="11"/>
        <w:jc w:val="both"/>
        <w:rPr>
          <w:sz w:val="28"/>
          <w:szCs w:val="28"/>
        </w:rPr>
      </w:pPr>
    </w:p>
    <w:p w:rsidR="007E7F7B" w:rsidRDefault="007E7F7B" w:rsidP="00EE2015">
      <w:pPr>
        <w:pStyle w:val="11"/>
        <w:jc w:val="both"/>
        <w:rPr>
          <w:sz w:val="28"/>
          <w:szCs w:val="28"/>
        </w:rPr>
      </w:pPr>
    </w:p>
    <w:p w:rsidR="007E7F7B" w:rsidRDefault="007E7F7B" w:rsidP="00EE2015">
      <w:pPr>
        <w:pStyle w:val="11"/>
        <w:jc w:val="both"/>
        <w:rPr>
          <w:sz w:val="28"/>
          <w:szCs w:val="28"/>
        </w:rPr>
      </w:pPr>
    </w:p>
    <w:p w:rsidR="00CC25C9" w:rsidRDefault="00CC25C9" w:rsidP="00EE2015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A57">
        <w:rPr>
          <w:sz w:val="28"/>
          <w:szCs w:val="28"/>
        </w:rPr>
        <w:t>6</w:t>
      </w:r>
      <w:r>
        <w:rPr>
          <w:sz w:val="28"/>
          <w:szCs w:val="28"/>
        </w:rPr>
        <w:t xml:space="preserve">.02.2014                                       </w:t>
      </w:r>
      <w:r w:rsidR="00654A57">
        <w:rPr>
          <w:sz w:val="28"/>
          <w:szCs w:val="28"/>
        </w:rPr>
        <w:tab/>
      </w:r>
      <w:r>
        <w:rPr>
          <w:sz w:val="28"/>
          <w:szCs w:val="28"/>
        </w:rPr>
        <w:t xml:space="preserve">  _________________  </w:t>
      </w:r>
      <w:proofErr w:type="spellStart"/>
      <w:r w:rsidR="00654A57">
        <w:rPr>
          <w:sz w:val="28"/>
          <w:szCs w:val="28"/>
        </w:rPr>
        <w:t>Чечко</w:t>
      </w:r>
      <w:proofErr w:type="spellEnd"/>
      <w:r w:rsidR="00654A57">
        <w:rPr>
          <w:sz w:val="28"/>
          <w:szCs w:val="28"/>
        </w:rPr>
        <w:t xml:space="preserve"> Е.И</w:t>
      </w:r>
      <w:r>
        <w:rPr>
          <w:sz w:val="28"/>
          <w:szCs w:val="28"/>
        </w:rPr>
        <w:t>.</w:t>
      </w:r>
    </w:p>
    <w:p w:rsidR="00CC25C9" w:rsidRDefault="00CC25C9" w:rsidP="00EE2015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54A57">
        <w:rPr>
          <w:sz w:val="28"/>
          <w:szCs w:val="28"/>
        </w:rPr>
        <w:tab/>
      </w:r>
      <w:r>
        <w:rPr>
          <w:sz w:val="28"/>
          <w:szCs w:val="28"/>
        </w:rPr>
        <w:t xml:space="preserve"> (подпись)</w:t>
      </w:r>
    </w:p>
    <w:sectPr w:rsidR="00CC25C9" w:rsidSect="002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213"/>
    <w:multiLevelType w:val="hybridMultilevel"/>
    <w:tmpl w:val="86387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A244D"/>
    <w:multiLevelType w:val="hybridMultilevel"/>
    <w:tmpl w:val="9294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3418"/>
    <w:multiLevelType w:val="hybridMultilevel"/>
    <w:tmpl w:val="685A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70E62"/>
    <w:multiLevelType w:val="hybridMultilevel"/>
    <w:tmpl w:val="16E8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5F97"/>
    <w:multiLevelType w:val="hybridMultilevel"/>
    <w:tmpl w:val="EFCE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80E7D"/>
    <w:multiLevelType w:val="hybridMultilevel"/>
    <w:tmpl w:val="0756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1102E"/>
    <w:multiLevelType w:val="hybridMultilevel"/>
    <w:tmpl w:val="DF3EE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2015"/>
    <w:rsid w:val="000C6015"/>
    <w:rsid w:val="000C7D8F"/>
    <w:rsid w:val="00113C77"/>
    <w:rsid w:val="0014588B"/>
    <w:rsid w:val="0016744E"/>
    <w:rsid w:val="00206765"/>
    <w:rsid w:val="00256652"/>
    <w:rsid w:val="00280530"/>
    <w:rsid w:val="002A5235"/>
    <w:rsid w:val="002D2DCD"/>
    <w:rsid w:val="00342917"/>
    <w:rsid w:val="00352337"/>
    <w:rsid w:val="003E41E7"/>
    <w:rsid w:val="004B3A63"/>
    <w:rsid w:val="004C76C7"/>
    <w:rsid w:val="004E6E12"/>
    <w:rsid w:val="00525A10"/>
    <w:rsid w:val="005631F0"/>
    <w:rsid w:val="00647774"/>
    <w:rsid w:val="00654A57"/>
    <w:rsid w:val="006643DD"/>
    <w:rsid w:val="00674EBA"/>
    <w:rsid w:val="006A5543"/>
    <w:rsid w:val="006E3B18"/>
    <w:rsid w:val="006F7F6C"/>
    <w:rsid w:val="00723AFA"/>
    <w:rsid w:val="00727AA7"/>
    <w:rsid w:val="007E7F7B"/>
    <w:rsid w:val="00806FBE"/>
    <w:rsid w:val="0085215B"/>
    <w:rsid w:val="008E5946"/>
    <w:rsid w:val="008F73F4"/>
    <w:rsid w:val="009A271A"/>
    <w:rsid w:val="009D49FF"/>
    <w:rsid w:val="00A63680"/>
    <w:rsid w:val="00A77296"/>
    <w:rsid w:val="00AC640C"/>
    <w:rsid w:val="00B41D1D"/>
    <w:rsid w:val="00B735D9"/>
    <w:rsid w:val="00BC3FF1"/>
    <w:rsid w:val="00BF4D77"/>
    <w:rsid w:val="00BF550A"/>
    <w:rsid w:val="00C00ED1"/>
    <w:rsid w:val="00C62933"/>
    <w:rsid w:val="00C82A04"/>
    <w:rsid w:val="00CC25C9"/>
    <w:rsid w:val="00CE751D"/>
    <w:rsid w:val="00CF3004"/>
    <w:rsid w:val="00D46F9D"/>
    <w:rsid w:val="00D8031F"/>
    <w:rsid w:val="00D9336D"/>
    <w:rsid w:val="00DE0F54"/>
    <w:rsid w:val="00DE14BB"/>
    <w:rsid w:val="00DE2EF0"/>
    <w:rsid w:val="00EA2182"/>
    <w:rsid w:val="00EE2015"/>
    <w:rsid w:val="00F335F6"/>
    <w:rsid w:val="00F57614"/>
    <w:rsid w:val="00FC2052"/>
    <w:rsid w:val="00FC72F2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65"/>
  </w:style>
  <w:style w:type="paragraph" w:styleId="1">
    <w:name w:val="heading 1"/>
    <w:basedOn w:val="a"/>
    <w:next w:val="a"/>
    <w:link w:val="10"/>
    <w:uiPriority w:val="9"/>
    <w:qFormat/>
    <w:rsid w:val="007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E201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E201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E201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E2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E20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EE20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EE2015"/>
    <w:rPr>
      <w:rFonts w:ascii="Times New Roman" w:hAnsi="Times New Roman" w:cs="Times New Roman"/>
      <w:i/>
      <w:iCs/>
      <w:sz w:val="26"/>
      <w:szCs w:val="26"/>
    </w:rPr>
  </w:style>
  <w:style w:type="paragraph" w:customStyle="1" w:styleId="11">
    <w:name w:val="Без интервала1"/>
    <w:rsid w:val="00EE20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User-Kab322</cp:lastModifiedBy>
  <cp:revision>4</cp:revision>
  <dcterms:created xsi:type="dcterms:W3CDTF">2015-03-02T11:07:00Z</dcterms:created>
  <dcterms:modified xsi:type="dcterms:W3CDTF">2016-04-12T09:08:00Z</dcterms:modified>
</cp:coreProperties>
</file>