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0C" w:rsidRDefault="00193B0C" w:rsidP="001B7482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A27CC8">
        <w:rPr>
          <w:rFonts w:ascii="Times New Roman" w:hAnsi="Times New Roman" w:cs="Times New Roman"/>
          <w:b/>
          <w:sz w:val="52"/>
          <w:szCs w:val="52"/>
        </w:rPr>
        <w:t>Административная ответственность несовершеннолетних</w:t>
      </w:r>
    </w:p>
    <w:p w:rsidR="00FA3015" w:rsidRDefault="00FA3015" w:rsidP="001B7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>Все дети когда-нибудь вырастают, но именно подростковый период зачастую самый сложный в жизни каждого – как самого ребенка, так и его родителей или иных воспитателей. Именно в этом возрасте идет активный поиск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подростку существующие пределы разрешенного и запрещенного.</w:t>
      </w:r>
    </w:p>
    <w:p w:rsidR="00FA3015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>Права и ответственность несовершеннолетнего при совершении поступков, записаны в Кодексе Республики Беларусь об административных правонарушениях.</w:t>
      </w:r>
    </w:p>
    <w:p w:rsidR="00FA3015" w:rsidRDefault="00FA3015" w:rsidP="001B74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3B0C" w:rsidRPr="00A27CC8" w:rsidRDefault="00193B0C" w:rsidP="001B7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CC8">
        <w:rPr>
          <w:rFonts w:ascii="Times New Roman" w:hAnsi="Times New Roman" w:cs="Times New Roman"/>
          <w:b/>
          <w:sz w:val="32"/>
          <w:szCs w:val="32"/>
        </w:rPr>
        <w:t xml:space="preserve">РОЖДЕНИЕ 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1. 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(статья 9.4 Кодекса об административных правонарушениях).</w:t>
      </w:r>
    </w:p>
    <w:p w:rsidR="00FA3015" w:rsidRDefault="00FA3015" w:rsidP="001B74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3B0C" w:rsidRDefault="00FA3015" w:rsidP="001B7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93B0C" w:rsidRPr="00A27CC8">
        <w:rPr>
          <w:rFonts w:ascii="Times New Roman" w:hAnsi="Times New Roman" w:cs="Times New Roman"/>
          <w:b/>
          <w:sz w:val="32"/>
          <w:szCs w:val="32"/>
        </w:rPr>
        <w:t>14 ЛЕТ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27CC8">
        <w:rPr>
          <w:rFonts w:ascii="Times New Roman" w:hAnsi="Times New Roman" w:cs="Times New Roman"/>
          <w:sz w:val="32"/>
          <w:szCs w:val="32"/>
        </w:rPr>
        <w:t xml:space="preserve"> 1. Наступает </w:t>
      </w:r>
      <w:r w:rsidRPr="00A27CC8">
        <w:rPr>
          <w:rFonts w:ascii="Times New Roman" w:hAnsi="Times New Roman" w:cs="Times New Roman"/>
          <w:b/>
          <w:sz w:val="32"/>
          <w:szCs w:val="32"/>
        </w:rPr>
        <w:t>АДМИНИСТРАТИВНАЯ ОТВЕТСТВЕННОСТЬ</w:t>
      </w:r>
      <w:r w:rsidRPr="00A27CC8">
        <w:rPr>
          <w:rFonts w:ascii="Times New Roman" w:hAnsi="Times New Roman" w:cs="Times New Roman"/>
          <w:sz w:val="32"/>
          <w:szCs w:val="32"/>
        </w:rPr>
        <w:t xml:space="preserve"> за совершение правонарушений, перечисленных в статье 4.3 Кодекса об административных правонарушениях, среди которых можно назвать: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умышленное причинение телесного повреждения (статья 9.1);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мелкое хищение (статья 10.5);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умышленные уничтожение либо повреждение имущества (статья 10.9). Размер потерь не должен превышать 40 базовых величин на момент совершения правонарушения;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разжигание костров в запрещенных местах (статья 15.58);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мелкое хулиганство (статья 17.1) и др.</w:t>
      </w:r>
    </w:p>
    <w:p w:rsidR="00FA3015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lastRenderedPageBreak/>
        <w:t xml:space="preserve"> Если несовершеннолетний совершил правонарушение, не записанное в статье 4.3 Кодекса об административных правонарушениях, то ответственность будут нести его законные представители.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2. При совершении указанных выше правонарушений несовершеннолетнему могут назначить следующие виды </w:t>
      </w:r>
      <w:r w:rsidRPr="00A27CC8">
        <w:rPr>
          <w:rFonts w:ascii="Times New Roman" w:hAnsi="Times New Roman" w:cs="Times New Roman"/>
          <w:b/>
          <w:sz w:val="32"/>
          <w:szCs w:val="32"/>
        </w:rPr>
        <w:t>НАКАЗАНИЙ</w:t>
      </w:r>
      <w:r w:rsidRPr="00A27CC8">
        <w:rPr>
          <w:rFonts w:ascii="Times New Roman" w:hAnsi="Times New Roman" w:cs="Times New Roman"/>
          <w:sz w:val="32"/>
          <w:szCs w:val="32"/>
        </w:rPr>
        <w:t>: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- </w:t>
      </w:r>
      <w:r w:rsidRPr="00A27CC8">
        <w:rPr>
          <w:rFonts w:ascii="Times New Roman" w:hAnsi="Times New Roman" w:cs="Times New Roman"/>
          <w:sz w:val="32"/>
          <w:szCs w:val="32"/>
          <w:u w:val="single"/>
        </w:rPr>
        <w:t>предупреждение.</w:t>
      </w:r>
      <w:r w:rsidRPr="00A27CC8">
        <w:rPr>
          <w:rFonts w:ascii="Times New Roman" w:hAnsi="Times New Roman" w:cs="Times New Roman"/>
          <w:sz w:val="32"/>
          <w:szCs w:val="32"/>
        </w:rPr>
        <w:t xml:space="preserve"> Выражается в письменном предупреждении о недопустимости противоправного поведения в будущем и может быть вынесено за любое правонарушение даже в случаях, если это не предусмотрено в соответствующей статье Кодекса (часть третья статьи 4.6 Кодекса об административных правонарушениях);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 w:rsidRPr="00A27CC8">
        <w:rPr>
          <w:rFonts w:ascii="Times New Roman" w:hAnsi="Times New Roman" w:cs="Times New Roman"/>
          <w:sz w:val="32"/>
          <w:szCs w:val="32"/>
        </w:rPr>
        <w:t xml:space="preserve"> </w:t>
      </w:r>
      <w:r w:rsidRPr="00A27CC8">
        <w:rPr>
          <w:rFonts w:ascii="Times New Roman" w:hAnsi="Times New Roman" w:cs="Times New Roman"/>
          <w:sz w:val="32"/>
          <w:szCs w:val="32"/>
          <w:u w:val="single"/>
        </w:rPr>
        <w:t>- штраф</w:t>
      </w:r>
      <w:r w:rsidRPr="00A27CC8">
        <w:rPr>
          <w:rFonts w:ascii="Times New Roman" w:hAnsi="Times New Roman" w:cs="Times New Roman"/>
          <w:sz w:val="32"/>
          <w:szCs w:val="32"/>
        </w:rPr>
        <w:t>. Назначается в случаях, когда подросток получает заработную плату, стипендию или имеет иной доход (статья 4.6 Кодекса об административных правонарушениях). Размер штрафа устанавливается на день вынесения приговора и не может быть ниже 0,1 и выше 50-ти базовых величин.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B0C" w:rsidRPr="00A27CC8" w:rsidRDefault="00FA3015" w:rsidP="001B7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93B0C" w:rsidRPr="00A27CC8">
        <w:rPr>
          <w:rFonts w:ascii="Times New Roman" w:hAnsi="Times New Roman" w:cs="Times New Roman"/>
          <w:b/>
          <w:sz w:val="32"/>
          <w:szCs w:val="32"/>
        </w:rPr>
        <w:t>16 ЛЕТ</w:t>
      </w:r>
    </w:p>
    <w:p w:rsidR="00193B0C" w:rsidRPr="00A27CC8" w:rsidRDefault="001B7482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Pr="001B7482">
        <w:rPr>
          <w:rFonts w:ascii="Times New Roman" w:hAnsi="Times New Roman" w:cs="Times New Roman"/>
          <w:sz w:val="32"/>
          <w:szCs w:val="32"/>
        </w:rPr>
        <w:t xml:space="preserve"> </w:t>
      </w:r>
      <w:r w:rsidR="00193B0C" w:rsidRPr="00A27CC8">
        <w:rPr>
          <w:rFonts w:ascii="Times New Roman" w:hAnsi="Times New Roman" w:cs="Times New Roman"/>
          <w:sz w:val="32"/>
          <w:szCs w:val="32"/>
        </w:rPr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правонарушениях.</w:t>
      </w:r>
    </w:p>
    <w:p w:rsidR="00193B0C" w:rsidRPr="00A27CC8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B0C" w:rsidRPr="00A27CC8" w:rsidRDefault="001B7482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Pr="001B7482">
        <w:rPr>
          <w:rFonts w:ascii="Times New Roman" w:hAnsi="Times New Roman" w:cs="Times New Roman"/>
          <w:sz w:val="32"/>
          <w:szCs w:val="32"/>
        </w:rPr>
        <w:t xml:space="preserve"> </w:t>
      </w:r>
      <w:r w:rsidR="00193B0C" w:rsidRPr="00A27CC8">
        <w:rPr>
          <w:rFonts w:ascii="Times New Roman" w:hAnsi="Times New Roman" w:cs="Times New Roman"/>
          <w:sz w:val="32"/>
          <w:szCs w:val="32"/>
        </w:rPr>
        <w:t xml:space="preserve">За нарушение административного законодательства несовершеннолетнему могут назначить, кроме названных выше, такой вид НАКАЗАНИЯ как исправительные работы (на основании решения суда с заработной платы осужденного ежемесячно отчисляется до 20% получаемой им суммы, статья 6.6 Кодекса об административных правонарушениях). </w:t>
      </w:r>
    </w:p>
    <w:p w:rsidR="00193B0C" w:rsidRPr="001B7482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B0C" w:rsidRPr="00A27CC8" w:rsidRDefault="00FA3015" w:rsidP="001B7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93B0C" w:rsidRPr="00A27CC8">
        <w:rPr>
          <w:rFonts w:ascii="Times New Roman" w:hAnsi="Times New Roman" w:cs="Times New Roman"/>
          <w:b/>
          <w:sz w:val="32"/>
          <w:szCs w:val="32"/>
        </w:rPr>
        <w:t>18 ЛЕТ</w:t>
      </w:r>
      <w:r w:rsidR="00193B0C" w:rsidRPr="00A27CC8">
        <w:rPr>
          <w:rFonts w:ascii="Times New Roman" w:hAnsi="Times New Roman" w:cs="Times New Roman"/>
          <w:sz w:val="32"/>
          <w:szCs w:val="32"/>
        </w:rPr>
        <w:t xml:space="preserve"> По достижении этого возраста человек несет полную административную ответственность за совершенные им правонарушения.</w:t>
      </w:r>
    </w:p>
    <w:p w:rsidR="00193B0C" w:rsidRPr="001B7482" w:rsidRDefault="00193B0C" w:rsidP="001B7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7CC8" w:rsidRPr="001B7482" w:rsidRDefault="00A27CC8" w:rsidP="00555629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A27CC8" w:rsidRPr="001B7482" w:rsidSect="00FA3015">
      <w:pgSz w:w="11906" w:h="16838"/>
      <w:pgMar w:top="993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0C"/>
    <w:rsid w:val="00193B0C"/>
    <w:rsid w:val="001B7482"/>
    <w:rsid w:val="00484E20"/>
    <w:rsid w:val="00555629"/>
    <w:rsid w:val="00563732"/>
    <w:rsid w:val="0057155E"/>
    <w:rsid w:val="0091286F"/>
    <w:rsid w:val="0092083C"/>
    <w:rsid w:val="00A27CC8"/>
    <w:rsid w:val="00D87F7A"/>
    <w:rsid w:val="00DB113C"/>
    <w:rsid w:val="00E93312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C11177-A79D-4D1F-9E6D-37835878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2006-04-11T21:08:00Z</cp:lastPrinted>
  <dcterms:created xsi:type="dcterms:W3CDTF">2017-04-23T17:41:00Z</dcterms:created>
  <dcterms:modified xsi:type="dcterms:W3CDTF">2017-04-23T17:41:00Z</dcterms:modified>
</cp:coreProperties>
</file>