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5D0F">
      <w:pPr>
        <w:shd w:val="clear" w:color="auto" w:fill="FFFFFF"/>
        <w:spacing w:line="360" w:lineRule="exact"/>
        <w:ind w:left="792" w:hanging="384"/>
      </w:pPr>
      <w:r>
        <w:rPr>
          <w:rFonts w:ascii="Times New Roman" w:eastAsia="Times New Roman" w:hAnsi="Times New Roman" w:cs="Times New Roman"/>
          <w:sz w:val="32"/>
          <w:szCs w:val="32"/>
        </w:rPr>
        <w:t>Организация работы социально-педагогической службы с детьми с особенностями психофизического развития</w:t>
      </w:r>
    </w:p>
    <w:p w:rsidR="00000000" w:rsidRDefault="00A05D0F">
      <w:pPr>
        <w:shd w:val="clear" w:color="auto" w:fill="FFFFFF"/>
        <w:spacing w:before="437" w:line="322" w:lineRule="exact"/>
        <w:ind w:left="5" w:right="77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Процесс сопровождения ребенка с ограниченными возможностями требует от педагогического коллектива хорошо отлаженной системы действий.</w:t>
      </w:r>
    </w:p>
    <w:p w:rsidR="00000000" w:rsidRDefault="00A05D0F">
      <w:pPr>
        <w:shd w:val="clear" w:color="auto" w:fill="FFFFFF"/>
        <w:spacing w:before="101" w:line="326" w:lineRule="exact"/>
        <w:ind w:right="82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Работа на подготовит</w:t>
      </w:r>
      <w:r>
        <w:rPr>
          <w:rFonts w:ascii="Times New Roman" w:eastAsia="Times New Roman" w:hAnsi="Times New Roman" w:cs="Times New Roman"/>
          <w:sz w:val="28"/>
          <w:szCs w:val="28"/>
        </w:rPr>
        <w:t>ельном этапе заключается в сборе данных о ребенке и его семье, проведении социального расследования.</w:t>
      </w:r>
    </w:p>
    <w:p w:rsidR="00000000" w:rsidRDefault="00A05D0F">
      <w:pPr>
        <w:shd w:val="clear" w:color="auto" w:fill="FFFFFF"/>
        <w:spacing w:before="110" w:line="322" w:lineRule="exact"/>
        <w:ind w:left="70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Первый этап 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изучение социального статуса ребенка и его семьи,</w:t>
      </w:r>
    </w:p>
    <w:p w:rsidR="00000000" w:rsidRDefault="00A05D0F">
      <w:pPr>
        <w:shd w:val="clear" w:color="auto" w:fill="FFFFFF"/>
        <w:spacing w:line="322" w:lineRule="exact"/>
        <w:ind w:right="7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воспитательного потенциала родителей, готовности к сотрудничеству. Для этого пр</w:t>
      </w:r>
      <w:r>
        <w:rPr>
          <w:rFonts w:ascii="Times New Roman" w:eastAsia="Times New Roman" w:hAnsi="Times New Roman" w:cs="Times New Roman"/>
          <w:sz w:val="28"/>
          <w:szCs w:val="28"/>
        </w:rPr>
        <w:t>оводится совместно со специалистами учреждения образования посещение семьи на дому, изучается положение ребенка в ней.</w:t>
      </w:r>
    </w:p>
    <w:p w:rsidR="00000000" w:rsidRDefault="00A05D0F">
      <w:pPr>
        <w:shd w:val="clear" w:color="auto" w:fill="FFFFFF"/>
        <w:spacing w:before="106" w:line="317" w:lineRule="exact"/>
        <w:ind w:right="72" w:firstLine="71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Следующий этап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непосредственно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семьей. </w:t>
      </w:r>
      <w:r>
        <w:rPr>
          <w:rFonts w:ascii="Times New Roman" w:eastAsia="Times New Roman" w:hAnsi="Times New Roman" w:cs="Times New Roman"/>
          <w:sz w:val="28"/>
          <w:szCs w:val="28"/>
        </w:rPr>
        <w:t>Это изучение запроса семьи, выяснение, в каком виде помощи она нуждается: эмоциональная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поддержка, установление социальных контактов в классе со сверстниками, учителями, родственниками, родителями, лицами, заменяющими родителей, приобретение умений, навыков общения в окружающей среде. На данном этапе важно привлекать к совместной работе не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олько мать ребенка, но и остальных близких родственников. Это могут быть консультации с родителями (как строить свои взаимоотношения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ребенком в домашних условиях, как оценивать его учебные успехи, создавать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благоприятный климат в семье), встречи-общения </w:t>
      </w:r>
      <w:r>
        <w:rPr>
          <w:rFonts w:ascii="Times New Roman" w:eastAsia="Times New Roman" w:hAnsi="Times New Roman" w:cs="Times New Roman"/>
          <w:sz w:val="28"/>
          <w:szCs w:val="28"/>
        </w:rPr>
        <w:t>(взаимное информирование о делах в школе или детском саду), организация личных встреч со специалистами, оказание помощи в организации досуга, материальная помощь, психологическая поддержка, оздоровление.</w:t>
      </w:r>
    </w:p>
    <w:p w:rsidR="00000000" w:rsidRDefault="00A05D0F">
      <w:pPr>
        <w:shd w:val="clear" w:color="auto" w:fill="FFFFFF"/>
        <w:spacing w:before="115" w:line="322" w:lineRule="exact"/>
        <w:ind w:right="67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Большое внимание необходимо уделять выработке правил</w:t>
      </w:r>
      <w:r>
        <w:rPr>
          <w:rFonts w:ascii="Times New Roman" w:eastAsia="Times New Roman" w:hAnsi="Times New Roman" w:cs="Times New Roman"/>
          <w:sz w:val="28"/>
          <w:szCs w:val="28"/>
        </w:rPr>
        <w:t>ьной родительской стратегии, подбору оптимальных методов родительского воспитания, контроля. В начале учебного года рекомендуется провести совместно со специалистами учреждения образования (учителем-дефектологом, педагогом-психологом, социальным педагогом)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круглый стол для родителей, где можно обсудить вопросы обучения на дому детей с особенностями психофизического развития, проблемы работы над речью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ребенка, медицинские рекомендации по организации режима дня и т.д. По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 встреч, бесед, консультаци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проводится сравнительный анализ для последующей выработки наиболее адекватных направлений, рекомендаций по совершенствованию семейного воспитания. Большое внимание необходимо уделять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педагогам, обучающим ребенка, социально-педагогической и психологическо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й службе (СППС) школы.</w:t>
      </w:r>
    </w:p>
    <w:p w:rsidR="00000000" w:rsidRDefault="00A05D0F">
      <w:pPr>
        <w:shd w:val="clear" w:color="auto" w:fill="FFFFFF"/>
        <w:spacing w:before="110" w:line="322" w:lineRule="exact"/>
        <w:ind w:left="14" w:firstLine="70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Следующий этап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контроль.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Нередко при переходе 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следующему возрастному периоду своеобразие возможностей ребенка может-</w:t>
      </w:r>
    </w:p>
    <w:p w:rsidR="00A05D0F" w:rsidRDefault="00A05D0F">
      <w:pPr>
        <w:shd w:val="clear" w:color="auto" w:fill="FFFFFF"/>
        <w:spacing w:before="605"/>
        <w:ind w:left="9302"/>
      </w:pPr>
      <w:r>
        <w:rPr>
          <w:b/>
          <w:bCs/>
        </w:rPr>
        <w:t>1</w:t>
      </w:r>
    </w:p>
    <w:sectPr w:rsidR="00A05D0F">
      <w:type w:val="continuous"/>
      <w:pgSz w:w="11909" w:h="16834"/>
      <w:pgMar w:top="1020" w:right="845" w:bottom="360" w:left="1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D0F"/>
    <w:rsid w:val="00A0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2175</Characters>
  <Application>Microsoft Office Word</Application>
  <DocSecurity>0</DocSecurity>
  <Lines>18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2018-03-19T07:22:00Z</dcterms:created>
  <dcterms:modified xsi:type="dcterms:W3CDTF">2018-03-19T07:23:00Z</dcterms:modified>
</cp:coreProperties>
</file>