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85" w:rsidRPr="004C2962" w:rsidRDefault="00D97C85" w:rsidP="0065465E">
      <w:pPr>
        <w:pageBreakBefore/>
        <w:tabs>
          <w:tab w:val="left" w:pos="6096"/>
        </w:tabs>
        <w:ind w:left="5670"/>
        <w:rPr>
          <w:sz w:val="28"/>
          <w:szCs w:val="28"/>
          <w:lang w:val="ru-RU"/>
        </w:rPr>
      </w:pPr>
      <w:r w:rsidRPr="004C2962">
        <w:rPr>
          <w:sz w:val="28"/>
          <w:szCs w:val="28"/>
        </w:rPr>
        <w:t xml:space="preserve">Приложение № </w:t>
      </w:r>
      <w:r w:rsidR="0013507F" w:rsidRPr="004C2962">
        <w:rPr>
          <w:sz w:val="28"/>
          <w:szCs w:val="28"/>
          <w:lang w:val="ru-RU"/>
        </w:rPr>
        <w:t>4</w:t>
      </w:r>
      <w:r w:rsidR="005801D0" w:rsidRPr="004C2962">
        <w:rPr>
          <w:sz w:val="28"/>
          <w:szCs w:val="28"/>
          <w:lang w:val="ru-RU"/>
        </w:rPr>
        <w:t xml:space="preserve">    </w:t>
      </w:r>
      <w:r w:rsidR="0013507F" w:rsidRPr="004C2962">
        <w:rPr>
          <w:sz w:val="28"/>
          <w:szCs w:val="28"/>
          <w:lang w:val="ru-RU"/>
        </w:rPr>
        <w:t xml:space="preserve">                 </w:t>
      </w:r>
      <w:r w:rsidR="0065465E" w:rsidRPr="004C2962">
        <w:rPr>
          <w:sz w:val="28"/>
          <w:szCs w:val="28"/>
          <w:lang w:val="ru-RU"/>
        </w:rPr>
        <w:t xml:space="preserve">                                                                                                              </w:t>
      </w:r>
      <w:r w:rsidR="0013507F" w:rsidRPr="004C2962">
        <w:rPr>
          <w:sz w:val="28"/>
          <w:szCs w:val="28"/>
          <w:lang w:val="ru-RU"/>
        </w:rPr>
        <w:t>к К</w:t>
      </w:r>
      <w:r w:rsidR="005801D0" w:rsidRPr="004C2962">
        <w:rPr>
          <w:sz w:val="28"/>
          <w:szCs w:val="28"/>
          <w:lang w:val="ru-RU"/>
        </w:rPr>
        <w:t>оллективному договору</w:t>
      </w:r>
    </w:p>
    <w:p w:rsidR="00543D29" w:rsidRPr="004C2962" w:rsidRDefault="00543D29" w:rsidP="0065465E">
      <w:pPr>
        <w:contextualSpacing/>
        <w:jc w:val="right"/>
        <w:rPr>
          <w:sz w:val="28"/>
          <w:szCs w:val="28"/>
          <w:lang w:val="ru-RU"/>
        </w:rPr>
      </w:pPr>
    </w:p>
    <w:p w:rsidR="007557DC" w:rsidRPr="004C2962" w:rsidRDefault="007557DC" w:rsidP="0013507F">
      <w:pPr>
        <w:contextualSpacing/>
        <w:jc w:val="center"/>
        <w:rPr>
          <w:sz w:val="28"/>
          <w:szCs w:val="28"/>
          <w:lang w:val="ru-RU"/>
        </w:rPr>
      </w:pPr>
      <w:r w:rsidRPr="004C2962">
        <w:rPr>
          <w:sz w:val="28"/>
          <w:szCs w:val="28"/>
        </w:rPr>
        <w:t>П</w:t>
      </w:r>
      <w:r w:rsidR="0013507F" w:rsidRPr="004C2962">
        <w:rPr>
          <w:sz w:val="28"/>
          <w:szCs w:val="28"/>
          <w:lang w:val="ru-RU"/>
        </w:rPr>
        <w:t>оложение</w:t>
      </w:r>
    </w:p>
    <w:p w:rsidR="007557DC" w:rsidRPr="004C2962" w:rsidRDefault="004B170C" w:rsidP="0013507F">
      <w:pPr>
        <w:contextualSpacing/>
        <w:jc w:val="center"/>
        <w:rPr>
          <w:sz w:val="28"/>
          <w:szCs w:val="28"/>
        </w:rPr>
      </w:pPr>
      <w:r w:rsidRPr="004C2962">
        <w:rPr>
          <w:sz w:val="28"/>
          <w:szCs w:val="28"/>
        </w:rPr>
        <w:t>о размере, порядке и условиях установления надбавок педагогически</w:t>
      </w:r>
      <w:r w:rsidR="0013507F" w:rsidRPr="004C2962">
        <w:rPr>
          <w:sz w:val="28"/>
          <w:szCs w:val="28"/>
        </w:rPr>
        <w:t xml:space="preserve">м работникам за характер труда </w:t>
      </w:r>
      <w:r w:rsidR="0013507F" w:rsidRPr="004C2962">
        <w:rPr>
          <w:sz w:val="28"/>
          <w:szCs w:val="28"/>
          <w:lang w:val="ru-RU"/>
        </w:rPr>
        <w:t xml:space="preserve"> </w:t>
      </w:r>
      <w:r w:rsidR="00F92362">
        <w:rPr>
          <w:bCs/>
          <w:sz w:val="28"/>
          <w:szCs w:val="28"/>
          <w:lang w:val="ru-RU"/>
        </w:rPr>
        <w:t>Г</w:t>
      </w:r>
      <w:r w:rsidR="007557DC" w:rsidRPr="004C2962">
        <w:rPr>
          <w:bCs/>
          <w:sz w:val="28"/>
          <w:szCs w:val="28"/>
          <w:lang w:val="ru-RU"/>
        </w:rPr>
        <w:t>осударственного учреждения образов</w:t>
      </w:r>
      <w:r w:rsidR="00FB76ED" w:rsidRPr="004C2962">
        <w:rPr>
          <w:bCs/>
          <w:sz w:val="28"/>
          <w:szCs w:val="28"/>
          <w:lang w:val="ru-RU"/>
        </w:rPr>
        <w:t>ания «</w:t>
      </w:r>
      <w:r w:rsidR="0036518A" w:rsidRPr="004C2962">
        <w:rPr>
          <w:bCs/>
          <w:sz w:val="28"/>
          <w:szCs w:val="28"/>
          <w:lang w:val="ru-RU"/>
        </w:rPr>
        <w:t>Октябрьская районная гимназия</w:t>
      </w:r>
      <w:r w:rsidR="007557DC" w:rsidRPr="004C2962">
        <w:rPr>
          <w:bCs/>
          <w:sz w:val="28"/>
          <w:szCs w:val="28"/>
          <w:lang w:val="ru-RU"/>
        </w:rPr>
        <w:t xml:space="preserve">»  </w:t>
      </w:r>
    </w:p>
    <w:p w:rsidR="00F65F54" w:rsidRPr="004C2962" w:rsidRDefault="00F65F54" w:rsidP="0013507F">
      <w:pPr>
        <w:contextualSpacing/>
        <w:rPr>
          <w:sz w:val="28"/>
          <w:szCs w:val="28"/>
        </w:rPr>
      </w:pPr>
    </w:p>
    <w:p w:rsidR="004B170C" w:rsidRPr="004C2962" w:rsidRDefault="004B170C" w:rsidP="0013507F">
      <w:pPr>
        <w:contextualSpacing/>
        <w:jc w:val="center"/>
        <w:rPr>
          <w:sz w:val="28"/>
          <w:szCs w:val="28"/>
        </w:rPr>
      </w:pPr>
      <w:r w:rsidRPr="004C2962">
        <w:rPr>
          <w:sz w:val="28"/>
          <w:szCs w:val="28"/>
        </w:rPr>
        <w:t>1.</w:t>
      </w:r>
      <w:r w:rsidR="006451A5" w:rsidRPr="004C2962">
        <w:rPr>
          <w:sz w:val="28"/>
          <w:szCs w:val="28"/>
          <w:lang w:val="ru-RU"/>
        </w:rPr>
        <w:t xml:space="preserve"> </w:t>
      </w:r>
      <w:r w:rsidRPr="004C2962">
        <w:rPr>
          <w:sz w:val="28"/>
          <w:szCs w:val="28"/>
        </w:rPr>
        <w:t>ОБЩИЕ ПОЛОЖЕНИЯ</w:t>
      </w:r>
    </w:p>
    <w:p w:rsidR="004B170C" w:rsidRPr="004C2962" w:rsidRDefault="004B170C" w:rsidP="0013507F">
      <w:pPr>
        <w:ind w:firstLine="743"/>
        <w:contextualSpacing/>
        <w:jc w:val="both"/>
        <w:rPr>
          <w:sz w:val="28"/>
          <w:szCs w:val="28"/>
        </w:rPr>
      </w:pPr>
      <w:r w:rsidRPr="004C2962">
        <w:rPr>
          <w:sz w:val="28"/>
          <w:szCs w:val="28"/>
        </w:rPr>
        <w:t xml:space="preserve">1.1. Настоящее положение разработано в соответствии с Указом  Президента Республики Беларусь от 18.01.2019 г. № 27, на основании постановления Министерства образования  Республики Беларусь от 03.06.2019 № 71  «Об оплате труда работников в сфере образования». </w:t>
      </w:r>
    </w:p>
    <w:p w:rsidR="004B170C" w:rsidRPr="004C2962" w:rsidRDefault="004B170C" w:rsidP="0013507F">
      <w:pPr>
        <w:ind w:firstLine="743"/>
        <w:contextualSpacing/>
        <w:jc w:val="both"/>
        <w:rPr>
          <w:sz w:val="28"/>
          <w:szCs w:val="28"/>
        </w:rPr>
      </w:pPr>
      <w:r w:rsidRPr="004C2962">
        <w:rPr>
          <w:sz w:val="28"/>
          <w:szCs w:val="28"/>
        </w:rPr>
        <w:t>1.2. Положение определяет размеры, порядок и условия установления надбавок  педагогическим работникам учреждения образования.</w:t>
      </w:r>
    </w:p>
    <w:p w:rsidR="004B170C" w:rsidRPr="004C2962" w:rsidRDefault="004B170C" w:rsidP="0013507F">
      <w:pPr>
        <w:ind w:firstLine="743"/>
        <w:contextualSpacing/>
        <w:jc w:val="both"/>
        <w:rPr>
          <w:sz w:val="28"/>
          <w:szCs w:val="28"/>
        </w:rPr>
      </w:pPr>
      <w:r w:rsidRPr="004C2962">
        <w:rPr>
          <w:sz w:val="28"/>
          <w:szCs w:val="28"/>
        </w:rPr>
        <w:t xml:space="preserve">1.3. Надбавки педагогическим работникам учреждения образования </w:t>
      </w:r>
      <w:r w:rsidR="006451A5" w:rsidRPr="004C2962">
        <w:rPr>
          <w:sz w:val="28"/>
          <w:szCs w:val="28"/>
        </w:rPr>
        <w:t>устанавливаются в процентах от</w:t>
      </w:r>
      <w:r w:rsidR="006451A5" w:rsidRPr="004C2962">
        <w:rPr>
          <w:sz w:val="28"/>
          <w:szCs w:val="28"/>
          <w:lang w:val="ru-RU"/>
        </w:rPr>
        <w:t xml:space="preserve"> </w:t>
      </w:r>
      <w:r w:rsidRPr="004C2962">
        <w:rPr>
          <w:sz w:val="28"/>
          <w:szCs w:val="28"/>
        </w:rPr>
        <w:t>базовой ставки, устанавливаемой</w:t>
      </w:r>
      <w:r w:rsidR="006451A5" w:rsidRPr="004C2962">
        <w:rPr>
          <w:sz w:val="28"/>
          <w:szCs w:val="28"/>
          <w:lang w:val="ru-RU"/>
        </w:rPr>
        <w:t xml:space="preserve"> </w:t>
      </w:r>
      <w:r w:rsidRPr="004C2962">
        <w:rPr>
          <w:sz w:val="28"/>
          <w:szCs w:val="28"/>
        </w:rPr>
        <w:t xml:space="preserve"> Советом </w:t>
      </w:r>
      <w:r w:rsidR="006451A5" w:rsidRPr="004C2962">
        <w:rPr>
          <w:sz w:val="28"/>
          <w:szCs w:val="28"/>
          <w:lang w:val="ru-RU"/>
        </w:rPr>
        <w:t xml:space="preserve"> </w:t>
      </w:r>
      <w:r w:rsidRPr="004C2962">
        <w:rPr>
          <w:sz w:val="28"/>
          <w:szCs w:val="28"/>
        </w:rPr>
        <w:t>Министров Республики Беларусь для оплаты  труда работников бюджетных  организаций.</w:t>
      </w:r>
    </w:p>
    <w:p w:rsidR="004B170C" w:rsidRPr="004C2962" w:rsidRDefault="004B170C" w:rsidP="0013507F">
      <w:pPr>
        <w:ind w:firstLine="743"/>
        <w:contextualSpacing/>
        <w:jc w:val="both"/>
        <w:rPr>
          <w:sz w:val="28"/>
          <w:szCs w:val="28"/>
        </w:rPr>
      </w:pPr>
      <w:r w:rsidRPr="004C2962">
        <w:rPr>
          <w:sz w:val="28"/>
          <w:szCs w:val="28"/>
        </w:rPr>
        <w:t>1.4. Надбавки устанавливаются педагогическим работникам за выполнение дополнительной работы, непосредственно не связанной с прямыми обязанностями конкретного педагога.</w:t>
      </w:r>
    </w:p>
    <w:p w:rsidR="004B170C" w:rsidRPr="004C2962" w:rsidRDefault="004B170C" w:rsidP="0013507F">
      <w:pPr>
        <w:ind w:firstLine="743"/>
        <w:contextualSpacing/>
        <w:jc w:val="both"/>
        <w:rPr>
          <w:sz w:val="28"/>
          <w:szCs w:val="28"/>
        </w:rPr>
      </w:pPr>
      <w:r w:rsidRPr="004C2962">
        <w:rPr>
          <w:sz w:val="28"/>
          <w:szCs w:val="28"/>
        </w:rPr>
        <w:t>1.5. Надбавки определяются без учета установленных педагогическому работнику часов педагогической нагрузки (объема выполняемой работы)  на срок не менее чем на месяц</w:t>
      </w:r>
      <w:r w:rsidR="0036518A" w:rsidRPr="004C2962">
        <w:rPr>
          <w:sz w:val="28"/>
          <w:szCs w:val="28"/>
          <w:lang w:val="ru-RU"/>
        </w:rPr>
        <w:t>, но не более чем на учебный год</w:t>
      </w:r>
      <w:r w:rsidRPr="004C2962">
        <w:rPr>
          <w:color w:val="FF0000"/>
          <w:sz w:val="28"/>
          <w:szCs w:val="28"/>
        </w:rPr>
        <w:t xml:space="preserve"> </w:t>
      </w:r>
      <w:r w:rsidRPr="004C2962">
        <w:rPr>
          <w:sz w:val="28"/>
          <w:szCs w:val="28"/>
        </w:rPr>
        <w:t xml:space="preserve"> по одному или нескольким основаниям, указанным в пункте 2. Положения.  </w:t>
      </w:r>
      <w:r w:rsidRPr="004C2962">
        <w:rPr>
          <w:sz w:val="28"/>
          <w:szCs w:val="28"/>
          <w:lang w:val="ru-RU"/>
        </w:rPr>
        <w:t xml:space="preserve">При </w:t>
      </w:r>
      <w:r w:rsidRPr="004C2962">
        <w:rPr>
          <w:sz w:val="28"/>
          <w:szCs w:val="28"/>
        </w:rPr>
        <w:t xml:space="preserve"> </w:t>
      </w:r>
      <w:r w:rsidRPr="004C2962">
        <w:rPr>
          <w:sz w:val="28"/>
          <w:szCs w:val="28"/>
          <w:lang w:val="ru-RU"/>
        </w:rPr>
        <w:t>установлени</w:t>
      </w:r>
      <w:r w:rsidRPr="004C2962">
        <w:rPr>
          <w:sz w:val="28"/>
          <w:szCs w:val="28"/>
        </w:rPr>
        <w:t xml:space="preserve">и </w:t>
      </w:r>
      <w:r w:rsidRPr="004C2962">
        <w:rPr>
          <w:sz w:val="28"/>
          <w:szCs w:val="28"/>
          <w:lang w:val="ru-RU"/>
        </w:rPr>
        <w:t>на</w:t>
      </w:r>
      <w:r w:rsidRPr="004C2962">
        <w:rPr>
          <w:sz w:val="28"/>
          <w:szCs w:val="28"/>
        </w:rPr>
        <w:t>д</w:t>
      </w:r>
      <w:r w:rsidRPr="004C2962">
        <w:rPr>
          <w:sz w:val="28"/>
          <w:szCs w:val="28"/>
          <w:lang w:val="ru-RU"/>
        </w:rPr>
        <w:t>бавок</w:t>
      </w:r>
      <w:r w:rsidRPr="004C2962">
        <w:rPr>
          <w:sz w:val="28"/>
          <w:szCs w:val="28"/>
        </w:rPr>
        <w:t xml:space="preserve"> </w:t>
      </w:r>
      <w:r w:rsidRPr="004C2962">
        <w:rPr>
          <w:sz w:val="28"/>
          <w:szCs w:val="28"/>
          <w:lang w:val="ru-RU"/>
        </w:rPr>
        <w:t xml:space="preserve"> по н</w:t>
      </w:r>
      <w:r w:rsidRPr="004C2962">
        <w:rPr>
          <w:sz w:val="28"/>
          <w:szCs w:val="28"/>
        </w:rPr>
        <w:t>е</w:t>
      </w:r>
      <w:r w:rsidRPr="004C2962">
        <w:rPr>
          <w:sz w:val="28"/>
          <w:szCs w:val="28"/>
          <w:lang w:val="ru-RU"/>
        </w:rPr>
        <w:t>скольким</w:t>
      </w:r>
      <w:r w:rsidRPr="004C2962">
        <w:rPr>
          <w:sz w:val="28"/>
          <w:szCs w:val="28"/>
        </w:rPr>
        <w:t xml:space="preserve"> основаниям они суммируются.</w:t>
      </w:r>
    </w:p>
    <w:p w:rsidR="004B170C" w:rsidRPr="004C2962" w:rsidRDefault="004B170C" w:rsidP="0013507F">
      <w:pPr>
        <w:ind w:firstLine="743"/>
        <w:contextualSpacing/>
        <w:jc w:val="both"/>
        <w:rPr>
          <w:sz w:val="28"/>
          <w:szCs w:val="28"/>
        </w:rPr>
      </w:pPr>
      <w:r w:rsidRPr="004C2962">
        <w:rPr>
          <w:sz w:val="28"/>
          <w:szCs w:val="28"/>
        </w:rPr>
        <w:t>1.6. Размер надбавки по каждому основанию устанавливается до 60 процентов (включительно) от базовой ставки.</w:t>
      </w:r>
    </w:p>
    <w:p w:rsidR="004B170C" w:rsidRPr="004C2962" w:rsidRDefault="0036518A" w:rsidP="0013507F">
      <w:pPr>
        <w:contextualSpacing/>
        <w:jc w:val="both"/>
        <w:rPr>
          <w:sz w:val="28"/>
          <w:szCs w:val="28"/>
        </w:rPr>
      </w:pPr>
      <w:r w:rsidRPr="004C2962">
        <w:rPr>
          <w:sz w:val="28"/>
          <w:szCs w:val="28"/>
        </w:rPr>
        <w:tab/>
        <w:t>1.</w:t>
      </w:r>
      <w:r w:rsidRPr="004C2962">
        <w:rPr>
          <w:sz w:val="28"/>
          <w:szCs w:val="28"/>
          <w:lang w:val="ru-RU"/>
        </w:rPr>
        <w:t>7</w:t>
      </w:r>
      <w:r w:rsidR="004B170C" w:rsidRPr="004C2962">
        <w:rPr>
          <w:sz w:val="28"/>
          <w:szCs w:val="28"/>
        </w:rPr>
        <w:t>.  Источник выплаты надбавки средства -  в размере 5 процентов суммы окладов педагогических работников.</w:t>
      </w:r>
    </w:p>
    <w:p w:rsidR="004B170C" w:rsidRPr="004C2962" w:rsidRDefault="00543D29" w:rsidP="0013507F">
      <w:pPr>
        <w:contextualSpacing/>
        <w:jc w:val="both"/>
        <w:rPr>
          <w:sz w:val="28"/>
          <w:szCs w:val="28"/>
        </w:rPr>
      </w:pPr>
      <w:r w:rsidRPr="004C2962">
        <w:rPr>
          <w:sz w:val="28"/>
          <w:szCs w:val="28"/>
        </w:rPr>
        <w:tab/>
        <w:t>1.</w:t>
      </w:r>
      <w:r w:rsidRPr="004C2962">
        <w:rPr>
          <w:sz w:val="28"/>
          <w:szCs w:val="28"/>
          <w:lang w:val="ru-RU"/>
        </w:rPr>
        <w:t>8</w:t>
      </w:r>
      <w:r w:rsidR="004B170C" w:rsidRPr="004C2962">
        <w:rPr>
          <w:sz w:val="28"/>
          <w:szCs w:val="28"/>
        </w:rPr>
        <w:t>.  Надбавки педагогическим работникам  выплачиваются за фактически  отработанное время. Надбавка не начисляется за периоды:</w:t>
      </w:r>
    </w:p>
    <w:p w:rsidR="004B170C" w:rsidRPr="004C2962" w:rsidRDefault="004B170C" w:rsidP="0013507F">
      <w:pPr>
        <w:contextualSpacing/>
        <w:jc w:val="both"/>
        <w:rPr>
          <w:sz w:val="28"/>
          <w:szCs w:val="28"/>
        </w:rPr>
      </w:pPr>
      <w:r w:rsidRPr="004C2962">
        <w:rPr>
          <w:sz w:val="28"/>
          <w:szCs w:val="28"/>
        </w:rPr>
        <w:t>трудового отпуска;</w:t>
      </w:r>
    </w:p>
    <w:p w:rsidR="004B170C" w:rsidRPr="004C2962" w:rsidRDefault="004B170C" w:rsidP="0013507F">
      <w:pPr>
        <w:contextualSpacing/>
        <w:jc w:val="both"/>
        <w:rPr>
          <w:sz w:val="28"/>
          <w:szCs w:val="28"/>
        </w:rPr>
      </w:pPr>
      <w:r w:rsidRPr="004C2962">
        <w:rPr>
          <w:sz w:val="28"/>
          <w:szCs w:val="28"/>
        </w:rPr>
        <w:t>•</w:t>
      </w:r>
      <w:r w:rsidRPr="004C2962">
        <w:rPr>
          <w:sz w:val="28"/>
          <w:szCs w:val="28"/>
        </w:rPr>
        <w:tab/>
        <w:t>трудового отпуска;</w:t>
      </w:r>
    </w:p>
    <w:p w:rsidR="004B170C" w:rsidRPr="004C2962" w:rsidRDefault="004B170C" w:rsidP="0013507F">
      <w:pPr>
        <w:contextualSpacing/>
        <w:jc w:val="both"/>
        <w:rPr>
          <w:sz w:val="28"/>
          <w:szCs w:val="28"/>
        </w:rPr>
      </w:pPr>
      <w:r w:rsidRPr="004C2962">
        <w:rPr>
          <w:sz w:val="28"/>
          <w:szCs w:val="28"/>
        </w:rPr>
        <w:t>•</w:t>
      </w:r>
      <w:r w:rsidRPr="004C2962">
        <w:rPr>
          <w:sz w:val="28"/>
          <w:szCs w:val="28"/>
        </w:rPr>
        <w:tab/>
        <w:t>социального отпуска;</w:t>
      </w:r>
    </w:p>
    <w:p w:rsidR="004B170C" w:rsidRPr="004C2962" w:rsidRDefault="004B170C" w:rsidP="0013507F">
      <w:pPr>
        <w:contextualSpacing/>
        <w:jc w:val="both"/>
        <w:rPr>
          <w:sz w:val="28"/>
          <w:szCs w:val="28"/>
        </w:rPr>
      </w:pPr>
      <w:r w:rsidRPr="004C2962">
        <w:rPr>
          <w:sz w:val="28"/>
          <w:szCs w:val="28"/>
        </w:rPr>
        <w:t>•</w:t>
      </w:r>
      <w:r w:rsidRPr="004C2962">
        <w:rPr>
          <w:sz w:val="28"/>
          <w:szCs w:val="28"/>
        </w:rPr>
        <w:tab/>
        <w:t>временной нетрудоспособности;</w:t>
      </w:r>
    </w:p>
    <w:p w:rsidR="004B170C" w:rsidRPr="004C2962" w:rsidRDefault="004B170C" w:rsidP="0013507F">
      <w:pPr>
        <w:contextualSpacing/>
        <w:jc w:val="both"/>
        <w:rPr>
          <w:sz w:val="28"/>
          <w:szCs w:val="28"/>
        </w:rPr>
      </w:pPr>
      <w:r w:rsidRPr="004C2962">
        <w:rPr>
          <w:sz w:val="28"/>
          <w:szCs w:val="28"/>
        </w:rPr>
        <w:t>•</w:t>
      </w:r>
      <w:r w:rsidRPr="004C2962">
        <w:rPr>
          <w:sz w:val="28"/>
          <w:szCs w:val="28"/>
        </w:rPr>
        <w:tab/>
        <w:t>повышения квалификации;</w:t>
      </w:r>
    </w:p>
    <w:p w:rsidR="004B170C" w:rsidRPr="004C2962" w:rsidRDefault="004B170C" w:rsidP="0013507F">
      <w:pPr>
        <w:contextualSpacing/>
        <w:jc w:val="both"/>
        <w:rPr>
          <w:sz w:val="28"/>
          <w:szCs w:val="28"/>
        </w:rPr>
      </w:pPr>
      <w:r w:rsidRPr="004C2962">
        <w:rPr>
          <w:sz w:val="28"/>
          <w:szCs w:val="28"/>
        </w:rPr>
        <w:t>•</w:t>
      </w:r>
      <w:r w:rsidRPr="004C2962">
        <w:rPr>
          <w:sz w:val="28"/>
          <w:szCs w:val="28"/>
        </w:rPr>
        <w:tab/>
        <w:t>за другие периоды, когда за работником в соответствии с действующим законодательством сохраняется средняя заработная плата.</w:t>
      </w:r>
    </w:p>
    <w:p w:rsidR="0013507F" w:rsidRDefault="004B170C" w:rsidP="0065465E">
      <w:pPr>
        <w:ind w:firstLine="743"/>
        <w:contextualSpacing/>
        <w:jc w:val="both"/>
        <w:rPr>
          <w:sz w:val="28"/>
          <w:szCs w:val="28"/>
          <w:lang w:val="ru-RU"/>
        </w:rPr>
      </w:pPr>
      <w:r w:rsidRPr="004C2962">
        <w:rPr>
          <w:sz w:val="28"/>
          <w:szCs w:val="28"/>
        </w:rPr>
        <w:t>2. Надбавки устанавливаются</w:t>
      </w:r>
      <w:r w:rsidRPr="004C2962">
        <w:rPr>
          <w:sz w:val="28"/>
          <w:szCs w:val="28"/>
          <w:lang w:val="ru-RU"/>
        </w:rPr>
        <w:t xml:space="preserve"> работникам </w:t>
      </w:r>
      <w:r w:rsidR="006451A5" w:rsidRPr="004C2962">
        <w:rPr>
          <w:sz w:val="28"/>
          <w:szCs w:val="28"/>
          <w:lang w:val="ru-RU"/>
        </w:rPr>
        <w:t xml:space="preserve">работающим по основному месту работы </w:t>
      </w:r>
      <w:r w:rsidRPr="004C2962">
        <w:rPr>
          <w:sz w:val="28"/>
          <w:szCs w:val="28"/>
          <w:lang w:val="ru-RU"/>
        </w:rPr>
        <w:t xml:space="preserve">и </w:t>
      </w:r>
      <w:r w:rsidR="006451A5" w:rsidRPr="004C2962">
        <w:rPr>
          <w:sz w:val="28"/>
          <w:szCs w:val="28"/>
          <w:lang w:val="ru-RU"/>
        </w:rPr>
        <w:t xml:space="preserve">работникам </w:t>
      </w:r>
      <w:r w:rsidR="00D962C3" w:rsidRPr="004C2962">
        <w:rPr>
          <w:sz w:val="28"/>
          <w:szCs w:val="28"/>
          <w:lang w:val="ru-RU"/>
        </w:rPr>
        <w:t>работающим по совместительству</w:t>
      </w:r>
      <w:r w:rsidRPr="004C2962">
        <w:rPr>
          <w:sz w:val="28"/>
          <w:szCs w:val="28"/>
          <w:lang w:val="ru-RU"/>
        </w:rPr>
        <w:t xml:space="preserve"> по следующим основаниям</w:t>
      </w:r>
      <w:r w:rsidRPr="004C2962">
        <w:rPr>
          <w:sz w:val="28"/>
          <w:szCs w:val="28"/>
        </w:rPr>
        <w:t>:</w:t>
      </w:r>
    </w:p>
    <w:p w:rsidR="002B0127" w:rsidRDefault="002B0127" w:rsidP="0065465E">
      <w:pPr>
        <w:ind w:firstLine="743"/>
        <w:contextualSpacing/>
        <w:jc w:val="both"/>
        <w:rPr>
          <w:sz w:val="28"/>
          <w:szCs w:val="28"/>
          <w:lang w:val="ru-RU"/>
        </w:rPr>
      </w:pPr>
    </w:p>
    <w:p w:rsidR="002B0127" w:rsidRDefault="002B0127" w:rsidP="002B012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Наниматель                                                        Заместитель председателя профкома ППО</w:t>
      </w:r>
    </w:p>
    <w:p w:rsidR="002B0127" w:rsidRPr="002B0127" w:rsidRDefault="002B0127" w:rsidP="002B0127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А.А.Шульц                                                                         Г.М.Скворцова</w:t>
      </w:r>
    </w:p>
    <w:tbl>
      <w:tblPr>
        <w:tblW w:w="9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80"/>
        <w:gridCol w:w="1238"/>
      </w:tblGrid>
      <w:tr w:rsidR="004B170C" w:rsidRPr="004C2962" w:rsidTr="003F227E">
        <w:tc>
          <w:tcPr>
            <w:tcW w:w="8080" w:type="dxa"/>
          </w:tcPr>
          <w:p w:rsidR="004B170C" w:rsidRPr="004C2962" w:rsidRDefault="004B170C" w:rsidP="0013507F">
            <w:pPr>
              <w:contextualSpacing/>
              <w:jc w:val="both"/>
              <w:rPr>
                <w:sz w:val="28"/>
                <w:szCs w:val="28"/>
              </w:rPr>
            </w:pPr>
            <w:r w:rsidRPr="004C2962">
              <w:rPr>
                <w:sz w:val="28"/>
                <w:szCs w:val="28"/>
              </w:rPr>
              <w:lastRenderedPageBreak/>
              <w:t xml:space="preserve">2.1. за работу по обеспечению защиты прав и законных интересов детей из неблагополучных семей, детей – сирот и детей, оставшихся без попечения родителей                                                           </w:t>
            </w:r>
          </w:p>
        </w:tc>
        <w:tc>
          <w:tcPr>
            <w:tcW w:w="1238" w:type="dxa"/>
          </w:tcPr>
          <w:p w:rsidR="004B170C" w:rsidRPr="004C2962" w:rsidRDefault="004B170C" w:rsidP="0013507F">
            <w:pPr>
              <w:contextualSpacing/>
              <w:jc w:val="both"/>
              <w:rPr>
                <w:sz w:val="28"/>
                <w:szCs w:val="28"/>
              </w:rPr>
            </w:pPr>
          </w:p>
          <w:p w:rsidR="004B170C" w:rsidRPr="004C2962" w:rsidRDefault="00BA70B6" w:rsidP="0013507F">
            <w:pPr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4C2962">
              <w:rPr>
                <w:sz w:val="28"/>
                <w:szCs w:val="28"/>
                <w:lang w:val="ru-RU"/>
              </w:rPr>
              <w:t>до 3</w:t>
            </w:r>
            <w:r w:rsidR="004B170C" w:rsidRPr="004C2962">
              <w:rPr>
                <w:sz w:val="28"/>
                <w:szCs w:val="28"/>
                <w:lang w:val="ru-RU"/>
              </w:rPr>
              <w:t>0 %</w:t>
            </w:r>
          </w:p>
        </w:tc>
      </w:tr>
      <w:tr w:rsidR="004B170C" w:rsidRPr="004C2962" w:rsidTr="003F227E">
        <w:tc>
          <w:tcPr>
            <w:tcW w:w="8080" w:type="dxa"/>
          </w:tcPr>
          <w:p w:rsidR="004B170C" w:rsidRPr="004C2962" w:rsidRDefault="004B170C" w:rsidP="0013507F">
            <w:pPr>
              <w:contextualSpacing/>
              <w:jc w:val="both"/>
              <w:rPr>
                <w:sz w:val="28"/>
                <w:szCs w:val="28"/>
              </w:rPr>
            </w:pPr>
            <w:r w:rsidRPr="004C2962">
              <w:rPr>
                <w:sz w:val="28"/>
                <w:szCs w:val="28"/>
              </w:rPr>
              <w:t>2.2. за работу по организации питания обучающихся, оздоровления обучающихся, в том числе в каникулярный период</w:t>
            </w:r>
          </w:p>
        </w:tc>
        <w:tc>
          <w:tcPr>
            <w:tcW w:w="1238" w:type="dxa"/>
          </w:tcPr>
          <w:p w:rsidR="004B170C" w:rsidRPr="004C2962" w:rsidRDefault="004B170C" w:rsidP="0013507F">
            <w:pPr>
              <w:rPr>
                <w:sz w:val="28"/>
                <w:szCs w:val="28"/>
              </w:rPr>
            </w:pPr>
            <w:r w:rsidRPr="004C2962">
              <w:rPr>
                <w:sz w:val="28"/>
                <w:szCs w:val="28"/>
                <w:lang w:val="ru-RU"/>
              </w:rPr>
              <w:t>до 60 %</w:t>
            </w:r>
          </w:p>
        </w:tc>
      </w:tr>
      <w:tr w:rsidR="004B170C" w:rsidRPr="004C2962" w:rsidTr="003F227E">
        <w:trPr>
          <w:trHeight w:val="495"/>
        </w:trPr>
        <w:tc>
          <w:tcPr>
            <w:tcW w:w="8080" w:type="dxa"/>
          </w:tcPr>
          <w:p w:rsidR="004B170C" w:rsidRPr="004C2962" w:rsidRDefault="004B170C" w:rsidP="0013507F">
            <w:pPr>
              <w:contextualSpacing/>
              <w:jc w:val="both"/>
              <w:rPr>
                <w:sz w:val="28"/>
                <w:szCs w:val="28"/>
              </w:rPr>
            </w:pPr>
            <w:r w:rsidRPr="004C2962">
              <w:rPr>
                <w:sz w:val="28"/>
                <w:szCs w:val="28"/>
              </w:rPr>
              <w:t xml:space="preserve">2.3. за сопровождение обучающихся в учреждениях дошкольного, общего среднего, специального образования при организации их подвоза                                                                                            </w:t>
            </w:r>
          </w:p>
        </w:tc>
        <w:tc>
          <w:tcPr>
            <w:tcW w:w="1238" w:type="dxa"/>
          </w:tcPr>
          <w:p w:rsidR="004B170C" w:rsidRPr="004C2962" w:rsidRDefault="004B170C" w:rsidP="0013507F">
            <w:pPr>
              <w:rPr>
                <w:sz w:val="28"/>
                <w:szCs w:val="28"/>
              </w:rPr>
            </w:pPr>
            <w:r w:rsidRPr="004C2962">
              <w:rPr>
                <w:sz w:val="28"/>
                <w:szCs w:val="28"/>
                <w:lang w:val="ru-RU"/>
              </w:rPr>
              <w:t xml:space="preserve">до </w:t>
            </w:r>
            <w:r w:rsidR="00BA70B6" w:rsidRPr="004C2962">
              <w:rPr>
                <w:sz w:val="28"/>
                <w:szCs w:val="28"/>
                <w:lang w:val="ru-RU"/>
              </w:rPr>
              <w:t>30</w:t>
            </w:r>
            <w:r w:rsidRPr="004C2962">
              <w:rPr>
                <w:sz w:val="28"/>
                <w:szCs w:val="28"/>
                <w:lang w:val="ru-RU"/>
              </w:rPr>
              <w:t xml:space="preserve"> %</w:t>
            </w:r>
          </w:p>
        </w:tc>
      </w:tr>
      <w:tr w:rsidR="004B170C" w:rsidRPr="004C2962" w:rsidTr="003F227E">
        <w:trPr>
          <w:trHeight w:val="588"/>
        </w:trPr>
        <w:tc>
          <w:tcPr>
            <w:tcW w:w="8080" w:type="dxa"/>
          </w:tcPr>
          <w:p w:rsidR="004B170C" w:rsidRPr="004C2962" w:rsidRDefault="004B170C" w:rsidP="0013507F">
            <w:pPr>
              <w:contextualSpacing/>
              <w:jc w:val="both"/>
              <w:rPr>
                <w:sz w:val="28"/>
                <w:szCs w:val="28"/>
              </w:rPr>
            </w:pPr>
            <w:r w:rsidRPr="004C2962">
              <w:rPr>
                <w:sz w:val="28"/>
                <w:szCs w:val="28"/>
              </w:rPr>
              <w:t xml:space="preserve">2.4. за участие в деятельности учебно-методических объединений, обновлении, разработке структурных элементов научно-методического обеспечения образования                                                              </w:t>
            </w:r>
          </w:p>
        </w:tc>
        <w:tc>
          <w:tcPr>
            <w:tcW w:w="1238" w:type="dxa"/>
          </w:tcPr>
          <w:p w:rsidR="004B170C" w:rsidRPr="004C2962" w:rsidRDefault="004B170C" w:rsidP="0013507F">
            <w:pPr>
              <w:rPr>
                <w:sz w:val="28"/>
                <w:szCs w:val="28"/>
              </w:rPr>
            </w:pPr>
            <w:r w:rsidRPr="004C2962">
              <w:rPr>
                <w:sz w:val="28"/>
                <w:szCs w:val="28"/>
                <w:lang w:val="ru-RU"/>
              </w:rPr>
              <w:t xml:space="preserve">до </w:t>
            </w:r>
            <w:r w:rsidR="00BA70B6" w:rsidRPr="004C2962">
              <w:rPr>
                <w:sz w:val="28"/>
                <w:szCs w:val="28"/>
                <w:lang w:val="ru-RU"/>
              </w:rPr>
              <w:t>30</w:t>
            </w:r>
            <w:r w:rsidRPr="004C2962">
              <w:rPr>
                <w:sz w:val="28"/>
                <w:szCs w:val="28"/>
                <w:lang w:val="ru-RU"/>
              </w:rPr>
              <w:t xml:space="preserve"> %</w:t>
            </w:r>
          </w:p>
        </w:tc>
      </w:tr>
      <w:tr w:rsidR="004B170C" w:rsidRPr="004C2962" w:rsidTr="003F227E">
        <w:tc>
          <w:tcPr>
            <w:tcW w:w="8080" w:type="dxa"/>
          </w:tcPr>
          <w:p w:rsidR="004B170C" w:rsidRPr="004C2962" w:rsidRDefault="004B170C" w:rsidP="0013507F">
            <w:pPr>
              <w:contextualSpacing/>
              <w:jc w:val="both"/>
              <w:rPr>
                <w:sz w:val="28"/>
                <w:szCs w:val="28"/>
              </w:rPr>
            </w:pPr>
            <w:r w:rsidRPr="004C2962">
              <w:rPr>
                <w:sz w:val="28"/>
                <w:szCs w:val="28"/>
              </w:rPr>
              <w:t xml:space="preserve">2.5. за работу с одаренными и талантливыми обучающимися (подготовка обучающихся  к участию в олимпиадах, конкурсах и других образовательных мероприятиях и творческих конкурсах, организация, проведение указанных мероприятий) </w:t>
            </w:r>
          </w:p>
        </w:tc>
        <w:tc>
          <w:tcPr>
            <w:tcW w:w="1238" w:type="dxa"/>
          </w:tcPr>
          <w:p w:rsidR="004B170C" w:rsidRPr="004C2962" w:rsidRDefault="004B170C" w:rsidP="0013507F">
            <w:pPr>
              <w:rPr>
                <w:sz w:val="28"/>
                <w:szCs w:val="28"/>
              </w:rPr>
            </w:pPr>
            <w:r w:rsidRPr="004C2962">
              <w:rPr>
                <w:sz w:val="28"/>
                <w:szCs w:val="28"/>
                <w:lang w:val="ru-RU"/>
              </w:rPr>
              <w:t xml:space="preserve">до </w:t>
            </w:r>
            <w:r w:rsidR="00ED502E" w:rsidRPr="004C2962">
              <w:rPr>
                <w:sz w:val="28"/>
                <w:szCs w:val="28"/>
                <w:lang w:val="ru-RU"/>
              </w:rPr>
              <w:t>6</w:t>
            </w:r>
            <w:r w:rsidRPr="004C2962">
              <w:rPr>
                <w:sz w:val="28"/>
                <w:szCs w:val="28"/>
                <w:lang w:val="ru-RU"/>
              </w:rPr>
              <w:t>0 %</w:t>
            </w:r>
          </w:p>
        </w:tc>
      </w:tr>
      <w:tr w:rsidR="004B170C" w:rsidRPr="004C2962" w:rsidTr="003F227E">
        <w:tc>
          <w:tcPr>
            <w:tcW w:w="8080" w:type="dxa"/>
          </w:tcPr>
          <w:p w:rsidR="004B170C" w:rsidRPr="004C2962" w:rsidRDefault="004B170C" w:rsidP="0013507F">
            <w:pPr>
              <w:contextualSpacing/>
              <w:jc w:val="both"/>
              <w:rPr>
                <w:sz w:val="28"/>
                <w:szCs w:val="28"/>
              </w:rPr>
            </w:pPr>
            <w:r w:rsidRPr="004C2962">
              <w:rPr>
                <w:sz w:val="28"/>
                <w:szCs w:val="28"/>
              </w:rPr>
              <w:t xml:space="preserve">2.6. за организацию участия обучающихся в региональных, республиканских, общественно значимых мероприятиях и сопровождении их в период проведения таких мероприятий                                                                                    </w:t>
            </w:r>
          </w:p>
        </w:tc>
        <w:tc>
          <w:tcPr>
            <w:tcW w:w="1238" w:type="dxa"/>
          </w:tcPr>
          <w:p w:rsidR="004B170C" w:rsidRPr="004C2962" w:rsidRDefault="004B170C" w:rsidP="0013507F">
            <w:pPr>
              <w:rPr>
                <w:sz w:val="28"/>
                <w:szCs w:val="28"/>
              </w:rPr>
            </w:pPr>
            <w:r w:rsidRPr="004C2962">
              <w:rPr>
                <w:sz w:val="28"/>
                <w:szCs w:val="28"/>
                <w:lang w:val="ru-RU"/>
              </w:rPr>
              <w:t xml:space="preserve">до </w:t>
            </w:r>
            <w:r w:rsidR="005867BE" w:rsidRPr="004C2962">
              <w:rPr>
                <w:sz w:val="28"/>
                <w:szCs w:val="28"/>
                <w:lang w:val="ru-RU"/>
              </w:rPr>
              <w:t xml:space="preserve">50 </w:t>
            </w:r>
            <w:r w:rsidRPr="004C2962">
              <w:rPr>
                <w:sz w:val="28"/>
                <w:szCs w:val="28"/>
                <w:lang w:val="ru-RU"/>
              </w:rPr>
              <w:t>%</w:t>
            </w:r>
          </w:p>
        </w:tc>
      </w:tr>
      <w:tr w:rsidR="004B170C" w:rsidRPr="004C2962" w:rsidTr="003F227E">
        <w:tc>
          <w:tcPr>
            <w:tcW w:w="8080" w:type="dxa"/>
          </w:tcPr>
          <w:p w:rsidR="004B170C" w:rsidRPr="004C2962" w:rsidRDefault="004B170C" w:rsidP="0013507F">
            <w:pPr>
              <w:contextualSpacing/>
              <w:jc w:val="both"/>
              <w:rPr>
                <w:sz w:val="28"/>
                <w:szCs w:val="28"/>
              </w:rPr>
            </w:pPr>
            <w:r w:rsidRPr="004C2962">
              <w:rPr>
                <w:sz w:val="28"/>
                <w:szCs w:val="28"/>
              </w:rPr>
              <w:t>2.7. на период осуществления экспериментальной и инновационной деятельности в сфере образования, проводимой в соответствии со статьей 97 Кодекса Республики Беларусь об образовании</w:t>
            </w:r>
          </w:p>
        </w:tc>
        <w:tc>
          <w:tcPr>
            <w:tcW w:w="1238" w:type="dxa"/>
          </w:tcPr>
          <w:p w:rsidR="004B170C" w:rsidRPr="004C2962" w:rsidRDefault="004B170C" w:rsidP="0013507F">
            <w:pPr>
              <w:rPr>
                <w:sz w:val="28"/>
                <w:szCs w:val="28"/>
              </w:rPr>
            </w:pPr>
            <w:r w:rsidRPr="004C2962">
              <w:rPr>
                <w:sz w:val="28"/>
                <w:szCs w:val="28"/>
                <w:lang w:val="ru-RU"/>
              </w:rPr>
              <w:t xml:space="preserve">до </w:t>
            </w:r>
            <w:r w:rsidR="00ED502E" w:rsidRPr="004C2962">
              <w:rPr>
                <w:sz w:val="28"/>
                <w:szCs w:val="28"/>
                <w:lang w:val="ru-RU"/>
              </w:rPr>
              <w:t>6</w:t>
            </w:r>
            <w:r w:rsidRPr="004C2962">
              <w:rPr>
                <w:sz w:val="28"/>
                <w:szCs w:val="28"/>
                <w:lang w:val="ru-RU"/>
              </w:rPr>
              <w:t>0 %</w:t>
            </w:r>
          </w:p>
        </w:tc>
      </w:tr>
      <w:tr w:rsidR="004B170C" w:rsidRPr="004C2962" w:rsidTr="003F227E">
        <w:tc>
          <w:tcPr>
            <w:tcW w:w="8080" w:type="dxa"/>
          </w:tcPr>
          <w:p w:rsidR="004B170C" w:rsidRPr="004C2962" w:rsidRDefault="004B170C" w:rsidP="0013507F">
            <w:pPr>
              <w:tabs>
                <w:tab w:val="num" w:pos="252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4C2962">
              <w:rPr>
                <w:sz w:val="28"/>
                <w:szCs w:val="28"/>
              </w:rPr>
              <w:t>2.8. за работу с иностранными обучающимися</w:t>
            </w:r>
          </w:p>
          <w:p w:rsidR="002B0127" w:rsidRPr="004C2962" w:rsidRDefault="002B0127" w:rsidP="0013507F">
            <w:pPr>
              <w:tabs>
                <w:tab w:val="num" w:pos="252"/>
              </w:tabs>
              <w:contextualSpacing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238" w:type="dxa"/>
          </w:tcPr>
          <w:p w:rsidR="004B170C" w:rsidRPr="004C2962" w:rsidRDefault="004B170C" w:rsidP="0013507F">
            <w:pPr>
              <w:rPr>
                <w:sz w:val="28"/>
                <w:szCs w:val="28"/>
              </w:rPr>
            </w:pPr>
            <w:r w:rsidRPr="004C2962">
              <w:rPr>
                <w:sz w:val="28"/>
                <w:szCs w:val="28"/>
                <w:lang w:val="ru-RU"/>
              </w:rPr>
              <w:t xml:space="preserve">до </w:t>
            </w:r>
            <w:r w:rsidR="005867BE" w:rsidRPr="004C2962">
              <w:rPr>
                <w:sz w:val="28"/>
                <w:szCs w:val="28"/>
                <w:lang w:val="ru-RU"/>
              </w:rPr>
              <w:t>50</w:t>
            </w:r>
            <w:r w:rsidRPr="004C2962">
              <w:rPr>
                <w:sz w:val="28"/>
                <w:szCs w:val="28"/>
                <w:lang w:val="ru-RU"/>
              </w:rPr>
              <w:t xml:space="preserve"> %</w:t>
            </w:r>
          </w:p>
        </w:tc>
      </w:tr>
      <w:tr w:rsidR="004B170C" w:rsidRPr="004C2962" w:rsidTr="003F227E">
        <w:tc>
          <w:tcPr>
            <w:tcW w:w="8080" w:type="dxa"/>
          </w:tcPr>
          <w:p w:rsidR="004B170C" w:rsidRPr="004C2962" w:rsidRDefault="004B170C" w:rsidP="0013507F">
            <w:pPr>
              <w:tabs>
                <w:tab w:val="num" w:pos="252"/>
              </w:tabs>
              <w:contextualSpacing/>
              <w:jc w:val="both"/>
              <w:rPr>
                <w:sz w:val="28"/>
                <w:szCs w:val="28"/>
              </w:rPr>
            </w:pPr>
            <w:r w:rsidRPr="004C2962">
              <w:rPr>
                <w:sz w:val="28"/>
                <w:szCs w:val="28"/>
              </w:rPr>
              <w:t>2.9. за организацию групп</w:t>
            </w:r>
            <w:r w:rsidR="00E5300F" w:rsidRPr="004C2962">
              <w:rPr>
                <w:sz w:val="28"/>
                <w:szCs w:val="28"/>
                <w:lang w:val="ru-RU"/>
              </w:rPr>
              <w:t>ы</w:t>
            </w:r>
            <w:r w:rsidRPr="004C2962">
              <w:rPr>
                <w:sz w:val="28"/>
                <w:szCs w:val="28"/>
              </w:rPr>
              <w:t xml:space="preserve"> продленного дня (руководител</w:t>
            </w:r>
            <w:r w:rsidR="006451A5" w:rsidRPr="004C2962">
              <w:rPr>
                <w:sz w:val="28"/>
                <w:szCs w:val="28"/>
                <w:lang w:val="ru-RU"/>
              </w:rPr>
              <w:t>ю</w:t>
            </w:r>
            <w:r w:rsidRPr="004C2962">
              <w:rPr>
                <w:sz w:val="28"/>
                <w:szCs w:val="28"/>
              </w:rPr>
              <w:t xml:space="preserve"> и заместителям)</w:t>
            </w:r>
          </w:p>
        </w:tc>
        <w:tc>
          <w:tcPr>
            <w:tcW w:w="1238" w:type="dxa"/>
          </w:tcPr>
          <w:p w:rsidR="004B170C" w:rsidRPr="004C2962" w:rsidRDefault="001508A2" w:rsidP="0013507F">
            <w:pPr>
              <w:rPr>
                <w:sz w:val="28"/>
                <w:szCs w:val="28"/>
              </w:rPr>
            </w:pPr>
            <w:r w:rsidRPr="004C2962">
              <w:rPr>
                <w:sz w:val="28"/>
                <w:szCs w:val="28"/>
                <w:lang w:val="ru-RU"/>
              </w:rPr>
              <w:t xml:space="preserve">до </w:t>
            </w:r>
            <w:r w:rsidR="005867BE" w:rsidRPr="004C2962">
              <w:rPr>
                <w:sz w:val="28"/>
                <w:szCs w:val="28"/>
                <w:lang w:val="ru-RU"/>
              </w:rPr>
              <w:t>30</w:t>
            </w:r>
            <w:r w:rsidR="004B170C" w:rsidRPr="004C2962">
              <w:rPr>
                <w:sz w:val="28"/>
                <w:szCs w:val="28"/>
                <w:lang w:val="ru-RU"/>
              </w:rPr>
              <w:t xml:space="preserve"> %</w:t>
            </w:r>
          </w:p>
        </w:tc>
      </w:tr>
      <w:tr w:rsidR="004B170C" w:rsidRPr="004C2962" w:rsidTr="003F227E">
        <w:tc>
          <w:tcPr>
            <w:tcW w:w="8080" w:type="dxa"/>
          </w:tcPr>
          <w:p w:rsidR="004B170C" w:rsidRPr="004C2962" w:rsidRDefault="004B170C" w:rsidP="0013507F">
            <w:pPr>
              <w:tabs>
                <w:tab w:val="num" w:pos="252"/>
              </w:tabs>
              <w:contextualSpacing/>
              <w:jc w:val="both"/>
              <w:rPr>
                <w:sz w:val="28"/>
                <w:szCs w:val="28"/>
              </w:rPr>
            </w:pPr>
            <w:r w:rsidRPr="004C2962">
              <w:rPr>
                <w:sz w:val="28"/>
                <w:szCs w:val="28"/>
              </w:rPr>
              <w:t>2.1</w:t>
            </w:r>
            <w:r w:rsidR="00E5300F" w:rsidRPr="004C2962">
              <w:rPr>
                <w:sz w:val="28"/>
                <w:szCs w:val="28"/>
                <w:lang w:val="ru-RU"/>
              </w:rPr>
              <w:t>0</w:t>
            </w:r>
            <w:r w:rsidRPr="004C2962">
              <w:rPr>
                <w:sz w:val="28"/>
                <w:szCs w:val="28"/>
              </w:rPr>
              <w:t>. за разработку учебно-программной документации на иностранном языке</w:t>
            </w:r>
          </w:p>
        </w:tc>
        <w:tc>
          <w:tcPr>
            <w:tcW w:w="1238" w:type="dxa"/>
          </w:tcPr>
          <w:p w:rsidR="004B170C" w:rsidRPr="004C2962" w:rsidRDefault="004B170C" w:rsidP="0013507F">
            <w:pPr>
              <w:rPr>
                <w:sz w:val="28"/>
                <w:szCs w:val="28"/>
              </w:rPr>
            </w:pPr>
            <w:r w:rsidRPr="004C2962">
              <w:rPr>
                <w:sz w:val="28"/>
                <w:szCs w:val="28"/>
                <w:lang w:val="ru-RU"/>
              </w:rPr>
              <w:t>до 60 %</w:t>
            </w:r>
          </w:p>
        </w:tc>
      </w:tr>
      <w:tr w:rsidR="004B170C" w:rsidRPr="004C2962" w:rsidTr="003F227E">
        <w:tc>
          <w:tcPr>
            <w:tcW w:w="8080" w:type="dxa"/>
          </w:tcPr>
          <w:p w:rsidR="004B170C" w:rsidRPr="004C2962" w:rsidRDefault="004B170C" w:rsidP="0013507F">
            <w:pPr>
              <w:tabs>
                <w:tab w:val="num" w:pos="252"/>
              </w:tabs>
              <w:contextualSpacing/>
              <w:jc w:val="both"/>
              <w:rPr>
                <w:sz w:val="28"/>
                <w:szCs w:val="28"/>
              </w:rPr>
            </w:pPr>
            <w:r w:rsidRPr="004C2962">
              <w:rPr>
                <w:sz w:val="28"/>
                <w:szCs w:val="28"/>
              </w:rPr>
              <w:t>2.1</w:t>
            </w:r>
            <w:r w:rsidR="00E5300F" w:rsidRPr="004C2962">
              <w:rPr>
                <w:sz w:val="28"/>
                <w:szCs w:val="28"/>
                <w:lang w:val="ru-RU"/>
              </w:rPr>
              <w:t>1</w:t>
            </w:r>
            <w:r w:rsidRPr="004C2962">
              <w:rPr>
                <w:sz w:val="28"/>
                <w:szCs w:val="28"/>
              </w:rPr>
              <w:t>. за профориентационную работу  и работу по взаимодействию с организациями – заказчиками кадров в учреждении высшего образования, подчиненном Министерству образования</w:t>
            </w:r>
          </w:p>
        </w:tc>
        <w:tc>
          <w:tcPr>
            <w:tcW w:w="1238" w:type="dxa"/>
          </w:tcPr>
          <w:p w:rsidR="004B170C" w:rsidRPr="004C2962" w:rsidRDefault="004B170C" w:rsidP="0013507F">
            <w:pPr>
              <w:rPr>
                <w:sz w:val="28"/>
                <w:szCs w:val="28"/>
              </w:rPr>
            </w:pPr>
            <w:r w:rsidRPr="004C2962">
              <w:rPr>
                <w:sz w:val="28"/>
                <w:szCs w:val="28"/>
                <w:lang w:val="ru-RU"/>
              </w:rPr>
              <w:t>до 60 %</w:t>
            </w:r>
          </w:p>
        </w:tc>
      </w:tr>
    </w:tbl>
    <w:p w:rsidR="002B0127" w:rsidRPr="004C2962" w:rsidRDefault="002B0127" w:rsidP="0065465E">
      <w:pPr>
        <w:ind w:firstLine="708"/>
        <w:contextualSpacing/>
        <w:jc w:val="both"/>
        <w:rPr>
          <w:sz w:val="28"/>
          <w:szCs w:val="28"/>
          <w:lang w:val="ru-RU"/>
        </w:rPr>
      </w:pPr>
    </w:p>
    <w:p w:rsidR="004B170C" w:rsidRPr="004C2962" w:rsidRDefault="004B170C" w:rsidP="0065465E">
      <w:pPr>
        <w:ind w:firstLine="708"/>
        <w:contextualSpacing/>
        <w:jc w:val="both"/>
        <w:rPr>
          <w:sz w:val="28"/>
          <w:szCs w:val="28"/>
        </w:rPr>
      </w:pPr>
      <w:r w:rsidRPr="004C2962">
        <w:rPr>
          <w:sz w:val="28"/>
          <w:szCs w:val="28"/>
        </w:rPr>
        <w:t>3. Конкретные размеры надбавок устанавливаются приказом руководителя учреждения образования по согласованию с профсоюзным комитетом на основании Положения о надбавках педагогическим работникам.</w:t>
      </w:r>
    </w:p>
    <w:p w:rsidR="004B170C" w:rsidRPr="004C2962" w:rsidRDefault="004B170C" w:rsidP="0013507F">
      <w:pPr>
        <w:ind w:firstLine="720"/>
        <w:contextualSpacing/>
        <w:jc w:val="both"/>
        <w:rPr>
          <w:sz w:val="28"/>
          <w:szCs w:val="28"/>
          <w:lang w:val="ru-RU"/>
        </w:rPr>
      </w:pPr>
      <w:r w:rsidRPr="004C2962">
        <w:rPr>
          <w:sz w:val="28"/>
          <w:szCs w:val="28"/>
        </w:rPr>
        <w:t>4. Руководителям учреждений образования надбавки устанавливаются в порядке, определяемом нанимателем по согласованию с соответствующим профсоюзным комитетом на основании   Положения.</w:t>
      </w:r>
    </w:p>
    <w:p w:rsidR="002B0127" w:rsidRPr="004C2962" w:rsidRDefault="00AC7832" w:rsidP="0013507F">
      <w:pPr>
        <w:ind w:firstLine="720"/>
        <w:contextualSpacing/>
        <w:jc w:val="both"/>
        <w:rPr>
          <w:sz w:val="28"/>
          <w:szCs w:val="28"/>
          <w:lang w:val="ru-RU"/>
        </w:rPr>
      </w:pPr>
      <w:r w:rsidRPr="004C2962">
        <w:rPr>
          <w:sz w:val="28"/>
          <w:szCs w:val="28"/>
          <w:lang w:val="ru-RU"/>
        </w:rPr>
        <w:t xml:space="preserve">5. </w:t>
      </w:r>
      <w:r w:rsidR="006451A5" w:rsidRPr="004C2962">
        <w:rPr>
          <w:sz w:val="28"/>
          <w:szCs w:val="28"/>
        </w:rPr>
        <w:t xml:space="preserve">В учреждении может создаваться комиссия по рассмотрению вопросов материального стимулирования труда из равного числа представителей </w:t>
      </w:r>
      <w:r w:rsidR="002B0127" w:rsidRPr="004C2962">
        <w:rPr>
          <w:sz w:val="28"/>
          <w:szCs w:val="28"/>
          <w:lang w:val="ru-RU"/>
        </w:rPr>
        <w:t xml:space="preserve"> </w:t>
      </w:r>
      <w:r w:rsidR="006451A5" w:rsidRPr="004C2962">
        <w:rPr>
          <w:sz w:val="28"/>
          <w:szCs w:val="28"/>
        </w:rPr>
        <w:t xml:space="preserve">нанимателя </w:t>
      </w:r>
      <w:r w:rsidR="002B0127" w:rsidRPr="004C2962">
        <w:rPr>
          <w:sz w:val="28"/>
          <w:szCs w:val="28"/>
          <w:lang w:val="ru-RU"/>
        </w:rPr>
        <w:t xml:space="preserve"> </w:t>
      </w:r>
      <w:r w:rsidR="006451A5" w:rsidRPr="004C2962">
        <w:rPr>
          <w:sz w:val="28"/>
          <w:szCs w:val="28"/>
        </w:rPr>
        <w:t xml:space="preserve">и </w:t>
      </w:r>
      <w:r w:rsidR="002B0127" w:rsidRPr="004C2962">
        <w:rPr>
          <w:sz w:val="28"/>
          <w:szCs w:val="28"/>
          <w:lang w:val="ru-RU"/>
        </w:rPr>
        <w:t xml:space="preserve"> </w:t>
      </w:r>
      <w:r w:rsidR="006451A5" w:rsidRPr="004C2962">
        <w:rPr>
          <w:sz w:val="28"/>
          <w:szCs w:val="28"/>
        </w:rPr>
        <w:t xml:space="preserve">профсоюза. Комиссия </w:t>
      </w:r>
      <w:r w:rsidR="002B0127" w:rsidRPr="004C2962">
        <w:rPr>
          <w:sz w:val="28"/>
          <w:szCs w:val="28"/>
          <w:lang w:val="ru-RU"/>
        </w:rPr>
        <w:t xml:space="preserve"> </w:t>
      </w:r>
      <w:r w:rsidR="006451A5" w:rsidRPr="004C2962">
        <w:rPr>
          <w:sz w:val="28"/>
          <w:szCs w:val="28"/>
        </w:rPr>
        <w:t xml:space="preserve">по </w:t>
      </w:r>
      <w:r w:rsidR="002B0127" w:rsidRPr="004C2962">
        <w:rPr>
          <w:sz w:val="28"/>
          <w:szCs w:val="28"/>
          <w:lang w:val="ru-RU"/>
        </w:rPr>
        <w:t xml:space="preserve"> </w:t>
      </w:r>
      <w:r w:rsidR="006451A5" w:rsidRPr="004C2962">
        <w:rPr>
          <w:sz w:val="28"/>
          <w:szCs w:val="28"/>
        </w:rPr>
        <w:t xml:space="preserve">распределению </w:t>
      </w:r>
    </w:p>
    <w:p w:rsidR="002B0127" w:rsidRDefault="002B0127" w:rsidP="002B0127">
      <w:pPr>
        <w:contextualSpacing/>
        <w:jc w:val="both"/>
        <w:rPr>
          <w:sz w:val="28"/>
          <w:szCs w:val="28"/>
          <w:lang w:val="ru-RU"/>
        </w:rPr>
      </w:pPr>
    </w:p>
    <w:p w:rsidR="002B0127" w:rsidRDefault="002B0127" w:rsidP="002B012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Наниматель                                                        Заместитель председателя профкома ППО</w:t>
      </w:r>
    </w:p>
    <w:p w:rsidR="002B0127" w:rsidRPr="002B0127" w:rsidRDefault="002B0127" w:rsidP="002B0127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А.А.Шульц                                                                         Г.М.Скворцова</w:t>
      </w:r>
    </w:p>
    <w:p w:rsidR="00AC7832" w:rsidRPr="004C2962" w:rsidRDefault="006451A5" w:rsidP="002B0127">
      <w:pPr>
        <w:contextualSpacing/>
        <w:jc w:val="both"/>
        <w:rPr>
          <w:color w:val="000000"/>
          <w:sz w:val="28"/>
          <w:szCs w:val="28"/>
        </w:rPr>
      </w:pPr>
      <w:r w:rsidRPr="004C2962">
        <w:rPr>
          <w:sz w:val="28"/>
          <w:szCs w:val="28"/>
        </w:rPr>
        <w:lastRenderedPageBreak/>
        <w:t xml:space="preserve">средств материальной помощи  заседает ежемесячно до 28 числа.                                                                                                                              </w:t>
      </w:r>
    </w:p>
    <w:p w:rsidR="00D97C85" w:rsidRPr="0013507F" w:rsidRDefault="00D97C85" w:rsidP="0013507F">
      <w:pPr>
        <w:jc w:val="both"/>
        <w:rPr>
          <w:sz w:val="28"/>
          <w:szCs w:val="28"/>
          <w:lang w:val="ru-RU"/>
        </w:rPr>
      </w:pPr>
      <w:r w:rsidRPr="0013507F">
        <w:rPr>
          <w:sz w:val="28"/>
          <w:szCs w:val="28"/>
          <w:lang w:val="ru-RU"/>
        </w:rPr>
        <w:t xml:space="preserve">                                                                                                        </w:t>
      </w:r>
    </w:p>
    <w:p w:rsidR="004C2962" w:rsidRDefault="004C2962" w:rsidP="004C2962">
      <w:pPr>
        <w:jc w:val="both"/>
        <w:rPr>
          <w:sz w:val="28"/>
          <w:szCs w:val="28"/>
        </w:rPr>
      </w:pPr>
      <w:r>
        <w:rPr>
          <w:sz w:val="28"/>
          <w:szCs w:val="28"/>
        </w:rPr>
        <w:t>Одобрено на профсоюзном  собрании коллектива работников</w:t>
      </w:r>
    </w:p>
    <w:p w:rsidR="004C2962" w:rsidRDefault="004C2962" w:rsidP="004C2962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Протокол № 7 от 27.05.2022 г.</w:t>
      </w:r>
    </w:p>
    <w:p w:rsidR="0065465E" w:rsidRDefault="0065465E" w:rsidP="0065465E">
      <w:pPr>
        <w:widowControl w:val="0"/>
        <w:rPr>
          <w:sz w:val="28"/>
          <w:szCs w:val="28"/>
        </w:rPr>
      </w:pPr>
    </w:p>
    <w:p w:rsidR="000A3139" w:rsidRDefault="002B0127" w:rsidP="0065465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2B0127" w:rsidRDefault="002B0127" w:rsidP="0065465E">
      <w:pPr>
        <w:jc w:val="both"/>
        <w:rPr>
          <w:sz w:val="28"/>
          <w:szCs w:val="28"/>
          <w:lang w:val="ru-RU"/>
        </w:rPr>
      </w:pPr>
    </w:p>
    <w:p w:rsidR="002B0127" w:rsidRDefault="002B0127" w:rsidP="0065465E">
      <w:pPr>
        <w:jc w:val="both"/>
        <w:rPr>
          <w:sz w:val="28"/>
          <w:szCs w:val="28"/>
          <w:lang w:val="ru-RU"/>
        </w:rPr>
      </w:pPr>
    </w:p>
    <w:p w:rsidR="002B0127" w:rsidRDefault="002B0127" w:rsidP="0065465E">
      <w:pPr>
        <w:jc w:val="both"/>
        <w:rPr>
          <w:sz w:val="28"/>
          <w:szCs w:val="28"/>
          <w:lang w:val="ru-RU"/>
        </w:rPr>
      </w:pPr>
    </w:p>
    <w:p w:rsidR="002B0127" w:rsidRDefault="002B0127" w:rsidP="0065465E">
      <w:pPr>
        <w:jc w:val="both"/>
        <w:rPr>
          <w:sz w:val="28"/>
          <w:szCs w:val="28"/>
          <w:lang w:val="ru-RU"/>
        </w:rPr>
      </w:pPr>
    </w:p>
    <w:p w:rsidR="002B0127" w:rsidRDefault="002B0127" w:rsidP="0065465E">
      <w:pPr>
        <w:jc w:val="both"/>
        <w:rPr>
          <w:sz w:val="28"/>
          <w:szCs w:val="28"/>
          <w:lang w:val="ru-RU"/>
        </w:rPr>
      </w:pPr>
    </w:p>
    <w:p w:rsidR="002B0127" w:rsidRDefault="002B0127" w:rsidP="0065465E">
      <w:pPr>
        <w:jc w:val="both"/>
        <w:rPr>
          <w:sz w:val="28"/>
          <w:szCs w:val="28"/>
          <w:lang w:val="ru-RU"/>
        </w:rPr>
      </w:pPr>
    </w:p>
    <w:p w:rsidR="002B0127" w:rsidRDefault="002B0127" w:rsidP="0065465E">
      <w:pPr>
        <w:jc w:val="both"/>
        <w:rPr>
          <w:sz w:val="28"/>
          <w:szCs w:val="28"/>
          <w:lang w:val="ru-RU"/>
        </w:rPr>
      </w:pPr>
    </w:p>
    <w:p w:rsidR="002B0127" w:rsidRDefault="002B0127" w:rsidP="0065465E">
      <w:pPr>
        <w:jc w:val="both"/>
        <w:rPr>
          <w:sz w:val="28"/>
          <w:szCs w:val="28"/>
          <w:lang w:val="ru-RU"/>
        </w:rPr>
      </w:pPr>
    </w:p>
    <w:p w:rsidR="002B0127" w:rsidRDefault="002B0127" w:rsidP="0065465E">
      <w:pPr>
        <w:jc w:val="both"/>
        <w:rPr>
          <w:sz w:val="28"/>
          <w:szCs w:val="28"/>
          <w:lang w:val="ru-RU"/>
        </w:rPr>
      </w:pPr>
    </w:p>
    <w:p w:rsidR="002B0127" w:rsidRDefault="002B0127" w:rsidP="0065465E">
      <w:pPr>
        <w:jc w:val="both"/>
        <w:rPr>
          <w:sz w:val="28"/>
          <w:szCs w:val="28"/>
          <w:lang w:val="ru-RU"/>
        </w:rPr>
      </w:pPr>
    </w:p>
    <w:p w:rsidR="002B0127" w:rsidRDefault="002B0127" w:rsidP="0065465E">
      <w:pPr>
        <w:jc w:val="both"/>
        <w:rPr>
          <w:sz w:val="28"/>
          <w:szCs w:val="28"/>
          <w:lang w:val="ru-RU"/>
        </w:rPr>
      </w:pPr>
    </w:p>
    <w:p w:rsidR="002B0127" w:rsidRDefault="002B0127" w:rsidP="0065465E">
      <w:pPr>
        <w:jc w:val="both"/>
        <w:rPr>
          <w:sz w:val="28"/>
          <w:szCs w:val="28"/>
          <w:lang w:val="ru-RU"/>
        </w:rPr>
      </w:pPr>
    </w:p>
    <w:p w:rsidR="002B0127" w:rsidRDefault="002B0127" w:rsidP="0065465E">
      <w:pPr>
        <w:jc w:val="both"/>
        <w:rPr>
          <w:sz w:val="28"/>
          <w:szCs w:val="28"/>
          <w:lang w:val="ru-RU"/>
        </w:rPr>
      </w:pPr>
    </w:p>
    <w:p w:rsidR="002B0127" w:rsidRDefault="002B0127" w:rsidP="0065465E">
      <w:pPr>
        <w:jc w:val="both"/>
        <w:rPr>
          <w:sz w:val="28"/>
          <w:szCs w:val="28"/>
          <w:lang w:val="ru-RU"/>
        </w:rPr>
      </w:pPr>
    </w:p>
    <w:p w:rsidR="002B0127" w:rsidRDefault="002B0127" w:rsidP="0065465E">
      <w:pPr>
        <w:jc w:val="both"/>
        <w:rPr>
          <w:sz w:val="28"/>
          <w:szCs w:val="28"/>
          <w:lang w:val="ru-RU"/>
        </w:rPr>
      </w:pPr>
    </w:p>
    <w:p w:rsidR="002B0127" w:rsidRDefault="002B0127" w:rsidP="0065465E">
      <w:pPr>
        <w:jc w:val="both"/>
        <w:rPr>
          <w:sz w:val="28"/>
          <w:szCs w:val="28"/>
          <w:lang w:val="ru-RU"/>
        </w:rPr>
      </w:pPr>
    </w:p>
    <w:p w:rsidR="002B0127" w:rsidRDefault="002B0127" w:rsidP="0065465E">
      <w:pPr>
        <w:jc w:val="both"/>
        <w:rPr>
          <w:sz w:val="28"/>
          <w:szCs w:val="28"/>
          <w:lang w:val="ru-RU"/>
        </w:rPr>
      </w:pPr>
    </w:p>
    <w:p w:rsidR="002B0127" w:rsidRDefault="002B0127" w:rsidP="0065465E">
      <w:pPr>
        <w:jc w:val="both"/>
        <w:rPr>
          <w:sz w:val="28"/>
          <w:szCs w:val="28"/>
          <w:lang w:val="ru-RU"/>
        </w:rPr>
      </w:pPr>
    </w:p>
    <w:p w:rsidR="002B0127" w:rsidRDefault="002B0127" w:rsidP="0065465E">
      <w:pPr>
        <w:jc w:val="both"/>
        <w:rPr>
          <w:sz w:val="28"/>
          <w:szCs w:val="28"/>
          <w:lang w:val="ru-RU"/>
        </w:rPr>
      </w:pPr>
    </w:p>
    <w:p w:rsidR="002B0127" w:rsidRDefault="002B0127" w:rsidP="0065465E">
      <w:pPr>
        <w:jc w:val="both"/>
        <w:rPr>
          <w:sz w:val="28"/>
          <w:szCs w:val="28"/>
          <w:lang w:val="ru-RU"/>
        </w:rPr>
      </w:pPr>
    </w:p>
    <w:p w:rsidR="002B0127" w:rsidRDefault="002B0127" w:rsidP="0065465E">
      <w:pPr>
        <w:jc w:val="both"/>
        <w:rPr>
          <w:sz w:val="28"/>
          <w:szCs w:val="28"/>
          <w:lang w:val="ru-RU"/>
        </w:rPr>
      </w:pPr>
    </w:p>
    <w:p w:rsidR="002B0127" w:rsidRDefault="002B0127" w:rsidP="0065465E">
      <w:pPr>
        <w:jc w:val="both"/>
        <w:rPr>
          <w:sz w:val="28"/>
          <w:szCs w:val="28"/>
          <w:lang w:val="ru-RU"/>
        </w:rPr>
      </w:pPr>
    </w:p>
    <w:p w:rsidR="002B0127" w:rsidRDefault="002B0127" w:rsidP="0065465E">
      <w:pPr>
        <w:jc w:val="both"/>
        <w:rPr>
          <w:sz w:val="28"/>
          <w:szCs w:val="28"/>
          <w:lang w:val="ru-RU"/>
        </w:rPr>
      </w:pPr>
    </w:p>
    <w:p w:rsidR="002B0127" w:rsidRDefault="002B0127" w:rsidP="0065465E">
      <w:pPr>
        <w:jc w:val="both"/>
        <w:rPr>
          <w:sz w:val="28"/>
          <w:szCs w:val="28"/>
          <w:lang w:val="ru-RU"/>
        </w:rPr>
      </w:pPr>
    </w:p>
    <w:p w:rsidR="002B0127" w:rsidRDefault="002B0127" w:rsidP="0065465E">
      <w:pPr>
        <w:jc w:val="both"/>
        <w:rPr>
          <w:sz w:val="28"/>
          <w:szCs w:val="28"/>
          <w:lang w:val="ru-RU"/>
        </w:rPr>
      </w:pPr>
    </w:p>
    <w:p w:rsidR="002B0127" w:rsidRDefault="002B0127" w:rsidP="0065465E">
      <w:pPr>
        <w:jc w:val="both"/>
        <w:rPr>
          <w:sz w:val="28"/>
          <w:szCs w:val="28"/>
          <w:lang w:val="ru-RU"/>
        </w:rPr>
      </w:pPr>
    </w:p>
    <w:p w:rsidR="002B0127" w:rsidRDefault="002B0127" w:rsidP="0065465E">
      <w:pPr>
        <w:jc w:val="both"/>
        <w:rPr>
          <w:sz w:val="28"/>
          <w:szCs w:val="28"/>
          <w:lang w:val="ru-RU"/>
        </w:rPr>
      </w:pPr>
    </w:p>
    <w:p w:rsidR="002B0127" w:rsidRDefault="002B0127" w:rsidP="0065465E">
      <w:pPr>
        <w:jc w:val="both"/>
        <w:rPr>
          <w:sz w:val="28"/>
          <w:szCs w:val="28"/>
          <w:lang w:val="ru-RU"/>
        </w:rPr>
      </w:pPr>
    </w:p>
    <w:p w:rsidR="002B0127" w:rsidRDefault="002B0127" w:rsidP="0065465E">
      <w:pPr>
        <w:jc w:val="both"/>
        <w:rPr>
          <w:sz w:val="28"/>
          <w:szCs w:val="28"/>
          <w:lang w:val="ru-RU"/>
        </w:rPr>
      </w:pPr>
    </w:p>
    <w:p w:rsidR="002B0127" w:rsidRDefault="002B0127" w:rsidP="0065465E">
      <w:pPr>
        <w:jc w:val="both"/>
        <w:rPr>
          <w:sz w:val="28"/>
          <w:szCs w:val="28"/>
          <w:lang w:val="ru-RU"/>
        </w:rPr>
      </w:pPr>
    </w:p>
    <w:p w:rsidR="002B0127" w:rsidRDefault="002B0127" w:rsidP="0065465E">
      <w:pPr>
        <w:jc w:val="both"/>
        <w:rPr>
          <w:sz w:val="28"/>
          <w:szCs w:val="28"/>
          <w:lang w:val="ru-RU"/>
        </w:rPr>
      </w:pPr>
    </w:p>
    <w:p w:rsidR="002B0127" w:rsidRDefault="002B0127" w:rsidP="0065465E">
      <w:pPr>
        <w:jc w:val="both"/>
        <w:rPr>
          <w:sz w:val="28"/>
          <w:szCs w:val="28"/>
          <w:lang w:val="ru-RU"/>
        </w:rPr>
      </w:pPr>
    </w:p>
    <w:p w:rsidR="002B0127" w:rsidRDefault="002B0127" w:rsidP="0065465E">
      <w:pPr>
        <w:jc w:val="both"/>
        <w:rPr>
          <w:sz w:val="28"/>
          <w:szCs w:val="28"/>
          <w:lang w:val="ru-RU"/>
        </w:rPr>
      </w:pPr>
    </w:p>
    <w:p w:rsidR="002B0127" w:rsidRDefault="002B0127" w:rsidP="0065465E">
      <w:pPr>
        <w:jc w:val="both"/>
        <w:rPr>
          <w:sz w:val="28"/>
          <w:szCs w:val="28"/>
          <w:lang w:val="ru-RU"/>
        </w:rPr>
      </w:pPr>
    </w:p>
    <w:p w:rsidR="002B0127" w:rsidRDefault="002B0127" w:rsidP="0065465E">
      <w:pPr>
        <w:jc w:val="both"/>
        <w:rPr>
          <w:sz w:val="28"/>
          <w:szCs w:val="28"/>
          <w:lang w:val="ru-RU"/>
        </w:rPr>
      </w:pPr>
    </w:p>
    <w:p w:rsidR="002B0127" w:rsidRDefault="002B0127" w:rsidP="0065465E">
      <w:pPr>
        <w:jc w:val="both"/>
        <w:rPr>
          <w:sz w:val="28"/>
          <w:szCs w:val="28"/>
          <w:lang w:val="ru-RU"/>
        </w:rPr>
      </w:pPr>
    </w:p>
    <w:p w:rsidR="002B0127" w:rsidRDefault="002B0127" w:rsidP="0065465E">
      <w:pPr>
        <w:jc w:val="both"/>
        <w:rPr>
          <w:sz w:val="28"/>
          <w:szCs w:val="28"/>
          <w:lang w:val="ru-RU"/>
        </w:rPr>
      </w:pPr>
    </w:p>
    <w:p w:rsidR="002B0127" w:rsidRDefault="002B0127" w:rsidP="0065465E">
      <w:pPr>
        <w:jc w:val="both"/>
        <w:rPr>
          <w:sz w:val="28"/>
          <w:szCs w:val="28"/>
          <w:lang w:val="ru-RU"/>
        </w:rPr>
      </w:pPr>
    </w:p>
    <w:p w:rsidR="002B0127" w:rsidRDefault="002B0127" w:rsidP="002B0127">
      <w:pPr>
        <w:widowControl w:val="0"/>
        <w:jc w:val="both"/>
        <w:rPr>
          <w:color w:val="000000"/>
          <w:sz w:val="24"/>
          <w:szCs w:val="24"/>
        </w:rPr>
      </w:pPr>
      <w:r w:rsidRPr="0013507F">
        <w:rPr>
          <w:sz w:val="28"/>
          <w:szCs w:val="28"/>
          <w:lang w:val="ru-RU"/>
        </w:rPr>
        <w:t xml:space="preserve">  </w:t>
      </w:r>
      <w:r>
        <w:rPr>
          <w:color w:val="000000"/>
          <w:sz w:val="24"/>
          <w:szCs w:val="24"/>
        </w:rPr>
        <w:t>Наниматель                                                        Заместитель председателя профкома ППО</w:t>
      </w:r>
    </w:p>
    <w:p w:rsidR="002B0127" w:rsidRDefault="002B0127" w:rsidP="002B0127">
      <w:pPr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А.А.Шульц                                                                         </w:t>
      </w:r>
      <w:r w:rsidR="004C2962" w:rsidRPr="00F92362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Г.М.Скворцова</w:t>
      </w:r>
    </w:p>
    <w:sectPr w:rsidR="002B0127" w:rsidSect="001350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B0E44"/>
    <w:multiLevelType w:val="hybridMultilevel"/>
    <w:tmpl w:val="B79A3126"/>
    <w:lvl w:ilvl="0" w:tplc="C85C129E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7A8766D"/>
    <w:multiLevelType w:val="hybridMultilevel"/>
    <w:tmpl w:val="95C4FDC2"/>
    <w:lvl w:ilvl="0" w:tplc="C85C129E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97C85"/>
    <w:rsid w:val="00030CD1"/>
    <w:rsid w:val="000732F4"/>
    <w:rsid w:val="0008329D"/>
    <w:rsid w:val="00092D61"/>
    <w:rsid w:val="000A3139"/>
    <w:rsid w:val="000E2376"/>
    <w:rsid w:val="000F6B0A"/>
    <w:rsid w:val="0013507F"/>
    <w:rsid w:val="00143927"/>
    <w:rsid w:val="001476D5"/>
    <w:rsid w:val="001508A2"/>
    <w:rsid w:val="00160DB2"/>
    <w:rsid w:val="00190701"/>
    <w:rsid w:val="001E2184"/>
    <w:rsid w:val="00201CA7"/>
    <w:rsid w:val="00251B1C"/>
    <w:rsid w:val="002811DF"/>
    <w:rsid w:val="002A3E50"/>
    <w:rsid w:val="002B0127"/>
    <w:rsid w:val="00330BFA"/>
    <w:rsid w:val="0036518A"/>
    <w:rsid w:val="003F227E"/>
    <w:rsid w:val="00406243"/>
    <w:rsid w:val="00491F51"/>
    <w:rsid w:val="004921BA"/>
    <w:rsid w:val="004B170C"/>
    <w:rsid w:val="004C2962"/>
    <w:rsid w:val="004E4737"/>
    <w:rsid w:val="00543D29"/>
    <w:rsid w:val="005801D0"/>
    <w:rsid w:val="005867BE"/>
    <w:rsid w:val="005F66F4"/>
    <w:rsid w:val="006173A0"/>
    <w:rsid w:val="006451A5"/>
    <w:rsid w:val="0065465E"/>
    <w:rsid w:val="006A2702"/>
    <w:rsid w:val="006B39F3"/>
    <w:rsid w:val="006D6ABE"/>
    <w:rsid w:val="007067ED"/>
    <w:rsid w:val="007133D4"/>
    <w:rsid w:val="0073153E"/>
    <w:rsid w:val="00743D46"/>
    <w:rsid w:val="007557DC"/>
    <w:rsid w:val="00773844"/>
    <w:rsid w:val="007C17AE"/>
    <w:rsid w:val="0082121A"/>
    <w:rsid w:val="00822C89"/>
    <w:rsid w:val="008C706D"/>
    <w:rsid w:val="008C79C9"/>
    <w:rsid w:val="008F5CB9"/>
    <w:rsid w:val="00912E6B"/>
    <w:rsid w:val="0092502F"/>
    <w:rsid w:val="009A042B"/>
    <w:rsid w:val="009C254D"/>
    <w:rsid w:val="00A50565"/>
    <w:rsid w:val="00A74DB4"/>
    <w:rsid w:val="00A95D7B"/>
    <w:rsid w:val="00AC7832"/>
    <w:rsid w:val="00B40ED1"/>
    <w:rsid w:val="00B57147"/>
    <w:rsid w:val="00B81E6B"/>
    <w:rsid w:val="00B96E2E"/>
    <w:rsid w:val="00BA70B6"/>
    <w:rsid w:val="00BB4D75"/>
    <w:rsid w:val="00C432CA"/>
    <w:rsid w:val="00C8265D"/>
    <w:rsid w:val="00D37866"/>
    <w:rsid w:val="00D62846"/>
    <w:rsid w:val="00D73B73"/>
    <w:rsid w:val="00D962C3"/>
    <w:rsid w:val="00D97C85"/>
    <w:rsid w:val="00DA5A7D"/>
    <w:rsid w:val="00E16390"/>
    <w:rsid w:val="00E5300F"/>
    <w:rsid w:val="00E8441C"/>
    <w:rsid w:val="00ED502E"/>
    <w:rsid w:val="00F06231"/>
    <w:rsid w:val="00F27FEC"/>
    <w:rsid w:val="00F53002"/>
    <w:rsid w:val="00F65F54"/>
    <w:rsid w:val="00F92362"/>
    <w:rsid w:val="00FB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C85"/>
    <w:pPr>
      <w:autoSpaceDE w:val="0"/>
      <w:autoSpaceDN w:val="0"/>
    </w:pPr>
    <w:rPr>
      <w:rFonts w:eastAsia="Times New Roman" w:cs="Times New Roman"/>
      <w:sz w:val="20"/>
      <w:szCs w:val="20"/>
      <w:lang w:val="fr-F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 3</dc:creator>
  <cp:lastModifiedBy>1</cp:lastModifiedBy>
  <cp:revision>27</cp:revision>
  <cp:lastPrinted>2020-01-10T13:38:00Z</cp:lastPrinted>
  <dcterms:created xsi:type="dcterms:W3CDTF">2019-11-27T12:38:00Z</dcterms:created>
  <dcterms:modified xsi:type="dcterms:W3CDTF">2022-10-14T13:39:00Z</dcterms:modified>
</cp:coreProperties>
</file>