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FC" w:rsidRDefault="00034CFC" w:rsidP="00321656">
      <w:pPr>
        <w:pBdr>
          <w:bottom w:val="single" w:sz="8" w:space="0" w:color="CECDCD"/>
        </w:pBdr>
        <w:shd w:val="clear" w:color="auto" w:fill="FFFFFF"/>
        <w:spacing w:before="100" w:beforeAutospacing="1" w:after="21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FF0000"/>
          <w:sz w:val="48"/>
          <w:szCs w:val="48"/>
          <w:lang w:eastAsia="ru-RU"/>
        </w:rPr>
      </w:pPr>
    </w:p>
    <w:p w:rsidR="004366F0" w:rsidRPr="00034CFC" w:rsidRDefault="004366F0" w:rsidP="00321656">
      <w:pPr>
        <w:pBdr>
          <w:bottom w:val="single" w:sz="8" w:space="0" w:color="CECDCD"/>
        </w:pBdr>
        <w:shd w:val="clear" w:color="auto" w:fill="FFFFFF"/>
        <w:spacing w:before="100" w:beforeAutospacing="1" w:after="21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FF0000"/>
          <w:sz w:val="48"/>
          <w:szCs w:val="48"/>
          <w:lang w:eastAsia="ru-RU"/>
        </w:rPr>
      </w:pPr>
      <w:r w:rsidRPr="00034CFC">
        <w:rPr>
          <w:rFonts w:ascii="Times New Roman" w:eastAsia="Times New Roman" w:hAnsi="Times New Roman" w:cs="Times New Roman"/>
          <w:b/>
          <w:bCs/>
          <w:caps/>
          <w:color w:val="FF0000"/>
          <w:sz w:val="48"/>
          <w:szCs w:val="48"/>
          <w:lang w:eastAsia="ru-RU"/>
        </w:rPr>
        <w:t>Что такое "НАСВАЙ"</w:t>
      </w:r>
      <w:r w:rsidR="00F44D0A" w:rsidRPr="00034CFC">
        <w:rPr>
          <w:rFonts w:ascii="Times New Roman" w:eastAsia="Times New Roman" w:hAnsi="Times New Roman" w:cs="Times New Roman"/>
          <w:b/>
          <w:bCs/>
          <w:caps/>
          <w:color w:val="FF0000"/>
          <w:sz w:val="48"/>
          <w:szCs w:val="48"/>
          <w:lang w:eastAsia="ru-RU"/>
        </w:rPr>
        <w:t>?</w:t>
      </w:r>
    </w:p>
    <w:p w:rsidR="00321656" w:rsidRPr="00034CFC" w:rsidRDefault="00034CFC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66675</wp:posOffset>
            </wp:positionV>
            <wp:extent cx="3277870" cy="2188845"/>
            <wp:effectExtent l="19050" t="0" r="0" b="0"/>
            <wp:wrapThrough wrapText="bothSides">
              <wp:wrapPolygon edited="0">
                <wp:start x="-126" y="0"/>
                <wp:lineTo x="-126" y="21431"/>
                <wp:lineTo x="21592" y="21431"/>
                <wp:lineTo x="21592" y="0"/>
                <wp:lineTo x="-126" y="0"/>
              </wp:wrapPolygon>
            </wp:wrapThrough>
            <wp:docPr id="3" name="Рисунок 1" descr="https://im0-tub-by.yandex.net/i?id=af2d14d7b08b82d75ce521fc188d017d&amp;n=33&amp;h=190&amp;w=28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af2d14d7b08b82d75ce521fc188d017d&amp;n=33&amp;h=190&amp;w=28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18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6F0"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Название этого вещества, по-видимому, связано с тем, что раньше для его изготовления применяли растение «нас». Сейчас основным компонентом являются махорка или табак. Добавляют в смесь также гашеную известь, золу различных растений, верблюжий кизяк или куриный помет, иногда масло. </w:t>
      </w:r>
    </w:p>
    <w:p w:rsidR="004366F0" w:rsidRPr="00034CFC" w:rsidRDefault="004366F0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По другим данным, «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насваем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» считается табачная пыль, смешанная с клеем, известью, водой или растительным маслом, скатанная в шарики. </w:t>
      </w:r>
    </w:p>
    <w:p w:rsidR="004366F0" w:rsidRPr="00034CFC" w:rsidRDefault="004366F0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Внешний вид 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описывают по-разному. В одних случаях это зеленые шарики, в других серовато-коричневый порошок. Некоторые производители продают «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насвай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» в порошке.</w:t>
      </w:r>
    </w:p>
    <w:p w:rsidR="004366F0" w:rsidRPr="00034CFC" w:rsidRDefault="004366F0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Фабрично «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насвай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» не изготавливается. Его производство организуется в домашних условиях. «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Насвай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» иногда называют жевательным табаком, но его не жуют.</w:t>
      </w:r>
    </w:p>
    <w:p w:rsidR="004366F0" w:rsidRPr="00034CFC" w:rsidRDefault="004366F0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Выделяют краткосрочные последствия потребления "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": сильное местное жжение слизистой ротовой полости, тяжесть в голове, а позднее и во всех частях тела, апатия, резкое слюноотделение, головокружение, расслабленность мышц.</w:t>
      </w:r>
    </w:p>
    <w:p w:rsidR="00034CFC" w:rsidRDefault="004366F0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При длительном потреблении перестают замечаться такие проявления, как жжение, неприятный запах и вкус. Но, вероятно, именно тогда запах становится очевидным </w:t>
      </w:r>
      <w:proofErr w:type="gram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для</w:t>
      </w:r>
      <w:proofErr w:type="gram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:rsidR="00034CFC" w:rsidRDefault="00034CFC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4366F0" w:rsidRPr="00034CFC" w:rsidRDefault="004366F0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всех окружающих. Потребители также предупреждают новичков о том, что нельзя сочетать «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насвай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» с алкоголем в силу непредсказуемости эффектов.</w:t>
      </w:r>
    </w:p>
    <w:p w:rsidR="004366F0" w:rsidRPr="00034CFC" w:rsidRDefault="004366F0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Поскольку «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насвай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» содержит экскременты животных, то, потребляя его, чрезвычайно легко заразиться разнообразными кишечными инфекциями и паразитарными заболеваниями, включая вирусный гепатит.</w:t>
      </w:r>
    </w:p>
    <w:p w:rsidR="004366F0" w:rsidRPr="00034CFC" w:rsidRDefault="004366F0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Садоводы знают, что будет с растением, если его полить неразбавленным раствором куриного помета: оно "сгорит". Врачи подтверждают: то же самое происходит в организме человека: страдают в первую очередь слизистая рта и желудочно-кишечный тракт. Длительный прием «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» может привести к язве желудка.</w:t>
      </w:r>
    </w:p>
    <w:p w:rsidR="004366F0" w:rsidRPr="00034CFC" w:rsidRDefault="004366F0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«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Насвай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» можно отнести к числу психотропных веществ. Его употребление подростками отражается на их психическом развитии - снижается восприятие и ухудшается память, дети становятся неуравновешенными. Потребители сообщают о проблемах с памятью, постоянном состоянии растерянности. Следствиями употребления становятся изменение личности подростка, нарушение его психики.</w:t>
      </w:r>
    </w:p>
    <w:p w:rsidR="004366F0" w:rsidRPr="00034CFC" w:rsidRDefault="004366F0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У детей употребление «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» очень быстро переходит в привычку, становится нормой. Вскоре подростку хочется уже более сильных ощущений. А если подросток покупает для себя «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насвай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» с такой же легкостью, как жевательную резинку, то нет никакой гарантии, что в ближайшем будущем: он не попробует сильные наркотики.</w:t>
      </w:r>
    </w:p>
    <w:p w:rsidR="004366F0" w:rsidRPr="00034CFC" w:rsidRDefault="004366F0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Потребители «</w:t>
      </w:r>
      <w:proofErr w:type="spellStart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4"/>
          <w:szCs w:val="34"/>
          <w:lang w:eastAsia="ru-RU"/>
        </w:rPr>
        <w:t>» сообщают о разрушении зубов.</w:t>
      </w:r>
    </w:p>
    <w:p w:rsidR="00034CFC" w:rsidRDefault="00034CFC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034CFC" w:rsidRDefault="00034CFC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034CFC" w:rsidRDefault="00034CFC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034CFC" w:rsidRDefault="00034CFC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034CFC" w:rsidRDefault="00034CFC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b/>
          <w:bCs/>
          <w:sz w:val="31"/>
          <w:lang w:eastAsia="ru-RU"/>
        </w:rPr>
      </w:pPr>
    </w:p>
    <w:p w:rsidR="004366F0" w:rsidRDefault="004366F0" w:rsidP="00034CFC">
      <w:pPr>
        <w:shd w:val="clear" w:color="auto" w:fill="FFFFFF"/>
        <w:spacing w:before="218" w:after="218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034CF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Анализируя </w:t>
      </w:r>
      <w:proofErr w:type="gramStart"/>
      <w:r w:rsidRPr="00034CF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вышеизложенное</w:t>
      </w:r>
      <w:proofErr w:type="gramEnd"/>
      <w:r w:rsidRPr="00034CF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, можно сделать следующие выводы:</w:t>
      </w:r>
    </w:p>
    <w:p w:rsidR="00034CFC" w:rsidRPr="00034CFC" w:rsidRDefault="00034CFC" w:rsidP="00034CFC">
      <w:pPr>
        <w:shd w:val="clear" w:color="auto" w:fill="FFFFFF"/>
        <w:spacing w:before="218" w:after="218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4366F0" w:rsidRDefault="004366F0" w:rsidP="004366F0">
      <w:pPr>
        <w:numPr>
          <w:ilvl w:val="0"/>
          <w:numId w:val="1"/>
        </w:numPr>
        <w:shd w:val="clear" w:color="auto" w:fill="FFFFFF"/>
        <w:spacing w:before="109" w:after="109" w:line="240" w:lineRule="auto"/>
        <w:ind w:left="894" w:right="65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своему действию «</w:t>
      </w:r>
      <w:proofErr w:type="spellStart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насвай</w:t>
      </w:r>
      <w:proofErr w:type="spellEnd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» можно отнести к числу психотропных веществ. Его употребление подростками отражается на их психическом развитии: снижается восприятие и ухудшается память, дети становятся неуравновешенными. Потребители «</w:t>
      </w:r>
      <w:proofErr w:type="spellStart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» сообщают о проблемах с памятью, постоянном состоянии растерянности. Следствиями употребления «</w:t>
      </w:r>
      <w:proofErr w:type="spellStart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» становятся изменение личности подростка, нарушение его психики.</w:t>
      </w:r>
    </w:p>
    <w:p w:rsidR="00F44D0A" w:rsidRPr="00034CFC" w:rsidRDefault="00F44D0A" w:rsidP="00F44D0A">
      <w:pPr>
        <w:shd w:val="clear" w:color="auto" w:fill="FFFFFF"/>
        <w:spacing w:before="109" w:after="109" w:line="240" w:lineRule="auto"/>
        <w:ind w:left="894" w:right="65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366F0" w:rsidRDefault="004366F0" w:rsidP="004366F0">
      <w:pPr>
        <w:numPr>
          <w:ilvl w:val="0"/>
          <w:numId w:val="1"/>
        </w:numPr>
        <w:shd w:val="clear" w:color="auto" w:fill="FFFFFF"/>
        <w:spacing w:before="109" w:after="109" w:line="240" w:lineRule="auto"/>
        <w:ind w:left="894" w:right="65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Регулярное употребление «</w:t>
      </w:r>
      <w:proofErr w:type="spellStart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» вызывает привыкание к нему. В некоторые порции «</w:t>
      </w:r>
      <w:proofErr w:type="spellStart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» могут добавляться иные наркотические вещества, помимо табака. У потребителей «</w:t>
      </w:r>
      <w:proofErr w:type="spellStart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» может развиться не только никотиновая зависимость, но также и зависимость от других химических веществ. У детей употребление «</w:t>
      </w:r>
      <w:proofErr w:type="spellStart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» очень быстро переходит в привычку, становится нормой. Вскоре подростку хочется уже более «сильных ощущений».</w:t>
      </w:r>
    </w:p>
    <w:p w:rsidR="00F44D0A" w:rsidRPr="00034CFC" w:rsidRDefault="00F44D0A" w:rsidP="00F44D0A">
      <w:pPr>
        <w:shd w:val="clear" w:color="auto" w:fill="FFFFFF"/>
        <w:spacing w:before="109" w:after="109" w:line="240" w:lineRule="auto"/>
        <w:ind w:left="894" w:right="65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1656" w:rsidRPr="00034CFC" w:rsidRDefault="004366F0" w:rsidP="00034CFC">
      <w:pPr>
        <w:numPr>
          <w:ilvl w:val="0"/>
          <w:numId w:val="1"/>
        </w:numPr>
        <w:shd w:val="clear" w:color="auto" w:fill="FFFFFF"/>
        <w:spacing w:before="109" w:after="109" w:line="240" w:lineRule="auto"/>
        <w:ind w:left="894" w:right="65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Употребление «</w:t>
      </w:r>
      <w:proofErr w:type="spellStart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насвая</w:t>
      </w:r>
      <w:proofErr w:type="spellEnd"/>
      <w:r w:rsidRPr="00034CFC">
        <w:rPr>
          <w:rFonts w:ascii="Times New Roman" w:eastAsia="Times New Roman" w:hAnsi="Times New Roman" w:cs="Times New Roman"/>
          <w:sz w:val="36"/>
          <w:szCs w:val="36"/>
          <w:lang w:eastAsia="ru-RU"/>
        </w:rPr>
        <w:t>» может способствовать к переходу на употребление наркотических средств и других психотропных веществ.</w:t>
      </w:r>
    </w:p>
    <w:p w:rsidR="00321656" w:rsidRDefault="00321656" w:rsidP="00321656">
      <w:pPr>
        <w:pStyle w:val="content1"/>
        <w:shd w:val="clear" w:color="auto" w:fill="FFFFFF"/>
        <w:spacing w:after="109" w:afterAutospacing="0"/>
        <w:jc w:val="center"/>
        <w:rPr>
          <w:b/>
          <w:color w:val="FF0000"/>
          <w:sz w:val="30"/>
          <w:szCs w:val="30"/>
        </w:rPr>
      </w:pPr>
    </w:p>
    <w:p w:rsidR="00321656" w:rsidRDefault="00321656" w:rsidP="00321656">
      <w:pPr>
        <w:pStyle w:val="content1"/>
        <w:shd w:val="clear" w:color="auto" w:fill="FFFFFF"/>
        <w:spacing w:after="109" w:afterAutospacing="0"/>
        <w:jc w:val="center"/>
        <w:rPr>
          <w:b/>
          <w:color w:val="FF0000"/>
          <w:sz w:val="30"/>
          <w:szCs w:val="30"/>
        </w:rPr>
      </w:pPr>
    </w:p>
    <w:p w:rsidR="00321656" w:rsidRPr="00CF446B" w:rsidRDefault="00321656" w:rsidP="00034CFC">
      <w:pPr>
        <w:pStyle w:val="content1"/>
        <w:shd w:val="clear" w:color="auto" w:fill="FFFFFF"/>
        <w:spacing w:after="109" w:afterAutospacing="0"/>
        <w:jc w:val="center"/>
        <w:rPr>
          <w:b/>
          <w:color w:val="00B050"/>
          <w:sz w:val="36"/>
          <w:szCs w:val="36"/>
        </w:rPr>
      </w:pPr>
      <w:r w:rsidRPr="00CF446B">
        <w:rPr>
          <w:b/>
          <w:color w:val="00B050"/>
          <w:sz w:val="36"/>
          <w:szCs w:val="36"/>
        </w:rPr>
        <w:t>В ЗАКОНОДАТЕЛЬСТВЕ ПО НАСВАЮ!</w:t>
      </w:r>
    </w:p>
    <w:p w:rsidR="00321656" w:rsidRPr="00CF446B" w:rsidRDefault="00321656" w:rsidP="00CF446B">
      <w:pPr>
        <w:pStyle w:val="content1"/>
        <w:shd w:val="clear" w:color="auto" w:fill="FFFFFF"/>
        <w:spacing w:before="218" w:beforeAutospacing="0" w:after="218" w:afterAutospacing="0"/>
        <w:jc w:val="both"/>
        <w:rPr>
          <w:sz w:val="28"/>
          <w:szCs w:val="28"/>
        </w:rPr>
      </w:pPr>
      <w:r w:rsidRPr="00CF446B">
        <w:rPr>
          <w:sz w:val="28"/>
          <w:szCs w:val="28"/>
        </w:rPr>
        <w:t xml:space="preserve">Кодекс Республики Беларусь об административных правонарушениях </w:t>
      </w:r>
      <w:r w:rsidRPr="00CF446B">
        <w:rPr>
          <w:rStyle w:val="abr1"/>
          <w:vanish/>
          <w:color w:val="000000"/>
          <w:sz w:val="28"/>
          <w:szCs w:val="28"/>
          <w:bdr w:val="single" w:sz="8" w:space="2" w:color="000000" w:frame="1"/>
          <w:shd w:val="clear" w:color="auto" w:fill="FFFF00"/>
        </w:rPr>
        <w:t>Кодекс об административных правонарушениях</w:t>
      </w:r>
      <w:r w:rsidRPr="00CF446B">
        <w:rPr>
          <w:b/>
          <w:color w:val="00B050"/>
          <w:sz w:val="28"/>
          <w:szCs w:val="28"/>
        </w:rPr>
        <w:t>статья 16.10</w:t>
      </w:r>
      <w:r w:rsidRPr="00CF446B">
        <w:rPr>
          <w:sz w:val="28"/>
          <w:szCs w:val="28"/>
        </w:rPr>
        <w:t xml:space="preserve"> </w:t>
      </w:r>
      <w:r w:rsidRPr="00CF446B">
        <w:rPr>
          <w:rStyle w:val="a3"/>
          <w:color w:val="0070C0"/>
          <w:sz w:val="28"/>
          <w:szCs w:val="28"/>
        </w:rPr>
        <w:t xml:space="preserve">«Незаконные действия с </w:t>
      </w:r>
      <w:proofErr w:type="spellStart"/>
      <w:r w:rsidRPr="00CF446B">
        <w:rPr>
          <w:rStyle w:val="a3"/>
          <w:color w:val="0070C0"/>
          <w:sz w:val="28"/>
          <w:szCs w:val="28"/>
        </w:rPr>
        <w:t>некурительными</w:t>
      </w:r>
      <w:proofErr w:type="spellEnd"/>
      <w:r w:rsidRPr="00CF446B">
        <w:rPr>
          <w:rStyle w:val="a3"/>
          <w:color w:val="0070C0"/>
          <w:sz w:val="28"/>
          <w:szCs w:val="28"/>
        </w:rPr>
        <w:t xml:space="preserve"> табачными изделиями, предназначенными для сосания и (или) жевания».</w:t>
      </w:r>
    </w:p>
    <w:p w:rsidR="00321656" w:rsidRPr="00CF446B" w:rsidRDefault="00321656" w:rsidP="00CF446B">
      <w:pPr>
        <w:pStyle w:val="content1"/>
        <w:shd w:val="clear" w:color="auto" w:fill="FFFFFF"/>
        <w:spacing w:before="218" w:beforeAutospacing="0" w:after="218" w:afterAutospacing="0"/>
        <w:jc w:val="both"/>
        <w:rPr>
          <w:sz w:val="28"/>
          <w:szCs w:val="28"/>
        </w:rPr>
      </w:pPr>
      <w:r w:rsidRPr="00CF446B">
        <w:rPr>
          <w:sz w:val="28"/>
          <w:szCs w:val="28"/>
        </w:rPr>
        <w:t xml:space="preserve">Нормой введена административная ответственность за такие деяния как приобретение, хранение </w:t>
      </w:r>
      <w:proofErr w:type="spellStart"/>
      <w:r w:rsidRPr="00CF446B">
        <w:rPr>
          <w:sz w:val="28"/>
          <w:szCs w:val="28"/>
        </w:rPr>
        <w:t>некурительных</w:t>
      </w:r>
      <w:proofErr w:type="spellEnd"/>
      <w:r w:rsidRPr="00CF446B">
        <w:rPr>
          <w:sz w:val="28"/>
          <w:szCs w:val="28"/>
        </w:rPr>
        <w:t xml:space="preserve"> табачных изделий, предназначенных для сосания и (или) жевания («</w:t>
      </w:r>
      <w:proofErr w:type="spellStart"/>
      <w:r w:rsidRPr="00CF446B">
        <w:rPr>
          <w:sz w:val="28"/>
          <w:szCs w:val="28"/>
        </w:rPr>
        <w:t>насвай</w:t>
      </w:r>
      <w:proofErr w:type="spellEnd"/>
      <w:r w:rsidRPr="00CF446B">
        <w:rPr>
          <w:sz w:val="28"/>
          <w:szCs w:val="28"/>
        </w:rPr>
        <w:t xml:space="preserve">») в размере, не превышающем 50 граммов, а также за их перевозку, пересылку, приобретение, хранение в количестве, превышающем 50 граммов, и их реализацию. В соответствии с частью 3 предусмотрена ответственность за </w:t>
      </w:r>
      <w:r w:rsidRPr="00CF446B">
        <w:rPr>
          <w:rStyle w:val="a3"/>
          <w:color w:val="0070C0"/>
          <w:sz w:val="28"/>
          <w:szCs w:val="28"/>
        </w:rPr>
        <w:t>ИЗГОТОВЛЕНИЕ</w:t>
      </w:r>
      <w:r w:rsidRPr="00CF446B">
        <w:rPr>
          <w:sz w:val="28"/>
          <w:szCs w:val="28"/>
        </w:rPr>
        <w:t xml:space="preserve"> «</w:t>
      </w:r>
      <w:proofErr w:type="spellStart"/>
      <w:r w:rsidRPr="00CF446B">
        <w:rPr>
          <w:sz w:val="28"/>
          <w:szCs w:val="28"/>
        </w:rPr>
        <w:t>насвая</w:t>
      </w:r>
      <w:proofErr w:type="spellEnd"/>
      <w:r w:rsidRPr="00CF446B">
        <w:rPr>
          <w:sz w:val="28"/>
          <w:szCs w:val="28"/>
        </w:rPr>
        <w:t>».</w:t>
      </w:r>
    </w:p>
    <w:p w:rsidR="00321656" w:rsidRPr="00CF446B" w:rsidRDefault="00CF446B" w:rsidP="00CF446B">
      <w:pPr>
        <w:pStyle w:val="content1"/>
        <w:shd w:val="clear" w:color="auto" w:fill="FFFFFF"/>
        <w:spacing w:before="218" w:beforeAutospacing="0" w:after="218" w:afterAutospacing="0"/>
        <w:jc w:val="both"/>
        <w:rPr>
          <w:sz w:val="28"/>
          <w:szCs w:val="28"/>
        </w:rPr>
      </w:pPr>
      <w:r w:rsidRPr="00CF446B">
        <w:rPr>
          <w:b/>
          <w:color w:val="00B050"/>
          <w:sz w:val="28"/>
          <w:szCs w:val="28"/>
        </w:rPr>
        <w:t>С</w:t>
      </w:r>
      <w:r w:rsidR="00321656" w:rsidRPr="00CF446B">
        <w:rPr>
          <w:b/>
          <w:color w:val="00B050"/>
          <w:sz w:val="28"/>
          <w:szCs w:val="28"/>
        </w:rPr>
        <w:t xml:space="preserve">татья 17.3 </w:t>
      </w:r>
      <w:proofErr w:type="spellStart"/>
      <w:r w:rsidR="00321656" w:rsidRPr="00CF446B">
        <w:rPr>
          <w:rStyle w:val="abr1"/>
          <w:b/>
          <w:color w:val="00B050"/>
          <w:sz w:val="28"/>
          <w:szCs w:val="28"/>
        </w:rPr>
        <w:t>КоАП</w:t>
      </w:r>
      <w:proofErr w:type="spellEnd"/>
      <w:r w:rsidR="00321656" w:rsidRPr="00CF446B">
        <w:rPr>
          <w:rStyle w:val="abr1"/>
          <w:b/>
          <w:vanish/>
          <w:color w:val="00B050"/>
          <w:sz w:val="28"/>
          <w:szCs w:val="28"/>
          <w:bdr w:val="single" w:sz="8" w:space="2" w:color="000000" w:frame="1"/>
          <w:shd w:val="clear" w:color="auto" w:fill="FFFF00"/>
        </w:rPr>
        <w:t xml:space="preserve"> Кодекс об административных правонарушениях</w:t>
      </w:r>
      <w:r w:rsidR="00321656" w:rsidRPr="00CF446B">
        <w:rPr>
          <w:b/>
          <w:color w:val="FF0000"/>
          <w:sz w:val="28"/>
          <w:szCs w:val="28"/>
        </w:rPr>
        <w:t xml:space="preserve"> </w:t>
      </w:r>
      <w:r w:rsidR="00321656" w:rsidRPr="00CF446B">
        <w:rPr>
          <w:b/>
          <w:color w:val="0070C0"/>
          <w:sz w:val="28"/>
          <w:szCs w:val="28"/>
        </w:rPr>
        <w:t>«Распитие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опьянения».</w:t>
      </w:r>
    </w:p>
    <w:p w:rsidR="00CF446B" w:rsidRPr="00CF446B" w:rsidRDefault="00CF446B" w:rsidP="00CF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либо потребление в общественном месте наркотических средств или психотропных веществ без назначения врача, либо потребление в общественном месте</w:t>
      </w:r>
      <w:proofErr w:type="gramEnd"/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аналогов наркотических средств или психотропных веществ 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наложение штрафа в размере </w:t>
      </w:r>
      <w:r w:rsidRPr="00CF446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до восьми базовых величин</w:t>
      </w:r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46B" w:rsidRPr="00CF446B" w:rsidRDefault="00CF446B" w:rsidP="00CF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Нахождение на рабочем месте в рабочее время в состоянии алкогольного, наркотического или </w:t>
      </w:r>
      <w:proofErr w:type="spellStart"/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токсикоманического</w:t>
      </w:r>
      <w:proofErr w:type="spellEnd"/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 </w:t>
      </w:r>
      <w:proofErr w:type="gramStart"/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лечет наложение штрафа в размере </w:t>
      </w:r>
      <w:r w:rsidRPr="00CF446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от одной до десяти базовых величин</w:t>
      </w:r>
      <w:r w:rsidRPr="00CF44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CF446B" w:rsidRPr="00CF446B" w:rsidRDefault="00CF446B" w:rsidP="00CF44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Действия, предусмотренные частями 1 и 2 настоящей статьи, совершенные повторно в течение одного года после наложения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 за такие же нарушения</w:t>
      </w:r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наложение штрафа в размере </w:t>
      </w:r>
      <w:r w:rsidRPr="00CF446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от двух до пятнадцати базовых величин или административный арест</w:t>
      </w:r>
      <w:r w:rsidRPr="00CF44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CF446B" w:rsidRPr="004366F0" w:rsidRDefault="00CF446B" w:rsidP="004366F0">
      <w:pPr>
        <w:shd w:val="clear" w:color="auto" w:fill="FFFFFF"/>
        <w:spacing w:before="218" w:after="218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C246BF" w:rsidRPr="004366F0" w:rsidRDefault="00C246BF">
      <w:pPr>
        <w:rPr>
          <w:rFonts w:ascii="Times New Roman" w:hAnsi="Times New Roman" w:cs="Times New Roman"/>
        </w:rPr>
      </w:pPr>
    </w:p>
    <w:sectPr w:rsidR="00C246BF" w:rsidRPr="004366F0" w:rsidSect="00321656">
      <w:pgSz w:w="11906" w:h="16838"/>
      <w:pgMar w:top="1134" w:right="1274" w:bottom="1134" w:left="1701" w:header="708" w:footer="708" w:gutter="0"/>
      <w:pgBorders w:offsetFrom="page">
        <w:top w:val="circlesLines" w:sz="31" w:space="24" w:color="984806" w:themeColor="accent6" w:themeShade="80"/>
        <w:left w:val="circlesLines" w:sz="31" w:space="24" w:color="984806" w:themeColor="accent6" w:themeShade="80"/>
        <w:bottom w:val="circlesLines" w:sz="31" w:space="24" w:color="984806" w:themeColor="accent6" w:themeShade="80"/>
        <w:right w:val="circlesLines" w:sz="31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22B"/>
    <w:multiLevelType w:val="multilevel"/>
    <w:tmpl w:val="AC02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6F0"/>
    <w:rsid w:val="00034CFC"/>
    <w:rsid w:val="00321656"/>
    <w:rsid w:val="004366F0"/>
    <w:rsid w:val="009161AA"/>
    <w:rsid w:val="00AD2BCF"/>
    <w:rsid w:val="00AF5960"/>
    <w:rsid w:val="00C246BF"/>
    <w:rsid w:val="00C459C0"/>
    <w:rsid w:val="00CF446B"/>
    <w:rsid w:val="00F4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BF"/>
  </w:style>
  <w:style w:type="paragraph" w:styleId="1">
    <w:name w:val="heading 1"/>
    <w:basedOn w:val="a"/>
    <w:link w:val="10"/>
    <w:uiPriority w:val="9"/>
    <w:qFormat/>
    <w:rsid w:val="00CF4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6F0"/>
    <w:rPr>
      <w:b/>
      <w:bCs/>
    </w:rPr>
  </w:style>
  <w:style w:type="paragraph" w:customStyle="1" w:styleId="content1">
    <w:name w:val="content1"/>
    <w:basedOn w:val="a"/>
    <w:rsid w:val="0032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r1">
    <w:name w:val="abr1"/>
    <w:basedOn w:val="a0"/>
    <w:rsid w:val="00321656"/>
  </w:style>
  <w:style w:type="paragraph" w:styleId="a4">
    <w:name w:val="Balloon Text"/>
    <w:basedOn w:val="a"/>
    <w:link w:val="a5"/>
    <w:uiPriority w:val="99"/>
    <w:semiHidden/>
    <w:unhideWhenUsed/>
    <w:rsid w:val="0003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C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D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4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CF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544">
          <w:marLeft w:val="218"/>
          <w:marRight w:val="218"/>
          <w:marTop w:val="218"/>
          <w:marBottom w:val="0"/>
          <w:divBdr>
            <w:top w:val="single" w:sz="8" w:space="0" w:color="CECDCD"/>
            <w:left w:val="single" w:sz="8" w:space="0" w:color="CECDCD"/>
            <w:bottom w:val="single" w:sz="8" w:space="0" w:color="CECDCD"/>
            <w:right w:val="single" w:sz="8" w:space="0" w:color="CECDCD"/>
          </w:divBdr>
          <w:divsChild>
            <w:div w:id="1526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2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661">
          <w:marLeft w:val="218"/>
          <w:marRight w:val="218"/>
          <w:marTop w:val="218"/>
          <w:marBottom w:val="0"/>
          <w:divBdr>
            <w:top w:val="single" w:sz="8" w:space="0" w:color="CECDCD"/>
            <w:left w:val="single" w:sz="8" w:space="0" w:color="CECDCD"/>
            <w:bottom w:val="single" w:sz="8" w:space="0" w:color="CECDCD"/>
            <w:right w:val="single" w:sz="8" w:space="0" w:color="CECDCD"/>
          </w:divBdr>
          <w:divsChild>
            <w:div w:id="18863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by/images/search?source=wiz&amp;img_url=http://euroradio.fm/sites/default/files/styles/front_featured/public/legacy_articles/miniatures/2015/05/nasvaj.jpg?itok=WRg7xAZl&amp;text=%22%D0%9D%D0%90%D0%A1%D0%92%D0%90%D0%99%22%20%20%D0%BA%D0%B0%D1%80%D1%82%D0%B8%D0%BD%D0%BA%D0%B8&amp;noreask=1&amp;pos=0&amp;lr=10274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2017-04-12T09:46:00Z</dcterms:created>
  <dcterms:modified xsi:type="dcterms:W3CDTF">2017-04-13T11:59:00Z</dcterms:modified>
</cp:coreProperties>
</file>