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95" w:rsidRPr="002904CF" w:rsidRDefault="007C4195" w:rsidP="007C41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2904CF">
        <w:rPr>
          <w:rFonts w:ascii="Times New Roman" w:hAnsi="Times New Roman"/>
          <w:b/>
          <w:sz w:val="32"/>
          <w:szCs w:val="32"/>
        </w:rPr>
        <w:t xml:space="preserve">План </w:t>
      </w:r>
    </w:p>
    <w:p w:rsidR="007C4195" w:rsidRDefault="007C4195" w:rsidP="007C41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04CF">
        <w:rPr>
          <w:rFonts w:ascii="Times New Roman" w:hAnsi="Times New Roman"/>
          <w:b/>
          <w:sz w:val="32"/>
          <w:szCs w:val="32"/>
        </w:rPr>
        <w:t>работы методического объединения классных руководителей</w:t>
      </w:r>
    </w:p>
    <w:p w:rsidR="007C4195" w:rsidRDefault="007C4195" w:rsidP="007C41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2020/2021 учебный год</w:t>
      </w:r>
    </w:p>
    <w:p w:rsidR="007C4195" w:rsidRPr="002904CF" w:rsidRDefault="007C4195" w:rsidP="007C41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C4195" w:rsidRPr="000A1D5C" w:rsidRDefault="007C4195" w:rsidP="007C4195">
      <w:pPr>
        <w:rPr>
          <w:rFonts w:ascii="Times New Roman" w:hAnsi="Times New Roman"/>
          <w:i/>
          <w:sz w:val="28"/>
          <w:szCs w:val="28"/>
        </w:rPr>
      </w:pPr>
      <w:r w:rsidRPr="000A1D5C">
        <w:rPr>
          <w:rFonts w:ascii="Times New Roman" w:hAnsi="Times New Roman"/>
          <w:b/>
          <w:bCs/>
          <w:i/>
          <w:iCs/>
          <w:sz w:val="32"/>
          <w:szCs w:val="32"/>
        </w:rPr>
        <w:t xml:space="preserve">       </w:t>
      </w:r>
      <w:r w:rsidRPr="000A1D5C">
        <w:rPr>
          <w:rFonts w:ascii="Times New Roman" w:hAnsi="Times New Roman"/>
          <w:i/>
          <w:sz w:val="28"/>
          <w:szCs w:val="28"/>
        </w:rPr>
        <w:t xml:space="preserve">Цель: создание условий для практической реализации творческого потенциала классных руководителей при </w:t>
      </w:r>
      <w:proofErr w:type="gramStart"/>
      <w:r w:rsidRPr="000A1D5C">
        <w:rPr>
          <w:rFonts w:ascii="Times New Roman" w:hAnsi="Times New Roman"/>
          <w:i/>
          <w:sz w:val="28"/>
          <w:szCs w:val="28"/>
        </w:rPr>
        <w:t>создании  собственной</w:t>
      </w:r>
      <w:proofErr w:type="gramEnd"/>
      <w:r w:rsidRPr="000A1D5C">
        <w:rPr>
          <w:rFonts w:ascii="Times New Roman" w:hAnsi="Times New Roman"/>
          <w:i/>
          <w:sz w:val="28"/>
          <w:szCs w:val="28"/>
        </w:rPr>
        <w:t xml:space="preserve">  воспитательной системы.</w:t>
      </w:r>
    </w:p>
    <w:p w:rsidR="007C4195" w:rsidRPr="000A1D5C" w:rsidRDefault="007C4195" w:rsidP="007C4195">
      <w:pPr>
        <w:rPr>
          <w:rFonts w:ascii="Times New Roman" w:hAnsi="Times New Roman"/>
          <w:i/>
          <w:sz w:val="28"/>
          <w:szCs w:val="28"/>
        </w:rPr>
      </w:pPr>
      <w:r w:rsidRPr="000A1D5C">
        <w:rPr>
          <w:rFonts w:ascii="Times New Roman" w:hAnsi="Times New Roman"/>
          <w:i/>
          <w:sz w:val="28"/>
          <w:szCs w:val="28"/>
        </w:rPr>
        <w:t>Задачи:</w:t>
      </w:r>
    </w:p>
    <w:p w:rsidR="007C4195" w:rsidRPr="000A1D5C" w:rsidRDefault="007C4195" w:rsidP="007C4195">
      <w:pPr>
        <w:pStyle w:val="a6"/>
        <w:numPr>
          <w:ilvl w:val="0"/>
          <w:numId w:val="1"/>
        </w:numPr>
        <w:rPr>
          <w:i/>
          <w:sz w:val="28"/>
          <w:szCs w:val="28"/>
        </w:rPr>
      </w:pPr>
      <w:r w:rsidRPr="000A1D5C">
        <w:rPr>
          <w:i/>
          <w:sz w:val="28"/>
          <w:szCs w:val="28"/>
        </w:rPr>
        <w:t>Оказание помощи классному руководителю в совершенствовании форм и методов организации воспитательной работы в классе.</w:t>
      </w:r>
    </w:p>
    <w:p w:rsidR="007C4195" w:rsidRPr="000A1D5C" w:rsidRDefault="007C4195" w:rsidP="007C4195">
      <w:pPr>
        <w:pStyle w:val="a6"/>
        <w:numPr>
          <w:ilvl w:val="0"/>
          <w:numId w:val="1"/>
        </w:numPr>
        <w:rPr>
          <w:i/>
          <w:sz w:val="28"/>
          <w:szCs w:val="28"/>
        </w:rPr>
      </w:pPr>
      <w:proofErr w:type="gramStart"/>
      <w:r w:rsidRPr="000A1D5C">
        <w:rPr>
          <w:i/>
          <w:sz w:val="28"/>
          <w:szCs w:val="28"/>
        </w:rPr>
        <w:t>Формирование  у</w:t>
      </w:r>
      <w:proofErr w:type="gramEnd"/>
      <w:r w:rsidRPr="000A1D5C">
        <w:rPr>
          <w:i/>
          <w:sz w:val="28"/>
          <w:szCs w:val="28"/>
        </w:rPr>
        <w:t xml:space="preserve"> классных руководителей  теоретической и практической базы для моделирования системы воспитания в классе.</w:t>
      </w:r>
    </w:p>
    <w:p w:rsidR="007C4195" w:rsidRPr="000A1D5C" w:rsidRDefault="007C4195" w:rsidP="007C4195">
      <w:pPr>
        <w:pStyle w:val="a6"/>
        <w:numPr>
          <w:ilvl w:val="0"/>
          <w:numId w:val="1"/>
        </w:numPr>
        <w:rPr>
          <w:i/>
          <w:sz w:val="28"/>
          <w:szCs w:val="28"/>
        </w:rPr>
      </w:pPr>
      <w:r w:rsidRPr="000A1D5C">
        <w:rPr>
          <w:i/>
          <w:sz w:val="28"/>
          <w:szCs w:val="28"/>
        </w:rPr>
        <w:t>Изучение и обобщение передового опыта работы классных руководителей.</w:t>
      </w:r>
    </w:p>
    <w:p w:rsidR="007C4195" w:rsidRPr="000A1D5C" w:rsidRDefault="007C4195" w:rsidP="007C4195">
      <w:pPr>
        <w:pStyle w:val="a6"/>
        <w:numPr>
          <w:ilvl w:val="0"/>
          <w:numId w:val="1"/>
        </w:numPr>
        <w:rPr>
          <w:i/>
          <w:sz w:val="28"/>
          <w:szCs w:val="28"/>
        </w:rPr>
      </w:pPr>
      <w:r w:rsidRPr="000A1D5C">
        <w:rPr>
          <w:i/>
          <w:sz w:val="28"/>
          <w:szCs w:val="28"/>
        </w:rPr>
        <w:t>Содействие развитию воспитательной системы класса.</w:t>
      </w:r>
    </w:p>
    <w:p w:rsidR="007C4195" w:rsidRPr="000A1D5C" w:rsidRDefault="007C4195" w:rsidP="007C4195">
      <w:pPr>
        <w:pStyle w:val="a6"/>
        <w:numPr>
          <w:ilvl w:val="0"/>
          <w:numId w:val="1"/>
        </w:numPr>
        <w:rPr>
          <w:i/>
          <w:sz w:val="28"/>
          <w:szCs w:val="28"/>
        </w:rPr>
      </w:pPr>
      <w:r w:rsidRPr="000A1D5C">
        <w:rPr>
          <w:i/>
          <w:sz w:val="28"/>
          <w:szCs w:val="28"/>
        </w:rPr>
        <w:t>Развитие творческих способностей педагога.</w:t>
      </w:r>
    </w:p>
    <w:p w:rsidR="007C4195" w:rsidRPr="000A1D5C" w:rsidRDefault="007C4195" w:rsidP="007C419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7C4195" w:rsidRPr="003A2655" w:rsidRDefault="007C4195" w:rsidP="007C419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400"/>
        <w:gridCol w:w="1843"/>
      </w:tblGrid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C83DC1" w:rsidRDefault="007C4195" w:rsidP="001E6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C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195" w:rsidRDefault="007C4195" w:rsidP="001E6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C1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7C4195" w:rsidRDefault="007C4195" w:rsidP="001E6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4195" w:rsidRPr="00C83DC1" w:rsidRDefault="007C4195" w:rsidP="001E6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C83DC1" w:rsidRDefault="007C4195" w:rsidP="001E6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C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Методическая поддержка «Планирование идеологической, воспитательной и социальной работы в классных коллективах с  учётом возрастных и индивидуальных особенностей школьников»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Заседание МО классных руководителей №1. Круглый стол «Особенности организации и планирования воспитательной и идеологической работы в классных коллективах в 2020/2021 учебном  году»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 xml:space="preserve"> Нормативные правовые документы, регламентирующие организацию воспитательной работы в классном коллективе в 2020/2021 учебном году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(Школа молодого классного руководителя)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сентябрь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Индивидуальные и групповые консультации  классных руководителей «Система работы классного руководителя  по формированию у учащихся ценностного отношения к историческому и культурному наследию белорусского народа»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сентябрь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 xml:space="preserve"> Использование современных образовательных  технологий на классных и информационных часах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(Школа молодого классного руководителя)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октябрь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6.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Внеурочная  деятельность</w:t>
            </w: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 xml:space="preserve"> учащихся как ресурс развития личности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октябрь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Заседание МО классных руководителей №2. Семинар-практикум для классных руководителей «Обучение классных руководителей технологии педагогической поддержки детских, молодёжных организаций и объединений»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8.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195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 xml:space="preserve">рактикум для классных руководителей «Формы и методы </w:t>
            </w:r>
            <w:proofErr w:type="gramStart"/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работы</w:t>
            </w:r>
            <w:proofErr w:type="gramEnd"/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 xml:space="preserve"> способствующие проведению родительских собраний в </w:t>
            </w:r>
            <w:r w:rsidRPr="00544E87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</w:t>
            </w: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-IV классах более активно и продуктивно»</w:t>
            </w:r>
          </w:p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7C4195" w:rsidRPr="00544E87" w:rsidTr="001E61E1">
        <w:trPr>
          <w:trHeight w:val="9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Педсовет «Внеурочная деятельность как фактор развития ключевых компетенций учащихся»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дека</w:t>
            </w: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брь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10.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Заседание МО кла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ссных руководителей № 3.  Д</w:t>
            </w: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еловая игра «Работа классного руководителя по обучению учащихся правилам безопасного поведения в сети Интернет и использования Интернет-ресурсов с учётом возрастных особенностей»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декабрь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11.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Индивидуальные и групповые консультации «Система методов и форм для проведения мероприятий военно-патриотической и героико-патриотической направленности с учётом возрастных особенностей учащихся»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декабрь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12.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 xml:space="preserve">Мастер-класс для классных руководителей «Использование облачного сервиса  </w:t>
            </w:r>
            <w:r w:rsidRPr="00544E87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Google</w:t>
            </w: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 xml:space="preserve"> для организации индивидуальной работы с учащимися»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декабрь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13.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 xml:space="preserve"> Деятельность органов ученического самоуправления как фактор развития коммуникативных навыков учащихся, воспитания чувства ответственности за свои действия, становления осознанной гражданской позиции.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(Школа молодого классного руководителя)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январь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14.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 xml:space="preserve">Декада открытых классных часов  по формированию и развитию коммуникативной компетентности учащихся </w:t>
            </w:r>
            <w:r w:rsidRPr="00544E8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44E87">
              <w:rPr>
                <w:rFonts w:ascii="Times New Roman" w:hAnsi="Times New Roman"/>
                <w:sz w:val="28"/>
                <w:szCs w:val="28"/>
              </w:rPr>
              <w:t>-</w:t>
            </w:r>
            <w:r w:rsidRPr="00544E87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544E87">
              <w:rPr>
                <w:rFonts w:ascii="Times New Roman" w:hAnsi="Times New Roman"/>
                <w:sz w:val="28"/>
                <w:szCs w:val="28"/>
              </w:rPr>
              <w:t xml:space="preserve"> 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Индивидуальные консультации для классных руководителей «Деятельность классного руководителя по повышению гендерной культуры учащихся с учётом возрастных особенностей»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Индивидуальные и групповые  консультации «Профилактика экстремизма в молодёжной среде»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 xml:space="preserve">Индивидуальные и групповые консультации «Обучение учащихся основам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бизнеса  и предпринимательства </w:t>
            </w:r>
            <w:r w:rsidRPr="00544E8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 xml:space="preserve">Декада открытых классных часов  по формированию и развитию коммуникативной компетентности учащихся </w:t>
            </w:r>
            <w:r w:rsidRPr="00544E8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44E87">
              <w:rPr>
                <w:rFonts w:ascii="Times New Roman" w:hAnsi="Times New Roman"/>
                <w:sz w:val="28"/>
                <w:szCs w:val="28"/>
              </w:rPr>
              <w:t>-</w:t>
            </w:r>
            <w:r w:rsidRPr="00544E87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544E87">
              <w:rPr>
                <w:rFonts w:ascii="Times New Roman" w:hAnsi="Times New Roman"/>
                <w:sz w:val="28"/>
                <w:szCs w:val="28"/>
              </w:rPr>
              <w:t xml:space="preserve"> 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Заседание МО к</w:t>
            </w:r>
            <w:r>
              <w:rPr>
                <w:rFonts w:ascii="Times New Roman" w:hAnsi="Times New Roman"/>
                <w:sz w:val="28"/>
                <w:szCs w:val="28"/>
              </w:rPr>
              <w:t>лассных руководителей № 4. С</w:t>
            </w:r>
            <w:r w:rsidRPr="00544E87">
              <w:rPr>
                <w:rFonts w:ascii="Times New Roman" w:hAnsi="Times New Roman"/>
                <w:sz w:val="28"/>
                <w:szCs w:val="28"/>
              </w:rPr>
              <w:t>еминар  «Пути совершенствования работы классных руководителей по формированию и развитию коммуникативных компетенций учащихся: эффективная практика и новые подходы организации»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март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 xml:space="preserve"> Организованный досуг как фактор воспитания и развития учащихся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(Школа молодого классного руководителя)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 xml:space="preserve">Мастер-класс «Социально-значимая проектная деятельность в </w:t>
            </w:r>
            <w:r w:rsidRPr="00544E87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Pr="00544E87">
              <w:rPr>
                <w:rFonts w:ascii="Times New Roman" w:hAnsi="Times New Roman"/>
                <w:sz w:val="28"/>
                <w:szCs w:val="28"/>
              </w:rPr>
              <w:t xml:space="preserve"> как средство повышения эффективности влияния воспитательного пространства на личность учащегося»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87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D5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0A1D5C">
              <w:rPr>
                <w:rFonts w:ascii="Times New Roman" w:hAnsi="Times New Roman"/>
                <w:sz w:val="28"/>
                <w:szCs w:val="28"/>
              </w:rPr>
              <w:t>Анализ воспитательного процесса как условие его оптимизации.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(Школа молодого классного руководителя)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апрель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44E87">
              <w:rPr>
                <w:rFonts w:ascii="Times New Roman" w:hAnsi="Times New Roman"/>
                <w:sz w:val="28"/>
                <w:szCs w:val="28"/>
                <w:lang w:val="be-BY"/>
              </w:rPr>
              <w:t>23.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День успеха молодого классного руководителя. «Молодой классный руководитель: творческий, активный, целеустремленный»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E87">
              <w:rPr>
                <w:rFonts w:ascii="Times New Roman" w:hAnsi="Times New Roman"/>
                <w:iCs/>
                <w:sz w:val="28"/>
                <w:szCs w:val="28"/>
              </w:rPr>
              <w:t>апрель</w:t>
            </w:r>
          </w:p>
        </w:tc>
      </w:tr>
      <w:tr w:rsidR="007C4195" w:rsidRPr="00544E87" w:rsidTr="001E61E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44E87">
              <w:rPr>
                <w:rFonts w:ascii="Times New Roman" w:hAnsi="Times New Roman"/>
                <w:sz w:val="28"/>
                <w:szCs w:val="28"/>
                <w:lang w:val="be-BY"/>
              </w:rPr>
              <w:t>24.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</w:t>
            </w:r>
            <w:r w:rsidRPr="00544E8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рактикум «Эффективные формы и методы духовно-нравственного воспитания учащихся </w:t>
            </w:r>
            <w:r w:rsidRPr="00544E8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44E87">
              <w:rPr>
                <w:rFonts w:ascii="Times New Roman" w:hAnsi="Times New Roman"/>
                <w:sz w:val="28"/>
                <w:szCs w:val="28"/>
              </w:rPr>
              <w:t xml:space="preserve"> ступени»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44E87" w:rsidRDefault="007C4195" w:rsidP="001E61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май</w:t>
            </w:r>
          </w:p>
        </w:tc>
      </w:tr>
    </w:tbl>
    <w:p w:rsidR="007C4195" w:rsidRPr="003A2655" w:rsidRDefault="007C4195" w:rsidP="007C4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195" w:rsidRPr="00F24BBA" w:rsidRDefault="007C4195" w:rsidP="008370A6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</w:p>
    <w:p w:rsidR="002076DD" w:rsidRDefault="002076DD"/>
    <w:sectPr w:rsidR="0020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1D0A"/>
    <w:multiLevelType w:val="hybridMultilevel"/>
    <w:tmpl w:val="334A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2C"/>
    <w:rsid w:val="000B322C"/>
    <w:rsid w:val="002076DD"/>
    <w:rsid w:val="007C4195"/>
    <w:rsid w:val="0083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F4FD"/>
  <w15:chartTrackingRefBased/>
  <w15:docId w15:val="{0E13364F-81E4-4A8A-9974-6B37D751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70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370A6"/>
    <w:rPr>
      <w:rFonts w:ascii="Calibri" w:eastAsia="Calibri" w:hAnsi="Calibri" w:cs="Times New Roman"/>
    </w:rPr>
  </w:style>
  <w:style w:type="character" w:styleId="a5">
    <w:name w:val="Hyperlink"/>
    <w:rsid w:val="008370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C41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2021-04-01T17:21:00Z</dcterms:created>
  <dcterms:modified xsi:type="dcterms:W3CDTF">2021-04-01T17:21:00Z</dcterms:modified>
</cp:coreProperties>
</file>