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0" w:rsidRPr="00F35D3C" w:rsidRDefault="00F35D3C" w:rsidP="00F3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«О СПОСОБАХ ПРОТИВОДЕЙСТВИЯ РАСПРОСТРАНЕНИЮ КОРОНАВИРУСНОЙ ИНФЕКЦИИ»</w:t>
      </w:r>
    </w:p>
    <w:p w:rsidR="00F35D3C" w:rsidRPr="00F35D3C" w:rsidRDefault="00F35D3C">
      <w:p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Информационные материалы по профилактике распространения инфекции covid-19 и вакцинации</w:t>
      </w:r>
    </w:p>
    <w:p w:rsidR="00F35D3C" w:rsidRPr="00F35D3C" w:rsidRDefault="00F35D3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35D3C">
          <w:rPr>
            <w:rStyle w:val="a3"/>
            <w:rFonts w:ascii="Times New Roman" w:hAnsi="Times New Roman" w:cs="Times New Roman"/>
            <w:sz w:val="28"/>
            <w:szCs w:val="28"/>
          </w:rPr>
          <w:t>http://minzdrav.gov.by/ru/dlya-belorusskikh-grazhdan/profilaktika-zabolevaniy/covid-materialy.ph</w:t>
        </w:r>
        <w:bookmarkStart w:id="0" w:name="_GoBack"/>
        <w:bookmarkEnd w:id="0"/>
        <w:r w:rsidRPr="00F35D3C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</w:hyperlink>
      <w:r w:rsidRPr="00F35D3C">
        <w:rPr>
          <w:rFonts w:ascii="Times New Roman" w:hAnsi="Times New Roman" w:cs="Times New Roman"/>
          <w:sz w:val="28"/>
          <w:szCs w:val="28"/>
        </w:rPr>
        <w:t xml:space="preserve"> (плакаты, буклеты и другую </w:t>
      </w:r>
      <w:proofErr w:type="gramStart"/>
      <w:r w:rsidRPr="00F35D3C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F35D3C">
        <w:rPr>
          <w:rFonts w:ascii="Times New Roman" w:hAnsi="Times New Roman" w:cs="Times New Roman"/>
          <w:sz w:val="28"/>
          <w:szCs w:val="28"/>
        </w:rPr>
        <w:t xml:space="preserve"> расположенную по этой ссылке необходимо разместить  в общественных местах: транспорт, объекты общественного питания, объекты спортивной и культурной направленности.)</w:t>
      </w:r>
    </w:p>
    <w:p w:rsidR="00DF510B" w:rsidRPr="00F35D3C" w:rsidRDefault="00DF510B">
      <w:p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Серия видеороликов «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 xml:space="preserve"> в вопросах и ответах», посвященных вопросам вакцинации против COVID-19 </w:t>
      </w:r>
      <w:hyperlink r:id="rId7" w:history="1">
        <w:r w:rsidRPr="00F35D3C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https://www.youtube.com/playlist?list=PLCGJRj7tF-mcqoj0BvZgGXgHU9eN0dv1a</w:t>
        </w:r>
      </w:hyperlink>
      <w:r w:rsidRPr="00F35D3C">
        <w:rPr>
          <w:rFonts w:ascii="Times New Roman" w:hAnsi="Times New Roman" w:cs="Times New Roman"/>
          <w:sz w:val="28"/>
          <w:szCs w:val="28"/>
        </w:rPr>
        <w:t xml:space="preserve"> </w:t>
      </w:r>
      <w:r w:rsidR="00F35D3C" w:rsidRPr="00F35D3C">
        <w:rPr>
          <w:rFonts w:ascii="Times New Roman" w:hAnsi="Times New Roman" w:cs="Times New Roman"/>
          <w:sz w:val="28"/>
          <w:szCs w:val="28"/>
        </w:rPr>
        <w:t xml:space="preserve">(разместить на сайтах и в </w:t>
      </w:r>
      <w:proofErr w:type="spellStart"/>
      <w:proofErr w:type="gramStart"/>
      <w:r w:rsidR="00F35D3C" w:rsidRPr="00F35D3C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F35D3C" w:rsidRPr="00F35D3C">
        <w:rPr>
          <w:rFonts w:ascii="Times New Roman" w:hAnsi="Times New Roman" w:cs="Times New Roman"/>
          <w:sz w:val="28"/>
          <w:szCs w:val="28"/>
        </w:rPr>
        <w:t xml:space="preserve"> сетях)</w:t>
      </w:r>
    </w:p>
    <w:p w:rsidR="00DF510B" w:rsidRPr="00F35D3C" w:rsidRDefault="00DF510B" w:rsidP="00DF510B">
      <w:p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Серия видеороликов Министерства здравоохранения Республики Беларусь «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 xml:space="preserve"> в вопросах и ответах», посвященных вопросам вакцинации против COVID-19, реализована в рамках проекта Всемирного банка «Экстренное реагирование на COVID-19 в Республике Беларусь». </w:t>
      </w:r>
    </w:p>
    <w:p w:rsidR="00DF510B" w:rsidRPr="00F35D3C" w:rsidRDefault="00DF510B" w:rsidP="00DF510B">
      <w:p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Ответы на вопросы дают эксперты – врачи-практики, ученые, специалисты разных сфер здравоохранения.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Вакцины против COVID-19 прошли все стадии исследования до внедрения в практику?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Нужен ли тест на антитела перед вакцинацией?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вакцинироваться тем, у кого снижен иммунитет?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Не хочу прививаться сейчас, хочу подождать другие вакцины.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Правда ли, что вакцинация – удар по иммунной системе?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Как формируется иммунитет после вакцинации?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Какие реакции наблюдаются после введения вакцин?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Тем, кто переболел COVID-19 нужно ли вакцинироваться против этой инфекции?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Блиц - опрос.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определять антитела и делать ПЦР перед прививкой против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Я переболел COVID-19. Когда мне вакцинироваться?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 w:rsidRPr="00F35D3C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F35D3C">
        <w:rPr>
          <w:rFonts w:ascii="Times New Roman" w:hAnsi="Times New Roman" w:cs="Times New Roman"/>
          <w:sz w:val="28"/>
          <w:szCs w:val="28"/>
        </w:rPr>
        <w:t xml:space="preserve"> нужно соблюдать меры социального 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>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Что такое коллективный иммунитет?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lastRenderedPageBreak/>
        <w:t>Вакцины против COVID-19 защищают от заболевания, вызванного другими вариантами вируса?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делать повторные прививки против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Какие вакцины формируют защиту от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Насколько эффективна и безопасна вакцина "Спутник V"?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 xml:space="preserve">Может ли привитой против COVID-19 человек заразится этой инфекцией при контакте с </w:t>
      </w:r>
      <w:proofErr w:type="gramStart"/>
      <w:r w:rsidRPr="00F35D3C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Pr="00F35D3C">
        <w:rPr>
          <w:rFonts w:ascii="Times New Roman" w:hAnsi="Times New Roman" w:cs="Times New Roman"/>
          <w:sz w:val="28"/>
          <w:szCs w:val="28"/>
        </w:rPr>
        <w:t>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Вакцинация против COVID-19 – это защита иммунной системы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Все вакцины хороши?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Есть ли риск развития поствакцинальных реакций?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Интернет: как относиться к «слухам» о вакцинации?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Есть ли в реанимации те, кто прививался?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Блиц-опрос. Вы привились? Зачем вы привились? Вы болели?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Правда ли, что вакцины против COVID-19 не прошли все исследования?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Ждать ли другие вакцины или уже стоит привиться?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Можно ли заболеть после прививки?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Почему вирус изменяется?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Что нам даст «коллективный иммунитет»?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Блиц-опрос.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Ваше отношение к вакцинации?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 xml:space="preserve"> синдром»?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 xml:space="preserve">Нужно ли прививаться против COVID-19 пациентам с </w:t>
      </w:r>
      <w:proofErr w:type="gramStart"/>
      <w:r w:rsidRPr="00F35D3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35D3C">
        <w:rPr>
          <w:rFonts w:ascii="Times New Roman" w:hAnsi="Times New Roman" w:cs="Times New Roman"/>
          <w:sz w:val="28"/>
          <w:szCs w:val="28"/>
        </w:rPr>
        <w:t xml:space="preserve"> патологией?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Прививаться ли тем, кто переболел?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Вакцинация снизит риск «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постковидного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 xml:space="preserve"> синдрома»?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Нужна ли вакцинация тем, у кого сахарный диабет?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 xml:space="preserve">Нужно прививаться пациентам </w:t>
      </w:r>
      <w:proofErr w:type="gramStart"/>
      <w:r w:rsidRPr="00F35D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5D3C">
        <w:rPr>
          <w:rFonts w:ascii="Times New Roman" w:hAnsi="Times New Roman" w:cs="Times New Roman"/>
          <w:sz w:val="28"/>
          <w:szCs w:val="28"/>
        </w:rPr>
        <w:t xml:space="preserve"> аутоиммунным 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тиреоидитом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>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Есть ли дополнительные рекомендации по вакцинации для пациентов с сахарным диабетом?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Могут ли быть реакции по</w:t>
      </w:r>
      <w:r w:rsidR="001F2147" w:rsidRPr="00F35D3C">
        <w:rPr>
          <w:rFonts w:ascii="Times New Roman" w:hAnsi="Times New Roman" w:cs="Times New Roman"/>
          <w:sz w:val="28"/>
          <w:szCs w:val="28"/>
        </w:rPr>
        <w:t>сле вакцинации против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вакцинироваться после</w:t>
      </w:r>
      <w:r w:rsidR="001F2147" w:rsidRPr="00F35D3C">
        <w:rPr>
          <w:rFonts w:ascii="Times New Roman" w:hAnsi="Times New Roman" w:cs="Times New Roman"/>
          <w:sz w:val="28"/>
          <w:szCs w:val="28"/>
        </w:rPr>
        <w:t xml:space="preserve"> операции на щитовидной железе?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Нужна ли вакцинац</w:t>
      </w:r>
      <w:r w:rsidR="001F2147" w:rsidRPr="00F35D3C">
        <w:rPr>
          <w:rFonts w:ascii="Times New Roman" w:hAnsi="Times New Roman" w:cs="Times New Roman"/>
          <w:sz w:val="28"/>
          <w:szCs w:val="28"/>
        </w:rPr>
        <w:t>ия тем, у кого сахарный диабет?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Есть ли дополнительные рекомендации по вакцинации для</w:t>
      </w:r>
      <w:r w:rsidR="001F2147" w:rsidRPr="00F35D3C">
        <w:rPr>
          <w:rFonts w:ascii="Times New Roman" w:hAnsi="Times New Roman" w:cs="Times New Roman"/>
          <w:sz w:val="28"/>
          <w:szCs w:val="28"/>
        </w:rPr>
        <w:t xml:space="preserve"> пациентов с сахарным диабетом?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Могут ли быть реакции по</w:t>
      </w:r>
      <w:r w:rsidR="001F2147" w:rsidRPr="00F35D3C">
        <w:rPr>
          <w:rFonts w:ascii="Times New Roman" w:hAnsi="Times New Roman" w:cs="Times New Roman"/>
          <w:sz w:val="28"/>
          <w:szCs w:val="28"/>
        </w:rPr>
        <w:t>сле вакцинации против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вакцинироваться после</w:t>
      </w:r>
      <w:r w:rsidR="001F2147" w:rsidRPr="00F35D3C">
        <w:rPr>
          <w:rFonts w:ascii="Times New Roman" w:hAnsi="Times New Roman" w:cs="Times New Roman"/>
          <w:sz w:val="28"/>
          <w:szCs w:val="28"/>
        </w:rPr>
        <w:t xml:space="preserve"> операции на щитовидной железе?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Нужна ли вакцинац</w:t>
      </w:r>
      <w:r w:rsidR="001F2147" w:rsidRPr="00F35D3C">
        <w:rPr>
          <w:rFonts w:ascii="Times New Roman" w:hAnsi="Times New Roman" w:cs="Times New Roman"/>
          <w:sz w:val="28"/>
          <w:szCs w:val="28"/>
        </w:rPr>
        <w:t>ия тем, у кого сахарный диабет?</w:t>
      </w:r>
    </w:p>
    <w:p w:rsidR="00DF510B" w:rsidRDefault="00DF510B" w:rsidP="00DF510B"/>
    <w:sectPr w:rsidR="00DF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5F70"/>
    <w:multiLevelType w:val="hybridMultilevel"/>
    <w:tmpl w:val="37F6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8D"/>
    <w:rsid w:val="000F5E8D"/>
    <w:rsid w:val="001F2147"/>
    <w:rsid w:val="0073693C"/>
    <w:rsid w:val="00764300"/>
    <w:rsid w:val="007D1B01"/>
    <w:rsid w:val="009A21BD"/>
    <w:rsid w:val="00DF510B"/>
    <w:rsid w:val="00DF6397"/>
    <w:rsid w:val="00E623DC"/>
    <w:rsid w:val="00F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6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playlist?list=PLCGJRj7tF-mcqoj0BvZgGXgHU9eN0dv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zdrav.gov.by/ru/dlya-belorusskikh-grazhdan/profilaktika-zabolevaniy/covid-material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2021-10-18T14:15:00Z</cp:lastPrinted>
  <dcterms:created xsi:type="dcterms:W3CDTF">2021-10-15T09:57:00Z</dcterms:created>
  <dcterms:modified xsi:type="dcterms:W3CDTF">2021-10-18T14:28:00Z</dcterms:modified>
</cp:coreProperties>
</file>