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0B" w:rsidRPr="0049520B" w:rsidRDefault="0049520B" w:rsidP="0049520B">
      <w:pPr>
        <w:pStyle w:val="a3"/>
        <w:spacing w:before="180" w:beforeAutospacing="0" w:after="180" w:afterAutospacing="0" w:line="252" w:lineRule="atLeast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49520B">
        <w:rPr>
          <w:b/>
          <w:color w:val="000000"/>
          <w:sz w:val="32"/>
          <w:szCs w:val="32"/>
        </w:rPr>
        <w:t>Целью аттестации</w:t>
      </w:r>
      <w:r w:rsidRPr="0049520B">
        <w:rPr>
          <w:color w:val="000000"/>
          <w:sz w:val="32"/>
          <w:szCs w:val="32"/>
        </w:rPr>
        <w:t xml:space="preserve"> педагогических работников является стимулирование роста их научно-теоретического уровня, профессионального мастерства, развития творческой инициативы, повышения их качества и авторитета.</w:t>
      </w:r>
      <w:r w:rsidRPr="0049520B">
        <w:rPr>
          <w:rFonts w:ascii="Arial" w:hAnsi="Arial" w:cs="Arial"/>
          <w:color w:val="000000"/>
          <w:sz w:val="32"/>
          <w:szCs w:val="32"/>
        </w:rPr>
        <w:br/>
      </w:r>
      <w:r w:rsidRPr="0049520B">
        <w:rPr>
          <w:color w:val="000000"/>
          <w:sz w:val="32"/>
          <w:szCs w:val="32"/>
          <w:lang w:val="be-BY"/>
        </w:rPr>
        <w:t xml:space="preserve">          </w:t>
      </w:r>
      <w:r w:rsidRPr="0049520B">
        <w:rPr>
          <w:b/>
          <w:color w:val="000000"/>
          <w:sz w:val="32"/>
          <w:szCs w:val="32"/>
        </w:rPr>
        <w:t>Основными принципами</w:t>
      </w:r>
      <w:r w:rsidRPr="0049520B">
        <w:rPr>
          <w:color w:val="000000"/>
          <w:sz w:val="32"/>
          <w:szCs w:val="32"/>
        </w:rPr>
        <w:t xml:space="preserve"> аттестации педагогических работников является коллегиальность, системность, целостность экспертных оценок, которые обеспечивают объективные, корректные, гуманные отношения к педагогическим работникам.</w:t>
      </w:r>
      <w:r w:rsidRPr="0049520B">
        <w:rPr>
          <w:rFonts w:ascii="Arial" w:hAnsi="Arial" w:cs="Arial"/>
          <w:color w:val="000000"/>
          <w:sz w:val="32"/>
          <w:szCs w:val="32"/>
        </w:rPr>
        <w:br/>
      </w:r>
      <w:r w:rsidRPr="0049520B">
        <w:rPr>
          <w:color w:val="000000"/>
          <w:sz w:val="32"/>
          <w:szCs w:val="32"/>
          <w:lang w:val="be-BY"/>
        </w:rPr>
        <w:t xml:space="preserve">          </w:t>
      </w:r>
      <w:r w:rsidRPr="0049520B">
        <w:rPr>
          <w:color w:val="000000"/>
          <w:sz w:val="32"/>
          <w:szCs w:val="32"/>
        </w:rPr>
        <w:t>При аттестации педагогических работников определяются уровень квалификации, итоги трудовой деятельности, их деловые и личные качества, делают выводы о присвоении, подтверждении или снижении квалификационных категорий.</w:t>
      </w:r>
    </w:p>
    <w:p w:rsidR="0049520B" w:rsidRDefault="0049520B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  <w:r w:rsidRPr="0049520B">
        <w:rPr>
          <w:color w:val="000000"/>
          <w:sz w:val="32"/>
          <w:szCs w:val="32"/>
          <w:lang w:val="be-BY"/>
        </w:rPr>
        <w:t xml:space="preserve">         </w:t>
      </w:r>
      <w:r w:rsidRPr="0049520B">
        <w:rPr>
          <w:color w:val="000000"/>
          <w:sz w:val="32"/>
          <w:szCs w:val="32"/>
        </w:rPr>
        <w:t>Аттестация педагогического работника проводится по каждой занимаемой им должности.</w:t>
      </w: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9520B">
      <w:pPr>
        <w:pStyle w:val="a3"/>
        <w:spacing w:before="180" w:beforeAutospacing="0" w:after="180" w:afterAutospacing="0" w:line="252" w:lineRule="atLeast"/>
        <w:jc w:val="both"/>
        <w:rPr>
          <w:color w:val="000000"/>
          <w:sz w:val="32"/>
          <w:szCs w:val="32"/>
        </w:rPr>
      </w:pPr>
    </w:p>
    <w:p w:rsidR="004C5BE3" w:rsidRDefault="004C5BE3" w:rsidP="004C5BE3">
      <w:pPr>
        <w:pStyle w:val="a3"/>
        <w:spacing w:before="180" w:beforeAutospacing="0" w:after="180" w:afterAutospacing="0" w:line="252" w:lineRule="atLeast"/>
        <w:jc w:val="center"/>
        <w:rPr>
          <w:b/>
          <w:color w:val="000000"/>
          <w:sz w:val="36"/>
          <w:szCs w:val="36"/>
          <w:lang w:val="be-BY"/>
        </w:rPr>
      </w:pPr>
      <w:r w:rsidRPr="006E2108">
        <w:rPr>
          <w:b/>
          <w:color w:val="000000"/>
          <w:sz w:val="36"/>
          <w:szCs w:val="36"/>
          <w:lang w:val="be-BY"/>
        </w:rPr>
        <w:lastRenderedPageBreak/>
        <w:t>ПЛАН АТЭСТАЦЫІ</w:t>
      </w:r>
    </w:p>
    <w:p w:rsidR="006E2108" w:rsidRPr="006E2108" w:rsidRDefault="006E2108" w:rsidP="004C5BE3">
      <w:pPr>
        <w:pStyle w:val="a3"/>
        <w:spacing w:before="180" w:beforeAutospacing="0" w:after="180" w:afterAutospacing="0" w:line="252" w:lineRule="atLeast"/>
        <w:jc w:val="center"/>
        <w:rPr>
          <w:b/>
          <w:color w:val="000000"/>
          <w:sz w:val="36"/>
          <w:szCs w:val="36"/>
          <w:lang w:val="be-BY"/>
        </w:rPr>
      </w:pPr>
    </w:p>
    <w:p w:rsidR="004C5BE3" w:rsidRDefault="004C5BE3" w:rsidP="004C5BE3">
      <w:pPr>
        <w:pStyle w:val="a3"/>
        <w:spacing w:before="180" w:beforeAutospacing="0" w:after="180" w:afterAutospacing="0" w:line="252" w:lineRule="atLeast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педагагічных работнікаў дзяржаўнай установы адукацыі “Навадворская сярэдняя школа Свіслацкага раёна” ў 2022/2023 навучальным годзе</w:t>
      </w:r>
    </w:p>
    <w:p w:rsidR="006E2108" w:rsidRDefault="006E2108" w:rsidP="004C5BE3">
      <w:pPr>
        <w:pStyle w:val="a3"/>
        <w:spacing w:before="180" w:beforeAutospacing="0" w:after="180" w:afterAutospacing="0" w:line="252" w:lineRule="atLeast"/>
        <w:jc w:val="center"/>
        <w:rPr>
          <w:color w:val="000000"/>
          <w:sz w:val="28"/>
          <w:szCs w:val="28"/>
          <w:lang w:val="be-BY"/>
        </w:rPr>
      </w:pPr>
    </w:p>
    <w:p w:rsidR="004A3BDF" w:rsidRDefault="004A3BDF" w:rsidP="004C5BE3">
      <w:pPr>
        <w:pStyle w:val="a3"/>
        <w:spacing w:before="180" w:beforeAutospacing="0" w:after="180" w:afterAutospacing="0" w:line="252" w:lineRule="atLeast"/>
        <w:jc w:val="center"/>
        <w:rPr>
          <w:color w:val="000000"/>
          <w:sz w:val="28"/>
          <w:szCs w:val="28"/>
          <w:lang w:val="be-BY"/>
        </w:rPr>
      </w:pPr>
    </w:p>
    <w:tbl>
      <w:tblPr>
        <w:tblStyle w:val="a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1559"/>
        <w:gridCol w:w="568"/>
        <w:gridCol w:w="991"/>
        <w:gridCol w:w="851"/>
        <w:gridCol w:w="993"/>
        <w:gridCol w:w="1417"/>
        <w:gridCol w:w="708"/>
        <w:gridCol w:w="1418"/>
      </w:tblGrid>
      <w:tr w:rsidR="006E2108" w:rsidTr="006E2108">
        <w:tc>
          <w:tcPr>
            <w:tcW w:w="540" w:type="dxa"/>
            <w:vMerge w:val="restart"/>
          </w:tcPr>
          <w:p w:rsidR="004C5BE3" w:rsidRPr="006E2108" w:rsidRDefault="004C5BE3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№ п/п</w:t>
            </w:r>
          </w:p>
        </w:tc>
        <w:tc>
          <w:tcPr>
            <w:tcW w:w="1445" w:type="dxa"/>
            <w:vMerge w:val="restart"/>
          </w:tcPr>
          <w:p w:rsidR="004C5BE3" w:rsidRPr="006E2108" w:rsidRDefault="004C5BE3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Прозвішча, імя, імя па бацьку настаўніка</w:t>
            </w:r>
          </w:p>
        </w:tc>
        <w:tc>
          <w:tcPr>
            <w:tcW w:w="1559" w:type="dxa"/>
            <w:vMerge w:val="restart"/>
          </w:tcPr>
          <w:p w:rsidR="004C5BE3" w:rsidRPr="006E2108" w:rsidRDefault="004C5BE3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Адукацыя (установа адукацыі, узровень, профіль)</w:t>
            </w:r>
          </w:p>
        </w:tc>
        <w:tc>
          <w:tcPr>
            <w:tcW w:w="568" w:type="dxa"/>
            <w:vMerge w:val="restart"/>
          </w:tcPr>
          <w:p w:rsidR="004C5BE3" w:rsidRPr="006E2108" w:rsidRDefault="004C5BE3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Стаж работы</w:t>
            </w:r>
          </w:p>
        </w:tc>
        <w:tc>
          <w:tcPr>
            <w:tcW w:w="1842" w:type="dxa"/>
            <w:gridSpan w:val="2"/>
          </w:tcPr>
          <w:p w:rsidR="004C5BE3" w:rsidRPr="006E2108" w:rsidRDefault="004C5BE3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Павышэнне кваліфікацыі</w:t>
            </w:r>
          </w:p>
        </w:tc>
        <w:tc>
          <w:tcPr>
            <w:tcW w:w="993" w:type="dxa"/>
            <w:vMerge w:val="restart"/>
          </w:tcPr>
          <w:p w:rsidR="004C5BE3" w:rsidRPr="006E2108" w:rsidRDefault="004C5BE3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Катэгорыя</w:t>
            </w:r>
          </w:p>
        </w:tc>
        <w:tc>
          <w:tcPr>
            <w:tcW w:w="1417" w:type="dxa"/>
            <w:vMerge w:val="restart"/>
          </w:tcPr>
          <w:p w:rsidR="004C5BE3" w:rsidRPr="006E2108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Катэгорыя, на якую плануе</w:t>
            </w:r>
          </w:p>
        </w:tc>
        <w:tc>
          <w:tcPr>
            <w:tcW w:w="708" w:type="dxa"/>
            <w:vMerge w:val="restart"/>
          </w:tcPr>
          <w:p w:rsidR="004C5BE3" w:rsidRPr="006E2108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Апошняя атэстацыя</w:t>
            </w:r>
          </w:p>
        </w:tc>
        <w:tc>
          <w:tcPr>
            <w:tcW w:w="1418" w:type="dxa"/>
            <w:vMerge w:val="restart"/>
          </w:tcPr>
          <w:p w:rsidR="004C5BE3" w:rsidRPr="006E2108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План. тэрмін атэстац.</w:t>
            </w:r>
          </w:p>
        </w:tc>
      </w:tr>
      <w:tr w:rsidR="006E2108" w:rsidTr="006E2108">
        <w:tc>
          <w:tcPr>
            <w:tcW w:w="540" w:type="dxa"/>
            <w:vMerge/>
          </w:tcPr>
          <w:p w:rsidR="004C5BE3" w:rsidRPr="004C5BE3" w:rsidRDefault="004C5BE3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</w:p>
        </w:tc>
        <w:tc>
          <w:tcPr>
            <w:tcW w:w="1445" w:type="dxa"/>
            <w:vMerge/>
          </w:tcPr>
          <w:p w:rsidR="004C5BE3" w:rsidRPr="004C5BE3" w:rsidRDefault="004C5BE3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</w:p>
        </w:tc>
        <w:tc>
          <w:tcPr>
            <w:tcW w:w="1559" w:type="dxa"/>
            <w:vMerge/>
          </w:tcPr>
          <w:p w:rsidR="004C5BE3" w:rsidRPr="004C5BE3" w:rsidRDefault="004C5BE3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</w:p>
        </w:tc>
        <w:tc>
          <w:tcPr>
            <w:tcW w:w="568" w:type="dxa"/>
            <w:vMerge/>
          </w:tcPr>
          <w:p w:rsidR="004C5BE3" w:rsidRPr="004C5BE3" w:rsidRDefault="004C5BE3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</w:p>
        </w:tc>
        <w:tc>
          <w:tcPr>
            <w:tcW w:w="991" w:type="dxa"/>
          </w:tcPr>
          <w:p w:rsidR="004C5BE3" w:rsidRPr="006E2108" w:rsidRDefault="004C5BE3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апошняе</w:t>
            </w:r>
          </w:p>
        </w:tc>
        <w:tc>
          <w:tcPr>
            <w:tcW w:w="851" w:type="dxa"/>
          </w:tcPr>
          <w:p w:rsidR="004C5BE3" w:rsidRPr="006E2108" w:rsidRDefault="004C5BE3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плануемае</w:t>
            </w:r>
          </w:p>
        </w:tc>
        <w:tc>
          <w:tcPr>
            <w:tcW w:w="993" w:type="dxa"/>
            <w:vMerge/>
          </w:tcPr>
          <w:p w:rsidR="004C5BE3" w:rsidRPr="004C5BE3" w:rsidRDefault="004C5BE3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</w:p>
        </w:tc>
        <w:tc>
          <w:tcPr>
            <w:tcW w:w="1417" w:type="dxa"/>
            <w:vMerge/>
          </w:tcPr>
          <w:p w:rsidR="004C5BE3" w:rsidRPr="004C5BE3" w:rsidRDefault="004C5BE3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</w:p>
        </w:tc>
        <w:tc>
          <w:tcPr>
            <w:tcW w:w="708" w:type="dxa"/>
            <w:vMerge/>
          </w:tcPr>
          <w:p w:rsidR="004C5BE3" w:rsidRPr="004C5BE3" w:rsidRDefault="004C5BE3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</w:p>
        </w:tc>
        <w:tc>
          <w:tcPr>
            <w:tcW w:w="1418" w:type="dxa"/>
            <w:vMerge/>
          </w:tcPr>
          <w:p w:rsidR="004C5BE3" w:rsidRPr="004C5BE3" w:rsidRDefault="004C5BE3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</w:p>
        </w:tc>
      </w:tr>
      <w:tr w:rsidR="006E2108" w:rsidTr="006E2108">
        <w:tc>
          <w:tcPr>
            <w:tcW w:w="540" w:type="dxa"/>
          </w:tcPr>
          <w:p w:rsidR="004C5BE3" w:rsidRPr="004C5BE3" w:rsidRDefault="006E2108" w:rsidP="004C5BE3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1.</w:t>
            </w:r>
          </w:p>
        </w:tc>
        <w:tc>
          <w:tcPr>
            <w:tcW w:w="1445" w:type="dxa"/>
          </w:tcPr>
          <w:p w:rsidR="004C5BE3" w:rsidRDefault="006E2108" w:rsidP="006E2108">
            <w:pPr>
              <w:pStyle w:val="a3"/>
              <w:spacing w:before="180" w:beforeAutospacing="0" w:after="180" w:afterAutospacing="0" w:line="252" w:lineRule="atLeast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Саўко Таццяна Мікалаеўна</w:t>
            </w:r>
          </w:p>
          <w:p w:rsidR="006E2108" w:rsidRPr="004C5BE3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559" w:type="dxa"/>
          </w:tcPr>
          <w:p w:rsidR="004C5BE3" w:rsidRPr="004C5BE3" w:rsidRDefault="003C35A8" w:rsidP="003C35A8">
            <w:pPr>
              <w:pStyle w:val="a3"/>
              <w:spacing w:before="180" w:beforeAutospacing="0" w:after="180" w:afterAutospacing="0" w:line="252" w:lineRule="atLeast"/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УА “Брэсцкі дзяржаўны універсітэт імя А.Пушкіна</w:t>
            </w:r>
            <w:bookmarkStart w:id="0" w:name="_GoBack"/>
            <w:bookmarkEnd w:id="0"/>
            <w:r w:rsidR="006E2108">
              <w:rPr>
                <w:color w:val="000000"/>
                <w:lang w:val="be-BY"/>
              </w:rPr>
              <w:t>”</w:t>
            </w:r>
          </w:p>
        </w:tc>
        <w:tc>
          <w:tcPr>
            <w:tcW w:w="568" w:type="dxa"/>
          </w:tcPr>
          <w:p w:rsidR="004C5BE3" w:rsidRPr="004C5BE3" w:rsidRDefault="003C35A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14</w:t>
            </w:r>
          </w:p>
        </w:tc>
        <w:tc>
          <w:tcPr>
            <w:tcW w:w="991" w:type="dxa"/>
          </w:tcPr>
          <w:p w:rsidR="004C5BE3" w:rsidRPr="004C5BE3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2019</w:t>
            </w:r>
          </w:p>
        </w:tc>
        <w:tc>
          <w:tcPr>
            <w:tcW w:w="851" w:type="dxa"/>
          </w:tcPr>
          <w:p w:rsidR="004C5BE3" w:rsidRPr="004C5BE3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2022</w:t>
            </w:r>
          </w:p>
        </w:tc>
        <w:tc>
          <w:tcPr>
            <w:tcW w:w="993" w:type="dxa"/>
          </w:tcPr>
          <w:p w:rsidR="004C5BE3" w:rsidRPr="004C5BE3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б/к</w:t>
            </w:r>
          </w:p>
        </w:tc>
        <w:tc>
          <w:tcPr>
            <w:tcW w:w="1417" w:type="dxa"/>
          </w:tcPr>
          <w:p w:rsidR="004C5BE3" w:rsidRPr="004C5BE3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другая па пасадзе “настаўнік”</w:t>
            </w:r>
          </w:p>
        </w:tc>
        <w:tc>
          <w:tcPr>
            <w:tcW w:w="708" w:type="dxa"/>
          </w:tcPr>
          <w:p w:rsidR="004C5BE3" w:rsidRPr="004C5BE3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</w:t>
            </w:r>
          </w:p>
        </w:tc>
        <w:tc>
          <w:tcPr>
            <w:tcW w:w="1418" w:type="dxa"/>
          </w:tcPr>
          <w:p w:rsidR="004C5BE3" w:rsidRPr="006E2108" w:rsidRDefault="006E2108" w:rsidP="006E2108">
            <w:pPr>
              <w:pStyle w:val="a3"/>
              <w:spacing w:before="180" w:beforeAutospacing="0" w:after="180" w:afterAutospacing="0" w:line="252" w:lineRule="atLeast"/>
              <w:jc w:val="center"/>
              <w:rPr>
                <w:b/>
                <w:color w:val="000000"/>
                <w:lang w:val="be-BY"/>
              </w:rPr>
            </w:pPr>
            <w:r w:rsidRPr="006E2108">
              <w:rPr>
                <w:b/>
                <w:color w:val="000000"/>
                <w:lang w:val="be-BY"/>
              </w:rPr>
              <w:t>01.12.2022</w:t>
            </w:r>
          </w:p>
        </w:tc>
      </w:tr>
    </w:tbl>
    <w:p w:rsidR="004C5BE3" w:rsidRPr="004C5BE3" w:rsidRDefault="004C5BE3" w:rsidP="004C5BE3">
      <w:pPr>
        <w:pStyle w:val="a3"/>
        <w:spacing w:before="180" w:beforeAutospacing="0" w:after="180" w:afterAutospacing="0" w:line="252" w:lineRule="atLeast"/>
        <w:rPr>
          <w:rFonts w:ascii="Arial" w:hAnsi="Arial" w:cs="Arial"/>
          <w:color w:val="000000"/>
          <w:sz w:val="28"/>
          <w:szCs w:val="28"/>
          <w:lang w:val="be-BY"/>
        </w:rPr>
      </w:pPr>
    </w:p>
    <w:p w:rsidR="004A3100" w:rsidRDefault="004A310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A3BDF" w:rsidRDefault="004A3BDF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4A3BDF" w:rsidRDefault="004A3BDF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Дырэктар,</w:t>
      </w:r>
    </w:p>
    <w:p w:rsidR="004A3BDF" w:rsidRPr="004C5BE3" w:rsidRDefault="004A3BDF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старшыня атэстацыйнай камісіі                                            А.І.Ганчарэвіч</w:t>
      </w:r>
    </w:p>
    <w:sectPr w:rsidR="004A3BDF" w:rsidRPr="004C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AD"/>
    <w:rsid w:val="003C35A8"/>
    <w:rsid w:val="0049520B"/>
    <w:rsid w:val="004A3100"/>
    <w:rsid w:val="004A3BDF"/>
    <w:rsid w:val="004C5BE3"/>
    <w:rsid w:val="006E2108"/>
    <w:rsid w:val="00E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C8AA4-1294-4AA5-829F-3CDD4663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C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2022-11-18T06:16:00Z</cp:lastPrinted>
  <dcterms:created xsi:type="dcterms:W3CDTF">2022-11-17T11:41:00Z</dcterms:created>
  <dcterms:modified xsi:type="dcterms:W3CDTF">2022-11-18T06:16:00Z</dcterms:modified>
</cp:coreProperties>
</file>