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36A"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Направление</w:t>
      </w:r>
      <w:proofErr w:type="gramStart"/>
      <w:r w:rsidRPr="00C64FDD">
        <w:rPr>
          <w:color w:val="000000"/>
          <w:sz w:val="28"/>
          <w:szCs w:val="28"/>
        </w:rPr>
        <w:t>1</w:t>
      </w:r>
      <w:proofErr w:type="gramEnd"/>
      <w:r w:rsidRPr="00C64FDD">
        <w:rPr>
          <w:color w:val="000000"/>
          <w:sz w:val="28"/>
          <w:szCs w:val="28"/>
        </w:rPr>
        <w:t>. «Биоразнообразие»</w:t>
      </w:r>
    </w:p>
    <w:p w:rsidR="00792D14" w:rsidRPr="00C64FDD" w:rsidRDefault="00792D14" w:rsidP="00973ACB">
      <w:pPr>
        <w:pStyle w:val="a3"/>
        <w:spacing w:before="0" w:beforeAutospacing="0" w:after="0" w:afterAutospacing="0" w:line="240" w:lineRule="atLeast"/>
        <w:rPr>
          <w:color w:val="000000"/>
          <w:sz w:val="28"/>
          <w:szCs w:val="28"/>
        </w:rPr>
      </w:pPr>
    </w:p>
    <w:p w:rsidR="00C64FDD" w:rsidRDefault="00C64FDD" w:rsidP="00973ACB">
      <w:pPr>
        <w:pStyle w:val="a3"/>
        <w:spacing w:before="0" w:beforeAutospacing="0" w:after="0" w:afterAutospacing="0" w:line="240" w:lineRule="atLeast"/>
        <w:rPr>
          <w:color w:val="000000"/>
          <w:sz w:val="28"/>
          <w:szCs w:val="28"/>
        </w:rPr>
      </w:pPr>
      <w:r w:rsidRPr="00C64FDD">
        <w:rPr>
          <w:color w:val="000000"/>
          <w:sz w:val="28"/>
          <w:szCs w:val="28"/>
        </w:rPr>
        <w:t>Задание 1.8</w:t>
      </w:r>
      <w:proofErr w:type="gramStart"/>
      <w:r w:rsidR="0011536A" w:rsidRPr="00C64FDD">
        <w:rPr>
          <w:color w:val="000000"/>
          <w:sz w:val="28"/>
          <w:szCs w:val="28"/>
        </w:rPr>
        <w:t xml:space="preserve"> С</w:t>
      </w:r>
      <w:proofErr w:type="gramEnd"/>
      <w:r w:rsidR="0011536A" w:rsidRPr="00C64FDD">
        <w:rPr>
          <w:color w:val="000000"/>
          <w:sz w:val="28"/>
          <w:szCs w:val="28"/>
        </w:rPr>
        <w:t>оздать и разместить на территории учреждения образования искусственные гнездовья для птиц, убежище для летучих мышей.</w:t>
      </w:r>
    </w:p>
    <w:p w:rsidR="00792D14" w:rsidRPr="00C64FDD" w:rsidRDefault="00792D14" w:rsidP="00973ACB">
      <w:pPr>
        <w:pStyle w:val="a3"/>
        <w:spacing w:before="0" w:beforeAutospacing="0" w:after="0" w:afterAutospacing="0" w:line="240" w:lineRule="atLeast"/>
        <w:rPr>
          <w:color w:val="000000"/>
          <w:sz w:val="28"/>
          <w:szCs w:val="28"/>
        </w:rPr>
      </w:pPr>
    </w:p>
    <w:p w:rsidR="0011536A" w:rsidRDefault="00C64FDD" w:rsidP="00973ACB">
      <w:pPr>
        <w:pStyle w:val="a3"/>
        <w:spacing w:before="0" w:beforeAutospacing="0" w:after="0" w:afterAutospacing="0" w:line="240" w:lineRule="atLeast"/>
        <w:rPr>
          <w:color w:val="000000"/>
          <w:sz w:val="28"/>
          <w:szCs w:val="28"/>
        </w:rPr>
      </w:pPr>
      <w:r w:rsidRPr="00C64FDD">
        <w:rPr>
          <w:color w:val="000000"/>
          <w:sz w:val="28"/>
          <w:szCs w:val="28"/>
        </w:rPr>
        <w:t>Цель: приобретение практических навыков изготовления искусственных гнездований, освоение правил их размещения и приемов ухода, организация наблюдений за птицами весной.</w:t>
      </w:r>
      <w:r w:rsidR="0011536A" w:rsidRPr="00C64FDD">
        <w:rPr>
          <w:color w:val="000000"/>
          <w:sz w:val="28"/>
          <w:szCs w:val="28"/>
        </w:rPr>
        <w:t xml:space="preserve"> </w:t>
      </w:r>
    </w:p>
    <w:p w:rsidR="00792D14" w:rsidRPr="00C64FDD" w:rsidRDefault="00792D14" w:rsidP="00973ACB">
      <w:pPr>
        <w:pStyle w:val="a3"/>
        <w:spacing w:before="0" w:beforeAutospacing="0" w:after="0" w:afterAutospacing="0" w:line="240" w:lineRule="atLeast"/>
        <w:rPr>
          <w:color w:val="000000"/>
          <w:sz w:val="28"/>
          <w:szCs w:val="28"/>
        </w:rPr>
      </w:pP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Задачи для выполнения задания:</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 xml:space="preserve">1. Создать инициативную группу учащихся по изготовлению и размещению </w:t>
      </w:r>
      <w:proofErr w:type="gramStart"/>
      <w:r w:rsidRPr="00C64FDD">
        <w:rPr>
          <w:color w:val="000000"/>
          <w:sz w:val="28"/>
          <w:szCs w:val="28"/>
        </w:rPr>
        <w:t>на</w:t>
      </w:r>
      <w:proofErr w:type="gramEnd"/>
      <w:r w:rsidRPr="00C64FDD">
        <w:rPr>
          <w:color w:val="000000"/>
          <w:sz w:val="28"/>
          <w:szCs w:val="28"/>
        </w:rPr>
        <w:t xml:space="preserve"> территории учреждения образования </w:t>
      </w:r>
      <w:proofErr w:type="gramStart"/>
      <w:r w:rsidRPr="00C64FDD">
        <w:rPr>
          <w:color w:val="000000"/>
          <w:sz w:val="28"/>
          <w:szCs w:val="28"/>
        </w:rPr>
        <w:t>искусственные гнездовья</w:t>
      </w:r>
      <w:proofErr w:type="gramEnd"/>
      <w:r w:rsidRPr="00C64FDD">
        <w:rPr>
          <w:color w:val="000000"/>
          <w:sz w:val="28"/>
          <w:szCs w:val="28"/>
        </w:rPr>
        <w:t xml:space="preserve"> для птиц, убежище д</w:t>
      </w:r>
      <w:r w:rsidR="00AF52D3">
        <w:rPr>
          <w:color w:val="000000"/>
          <w:sz w:val="28"/>
          <w:szCs w:val="28"/>
        </w:rPr>
        <w:t>ля летучих мышей.  (Октябрь 2022</w:t>
      </w:r>
      <w:r w:rsidRPr="00C64FDD">
        <w:rPr>
          <w:color w:val="000000"/>
          <w:sz w:val="28"/>
          <w:szCs w:val="28"/>
        </w:rPr>
        <w:t>г)</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2. Создание картосхемы территории учре</w:t>
      </w:r>
      <w:r w:rsidR="00AF52D3">
        <w:rPr>
          <w:color w:val="000000"/>
          <w:sz w:val="28"/>
          <w:szCs w:val="28"/>
        </w:rPr>
        <w:t>ждения образования. (Ноябрь 2022</w:t>
      </w:r>
      <w:r w:rsidRPr="00C64FDD">
        <w:rPr>
          <w:color w:val="000000"/>
          <w:sz w:val="28"/>
          <w:szCs w:val="28"/>
        </w:rPr>
        <w:t>)</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 xml:space="preserve">3. Нанесение на картосхему </w:t>
      </w:r>
      <w:r w:rsidR="00AF52D3">
        <w:rPr>
          <w:color w:val="000000"/>
          <w:sz w:val="28"/>
          <w:szCs w:val="28"/>
        </w:rPr>
        <w:t>их мест размещения. (Апрель 2023</w:t>
      </w:r>
      <w:r w:rsidRPr="00C64FDD">
        <w:rPr>
          <w:color w:val="000000"/>
          <w:sz w:val="28"/>
          <w:szCs w:val="28"/>
        </w:rPr>
        <w:t>)</w:t>
      </w:r>
    </w:p>
    <w:p w:rsidR="0011536A"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4. Составление отчета, размещение информации на сайте учреждения образования. (Май</w:t>
      </w:r>
      <w:r w:rsidR="00AF52D3">
        <w:rPr>
          <w:color w:val="000000"/>
          <w:sz w:val="28"/>
          <w:szCs w:val="28"/>
        </w:rPr>
        <w:t xml:space="preserve"> 2023</w:t>
      </w:r>
      <w:r w:rsidRPr="00C64FDD">
        <w:rPr>
          <w:color w:val="000000"/>
          <w:sz w:val="28"/>
          <w:szCs w:val="28"/>
        </w:rPr>
        <w:t>)</w:t>
      </w:r>
    </w:p>
    <w:p w:rsidR="00792D14" w:rsidRPr="00C64FDD" w:rsidRDefault="00792D14" w:rsidP="00973ACB">
      <w:pPr>
        <w:pStyle w:val="a3"/>
        <w:spacing w:before="0" w:beforeAutospacing="0" w:after="0" w:afterAutospacing="0" w:line="240" w:lineRule="atLeast"/>
        <w:rPr>
          <w:color w:val="000000"/>
          <w:sz w:val="28"/>
          <w:szCs w:val="28"/>
        </w:rPr>
      </w:pP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Дата выполнения:</w:t>
      </w:r>
      <w:r w:rsidR="00973ACB" w:rsidRPr="00C64FDD">
        <w:rPr>
          <w:color w:val="000000"/>
          <w:sz w:val="28"/>
          <w:szCs w:val="28"/>
        </w:rPr>
        <w:t xml:space="preserve"> </w:t>
      </w:r>
      <w:r w:rsidR="00AF52D3">
        <w:rPr>
          <w:color w:val="000000"/>
          <w:sz w:val="28"/>
          <w:szCs w:val="28"/>
        </w:rPr>
        <w:t xml:space="preserve"> апрель 2023</w:t>
      </w:r>
    </w:p>
    <w:p w:rsidR="0011536A" w:rsidRPr="00C64FDD" w:rsidRDefault="00512050" w:rsidP="00973ACB">
      <w:pPr>
        <w:pStyle w:val="a3"/>
        <w:spacing w:before="0" w:beforeAutospacing="0" w:after="0" w:afterAutospacing="0" w:line="240" w:lineRule="atLeast"/>
        <w:rPr>
          <w:color w:val="000000"/>
          <w:sz w:val="28"/>
          <w:szCs w:val="28"/>
        </w:rPr>
      </w:pPr>
      <w:r>
        <w:rPr>
          <w:color w:val="000000"/>
          <w:sz w:val="28"/>
          <w:szCs w:val="28"/>
        </w:rPr>
        <w:t>Количество участников: 15</w:t>
      </w:r>
      <w:r w:rsidR="0011536A" w:rsidRPr="00C64FDD">
        <w:rPr>
          <w:color w:val="000000"/>
          <w:sz w:val="28"/>
          <w:szCs w:val="28"/>
        </w:rPr>
        <w:t xml:space="preserve"> человек</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Спис</w:t>
      </w:r>
      <w:r w:rsidR="00024F8B" w:rsidRPr="00C64FDD">
        <w:rPr>
          <w:color w:val="000000"/>
          <w:sz w:val="28"/>
          <w:szCs w:val="28"/>
        </w:rPr>
        <w:t>ок участников реализующих п. 1.8</w:t>
      </w:r>
      <w:r w:rsidRPr="00C64FDD">
        <w:rPr>
          <w:color w:val="000000"/>
          <w:sz w:val="28"/>
          <w:szCs w:val="28"/>
        </w:rPr>
        <w:t>. направление «Биоразнообразие»</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 xml:space="preserve">1. </w:t>
      </w:r>
      <w:proofErr w:type="spellStart"/>
      <w:r w:rsidRPr="00C64FDD">
        <w:rPr>
          <w:color w:val="000000"/>
          <w:sz w:val="28"/>
          <w:szCs w:val="28"/>
        </w:rPr>
        <w:t>Карпук</w:t>
      </w:r>
      <w:proofErr w:type="spellEnd"/>
      <w:r w:rsidRPr="00C64FDD">
        <w:rPr>
          <w:color w:val="000000"/>
          <w:sz w:val="28"/>
          <w:szCs w:val="28"/>
        </w:rPr>
        <w:t xml:space="preserve"> </w:t>
      </w:r>
      <w:proofErr w:type="spellStart"/>
      <w:r w:rsidRPr="00C64FDD">
        <w:rPr>
          <w:color w:val="000000"/>
          <w:sz w:val="28"/>
          <w:szCs w:val="28"/>
        </w:rPr>
        <w:t>Дмитрый</w:t>
      </w:r>
      <w:proofErr w:type="spellEnd"/>
      <w:r w:rsidRPr="00C64FDD">
        <w:rPr>
          <w:color w:val="000000"/>
          <w:sz w:val="28"/>
          <w:szCs w:val="28"/>
        </w:rPr>
        <w:t xml:space="preserve"> Алексеевич</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 xml:space="preserve">2. </w:t>
      </w:r>
      <w:proofErr w:type="spellStart"/>
      <w:r w:rsidRPr="00C64FDD">
        <w:rPr>
          <w:color w:val="000000"/>
          <w:sz w:val="28"/>
          <w:szCs w:val="28"/>
        </w:rPr>
        <w:t>Наумик</w:t>
      </w:r>
      <w:proofErr w:type="spellEnd"/>
      <w:r w:rsidRPr="00C64FDD">
        <w:rPr>
          <w:color w:val="000000"/>
          <w:sz w:val="28"/>
          <w:szCs w:val="28"/>
        </w:rPr>
        <w:t xml:space="preserve"> </w:t>
      </w:r>
      <w:proofErr w:type="spellStart"/>
      <w:r w:rsidRPr="00C64FDD">
        <w:rPr>
          <w:color w:val="000000"/>
          <w:sz w:val="28"/>
          <w:szCs w:val="28"/>
        </w:rPr>
        <w:t>Кирил</w:t>
      </w:r>
      <w:proofErr w:type="spellEnd"/>
      <w:r w:rsidRPr="00C64FDD">
        <w:rPr>
          <w:color w:val="000000"/>
          <w:sz w:val="28"/>
          <w:szCs w:val="28"/>
        </w:rPr>
        <w:t xml:space="preserve"> Александрович</w:t>
      </w:r>
    </w:p>
    <w:p w:rsidR="0011536A" w:rsidRPr="00C64FDD" w:rsidRDefault="00AF52D3" w:rsidP="00973ACB">
      <w:pPr>
        <w:pStyle w:val="a3"/>
        <w:spacing w:before="0" w:beforeAutospacing="0" w:after="0" w:afterAutospacing="0" w:line="240" w:lineRule="atLeast"/>
        <w:rPr>
          <w:color w:val="000000"/>
          <w:sz w:val="28"/>
          <w:szCs w:val="28"/>
        </w:rPr>
      </w:pPr>
      <w:r>
        <w:rPr>
          <w:color w:val="000000"/>
          <w:sz w:val="28"/>
          <w:szCs w:val="28"/>
        </w:rPr>
        <w:t xml:space="preserve">3. </w:t>
      </w:r>
      <w:proofErr w:type="spellStart"/>
      <w:r>
        <w:rPr>
          <w:color w:val="000000"/>
          <w:sz w:val="28"/>
          <w:szCs w:val="28"/>
        </w:rPr>
        <w:t>Андрушко</w:t>
      </w:r>
      <w:proofErr w:type="spellEnd"/>
      <w:r>
        <w:rPr>
          <w:color w:val="000000"/>
          <w:sz w:val="28"/>
          <w:szCs w:val="28"/>
        </w:rPr>
        <w:t xml:space="preserve"> Роман Викторович</w:t>
      </w:r>
    </w:p>
    <w:p w:rsidR="0011536A" w:rsidRPr="00C64FDD" w:rsidRDefault="0011536A" w:rsidP="00973ACB">
      <w:pPr>
        <w:pStyle w:val="a3"/>
        <w:spacing w:before="0" w:beforeAutospacing="0" w:after="0" w:afterAutospacing="0" w:line="240" w:lineRule="atLeast"/>
        <w:rPr>
          <w:color w:val="000000"/>
          <w:sz w:val="28"/>
          <w:szCs w:val="28"/>
        </w:rPr>
      </w:pPr>
      <w:r w:rsidRPr="00C64FDD">
        <w:rPr>
          <w:color w:val="000000"/>
          <w:sz w:val="28"/>
          <w:szCs w:val="28"/>
        </w:rPr>
        <w:t>4. Садовская Кристина Ивановна</w:t>
      </w:r>
    </w:p>
    <w:p w:rsidR="00512050" w:rsidRDefault="00512050" w:rsidP="00512050">
      <w:pPr>
        <w:shd w:val="clear" w:color="auto" w:fill="FFFFFF"/>
        <w:spacing w:after="0" w:line="240" w:lineRule="auto"/>
        <w:contextualSpacing/>
        <w:rPr>
          <w:rFonts w:ascii="Times New Roman" w:hAnsi="Times New Roman"/>
          <w:color w:val="000000"/>
          <w:sz w:val="28"/>
          <w:szCs w:val="28"/>
        </w:rPr>
      </w:pPr>
      <w:r>
        <w:rPr>
          <w:rFonts w:ascii="Times New Roman" w:hAnsi="Times New Roman"/>
          <w:color w:val="000000"/>
          <w:sz w:val="28"/>
          <w:szCs w:val="28"/>
        </w:rPr>
        <w:t>5</w:t>
      </w:r>
      <w:r w:rsidR="0011536A" w:rsidRPr="00512050">
        <w:rPr>
          <w:rFonts w:ascii="Times New Roman" w:hAnsi="Times New Roman"/>
          <w:color w:val="000000"/>
          <w:sz w:val="28"/>
          <w:szCs w:val="28"/>
        </w:rPr>
        <w:t>. Сушко Никита Викторович</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hAnsi="Times New Roman"/>
          <w:color w:val="000000"/>
          <w:sz w:val="28"/>
          <w:szCs w:val="28"/>
        </w:rPr>
        <w:t>6.</w:t>
      </w:r>
      <w:r w:rsidRPr="00512050">
        <w:rPr>
          <w:rFonts w:ascii="Times New Roman" w:eastAsia="Times New Roman" w:hAnsi="Times New Roman"/>
          <w:color w:val="333333"/>
          <w:sz w:val="28"/>
          <w:szCs w:val="28"/>
          <w:lang w:eastAsia="ru-RU"/>
        </w:rPr>
        <w:t xml:space="preserve"> </w:t>
      </w:r>
      <w:r w:rsidR="00AF52D3">
        <w:rPr>
          <w:rFonts w:ascii="Times New Roman" w:eastAsia="Times New Roman" w:hAnsi="Times New Roman"/>
          <w:color w:val="333333"/>
          <w:sz w:val="28"/>
          <w:szCs w:val="28"/>
          <w:lang w:eastAsia="ru-RU"/>
        </w:rPr>
        <w:t>Ярошевич Илья Иванович</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7.</w:t>
      </w:r>
      <w:r w:rsidRPr="00512050">
        <w:rPr>
          <w:rFonts w:ascii="Times New Roman" w:eastAsia="Times New Roman" w:hAnsi="Times New Roman"/>
          <w:color w:val="333333"/>
          <w:sz w:val="28"/>
          <w:szCs w:val="28"/>
          <w:lang w:eastAsia="ru-RU"/>
        </w:rPr>
        <w:t xml:space="preserve">Свистун </w:t>
      </w:r>
      <w:r w:rsidR="00AF52D3">
        <w:rPr>
          <w:rFonts w:ascii="Times New Roman" w:eastAsia="Times New Roman" w:hAnsi="Times New Roman"/>
          <w:color w:val="333333"/>
          <w:sz w:val="28"/>
          <w:szCs w:val="28"/>
          <w:lang w:eastAsia="ru-RU"/>
        </w:rPr>
        <w:t>Елизавета</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8.</w:t>
      </w:r>
      <w:r w:rsidR="00AF52D3">
        <w:rPr>
          <w:rFonts w:ascii="Times New Roman" w:eastAsia="Times New Roman" w:hAnsi="Times New Roman"/>
          <w:color w:val="333333"/>
          <w:sz w:val="28"/>
          <w:szCs w:val="28"/>
          <w:lang w:eastAsia="ru-RU"/>
        </w:rPr>
        <w:t xml:space="preserve"> </w:t>
      </w:r>
      <w:proofErr w:type="spellStart"/>
      <w:r w:rsidRPr="00512050">
        <w:rPr>
          <w:rFonts w:ascii="Times New Roman" w:eastAsia="Times New Roman" w:hAnsi="Times New Roman"/>
          <w:color w:val="333333"/>
          <w:sz w:val="28"/>
          <w:szCs w:val="28"/>
          <w:lang w:eastAsia="ru-RU"/>
        </w:rPr>
        <w:t>Болбат</w:t>
      </w:r>
      <w:proofErr w:type="spellEnd"/>
      <w:r w:rsidRPr="00512050">
        <w:rPr>
          <w:rFonts w:ascii="Times New Roman" w:eastAsia="Times New Roman" w:hAnsi="Times New Roman"/>
          <w:color w:val="333333"/>
          <w:sz w:val="28"/>
          <w:szCs w:val="28"/>
          <w:lang w:eastAsia="ru-RU"/>
        </w:rPr>
        <w:t xml:space="preserve"> Виктория Анатольевна</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9. </w:t>
      </w:r>
      <w:proofErr w:type="spellStart"/>
      <w:r w:rsidRPr="00512050">
        <w:rPr>
          <w:rFonts w:ascii="Times New Roman" w:eastAsia="Times New Roman" w:hAnsi="Times New Roman"/>
          <w:color w:val="333333"/>
          <w:sz w:val="28"/>
          <w:szCs w:val="28"/>
          <w:lang w:eastAsia="ru-RU"/>
        </w:rPr>
        <w:t>Карпук</w:t>
      </w:r>
      <w:proofErr w:type="spellEnd"/>
      <w:r w:rsidRPr="00512050">
        <w:rPr>
          <w:rFonts w:ascii="Times New Roman" w:eastAsia="Times New Roman" w:hAnsi="Times New Roman"/>
          <w:color w:val="333333"/>
          <w:sz w:val="28"/>
          <w:szCs w:val="28"/>
          <w:lang w:eastAsia="ru-RU"/>
        </w:rPr>
        <w:t xml:space="preserve"> </w:t>
      </w:r>
      <w:proofErr w:type="spellStart"/>
      <w:r w:rsidRPr="00512050">
        <w:rPr>
          <w:rFonts w:ascii="Times New Roman" w:eastAsia="Times New Roman" w:hAnsi="Times New Roman"/>
          <w:color w:val="333333"/>
          <w:sz w:val="28"/>
          <w:szCs w:val="28"/>
          <w:lang w:eastAsia="ru-RU"/>
        </w:rPr>
        <w:t>Дмитрый</w:t>
      </w:r>
      <w:proofErr w:type="spellEnd"/>
      <w:r w:rsidRPr="00512050">
        <w:rPr>
          <w:rFonts w:ascii="Times New Roman" w:eastAsia="Times New Roman" w:hAnsi="Times New Roman"/>
          <w:color w:val="333333"/>
          <w:sz w:val="28"/>
          <w:szCs w:val="28"/>
          <w:lang w:eastAsia="ru-RU"/>
        </w:rPr>
        <w:t xml:space="preserve"> Алексеевич</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10</w:t>
      </w:r>
      <w:r w:rsidRPr="00512050">
        <w:rPr>
          <w:rFonts w:ascii="Times New Roman" w:eastAsia="Times New Roman" w:hAnsi="Times New Roman"/>
          <w:color w:val="333333"/>
          <w:sz w:val="28"/>
          <w:szCs w:val="28"/>
          <w:lang w:eastAsia="ru-RU"/>
        </w:rPr>
        <w:t xml:space="preserve">. </w:t>
      </w:r>
      <w:proofErr w:type="spellStart"/>
      <w:r w:rsidRPr="00512050">
        <w:rPr>
          <w:rFonts w:ascii="Times New Roman" w:eastAsia="Times New Roman" w:hAnsi="Times New Roman"/>
          <w:color w:val="333333"/>
          <w:sz w:val="28"/>
          <w:szCs w:val="28"/>
          <w:lang w:eastAsia="ru-RU"/>
        </w:rPr>
        <w:t>Линкевич</w:t>
      </w:r>
      <w:proofErr w:type="spellEnd"/>
      <w:r w:rsidRPr="00512050">
        <w:rPr>
          <w:rFonts w:ascii="Times New Roman" w:eastAsia="Times New Roman" w:hAnsi="Times New Roman"/>
          <w:color w:val="333333"/>
          <w:sz w:val="28"/>
          <w:szCs w:val="28"/>
          <w:lang w:eastAsia="ru-RU"/>
        </w:rPr>
        <w:t xml:space="preserve"> Анастасия Анатольевна</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11</w:t>
      </w:r>
      <w:r w:rsidRPr="00512050">
        <w:rPr>
          <w:rFonts w:ascii="Times New Roman" w:eastAsia="Times New Roman" w:hAnsi="Times New Roman"/>
          <w:color w:val="333333"/>
          <w:sz w:val="28"/>
          <w:szCs w:val="28"/>
          <w:lang w:eastAsia="ru-RU"/>
        </w:rPr>
        <w:t xml:space="preserve">. </w:t>
      </w:r>
      <w:proofErr w:type="spellStart"/>
      <w:r w:rsidRPr="00512050">
        <w:rPr>
          <w:rFonts w:ascii="Times New Roman" w:eastAsia="Times New Roman" w:hAnsi="Times New Roman"/>
          <w:color w:val="333333"/>
          <w:sz w:val="28"/>
          <w:szCs w:val="28"/>
          <w:lang w:eastAsia="ru-RU"/>
        </w:rPr>
        <w:t>Лысевич</w:t>
      </w:r>
      <w:proofErr w:type="spellEnd"/>
      <w:r w:rsidRPr="00512050">
        <w:rPr>
          <w:rFonts w:ascii="Times New Roman" w:eastAsia="Times New Roman" w:hAnsi="Times New Roman"/>
          <w:color w:val="333333"/>
          <w:sz w:val="28"/>
          <w:szCs w:val="28"/>
          <w:lang w:eastAsia="ru-RU"/>
        </w:rPr>
        <w:t xml:space="preserve"> Дарья Сергеевна</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12</w:t>
      </w:r>
      <w:r w:rsidRPr="00512050">
        <w:rPr>
          <w:rFonts w:ascii="Times New Roman" w:eastAsia="Times New Roman" w:hAnsi="Times New Roman"/>
          <w:color w:val="333333"/>
          <w:sz w:val="28"/>
          <w:szCs w:val="28"/>
          <w:lang w:eastAsia="ru-RU"/>
        </w:rPr>
        <w:t xml:space="preserve">. Попкович Екатерина Георгиевна </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13</w:t>
      </w:r>
      <w:r w:rsidRPr="00512050">
        <w:rPr>
          <w:rFonts w:ascii="Times New Roman" w:eastAsia="Times New Roman" w:hAnsi="Times New Roman"/>
          <w:color w:val="333333"/>
          <w:sz w:val="28"/>
          <w:szCs w:val="28"/>
          <w:lang w:eastAsia="ru-RU"/>
        </w:rPr>
        <w:t>. Садовская Злата Вячеславовна</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14</w:t>
      </w:r>
      <w:r w:rsidRPr="00512050">
        <w:rPr>
          <w:rFonts w:ascii="Times New Roman" w:eastAsia="Times New Roman" w:hAnsi="Times New Roman"/>
          <w:color w:val="333333"/>
          <w:sz w:val="28"/>
          <w:szCs w:val="28"/>
          <w:lang w:eastAsia="ru-RU"/>
        </w:rPr>
        <w:t xml:space="preserve">. </w:t>
      </w:r>
      <w:r w:rsidR="00AF52D3">
        <w:rPr>
          <w:rFonts w:ascii="Times New Roman" w:eastAsia="Times New Roman" w:hAnsi="Times New Roman"/>
          <w:color w:val="333333"/>
          <w:sz w:val="28"/>
          <w:szCs w:val="28"/>
          <w:lang w:eastAsia="ru-RU"/>
        </w:rPr>
        <w:t xml:space="preserve">Турок </w:t>
      </w:r>
      <w:proofErr w:type="spellStart"/>
      <w:r w:rsidR="00AF52D3">
        <w:rPr>
          <w:rFonts w:ascii="Times New Roman" w:eastAsia="Times New Roman" w:hAnsi="Times New Roman"/>
          <w:color w:val="333333"/>
          <w:sz w:val="28"/>
          <w:szCs w:val="28"/>
          <w:lang w:eastAsia="ru-RU"/>
        </w:rPr>
        <w:t>Кирил</w:t>
      </w:r>
      <w:proofErr w:type="spellEnd"/>
      <w:r w:rsidR="00AF52D3">
        <w:rPr>
          <w:rFonts w:ascii="Times New Roman" w:eastAsia="Times New Roman" w:hAnsi="Times New Roman"/>
          <w:color w:val="333333"/>
          <w:sz w:val="28"/>
          <w:szCs w:val="28"/>
          <w:lang w:eastAsia="ru-RU"/>
        </w:rPr>
        <w:t xml:space="preserve"> Денисович</w:t>
      </w:r>
    </w:p>
    <w:p w:rsidR="00512050" w:rsidRPr="00512050" w:rsidRDefault="00512050" w:rsidP="00512050">
      <w:pPr>
        <w:shd w:val="clear" w:color="auto" w:fill="FFFFFF"/>
        <w:spacing w:after="0" w:line="240" w:lineRule="auto"/>
        <w:contextualSpacing/>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15</w:t>
      </w:r>
      <w:r w:rsidRPr="00512050">
        <w:rPr>
          <w:rFonts w:ascii="Times New Roman" w:eastAsia="Times New Roman" w:hAnsi="Times New Roman"/>
          <w:color w:val="333333"/>
          <w:sz w:val="28"/>
          <w:szCs w:val="28"/>
          <w:lang w:eastAsia="ru-RU"/>
        </w:rPr>
        <w:t xml:space="preserve">. </w:t>
      </w:r>
      <w:proofErr w:type="spellStart"/>
      <w:r w:rsidRPr="00512050">
        <w:rPr>
          <w:rFonts w:ascii="Times New Roman" w:eastAsia="Times New Roman" w:hAnsi="Times New Roman"/>
          <w:color w:val="333333"/>
          <w:sz w:val="28"/>
          <w:szCs w:val="28"/>
          <w:lang w:eastAsia="ru-RU"/>
        </w:rPr>
        <w:t>Сикор</w:t>
      </w:r>
      <w:proofErr w:type="spellEnd"/>
      <w:r w:rsidRPr="00512050">
        <w:rPr>
          <w:rFonts w:ascii="Times New Roman" w:eastAsia="Times New Roman" w:hAnsi="Times New Roman"/>
          <w:color w:val="333333"/>
          <w:sz w:val="28"/>
          <w:szCs w:val="28"/>
          <w:lang w:eastAsia="ru-RU"/>
        </w:rPr>
        <w:t xml:space="preserve"> Александра Витальевна</w:t>
      </w:r>
    </w:p>
    <w:p w:rsidR="0011536A" w:rsidRPr="00C64FDD" w:rsidRDefault="0011536A" w:rsidP="00973ACB">
      <w:pPr>
        <w:pStyle w:val="a3"/>
        <w:spacing w:before="0" w:beforeAutospacing="0" w:after="0" w:afterAutospacing="0" w:line="240" w:lineRule="atLeast"/>
        <w:rPr>
          <w:color w:val="000000"/>
          <w:sz w:val="28"/>
          <w:szCs w:val="28"/>
        </w:rPr>
      </w:pPr>
    </w:p>
    <w:p w:rsidR="00E94818" w:rsidRDefault="0011536A" w:rsidP="00973ACB">
      <w:pPr>
        <w:pStyle w:val="a3"/>
        <w:spacing w:before="0" w:beforeAutospacing="0" w:after="0" w:afterAutospacing="0" w:line="240" w:lineRule="atLeast"/>
        <w:rPr>
          <w:color w:val="333333"/>
          <w:sz w:val="28"/>
          <w:szCs w:val="28"/>
          <w:shd w:val="clear" w:color="auto" w:fill="FFFFFF"/>
        </w:rPr>
      </w:pPr>
      <w:r w:rsidRPr="00C64FDD">
        <w:rPr>
          <w:color w:val="000000"/>
          <w:sz w:val="28"/>
          <w:szCs w:val="28"/>
        </w:rPr>
        <w:t>Ответственный педагогический работник: Якута В.К., учитель химии и биологии.</w:t>
      </w:r>
      <w:r w:rsidR="00E94818">
        <w:rPr>
          <w:color w:val="000000"/>
          <w:sz w:val="28"/>
          <w:szCs w:val="28"/>
        </w:rPr>
        <w:t xml:space="preserve"> </w:t>
      </w:r>
      <w:r w:rsidR="00E94818" w:rsidRPr="00C64FDD">
        <w:rPr>
          <w:color w:val="000000"/>
          <w:sz w:val="28"/>
          <w:szCs w:val="28"/>
        </w:rPr>
        <w:t>Выполнение задания:</w:t>
      </w:r>
      <w:r w:rsidR="00E94818" w:rsidRPr="00C64FDD">
        <w:rPr>
          <w:color w:val="333333"/>
          <w:sz w:val="28"/>
          <w:szCs w:val="28"/>
          <w:shd w:val="clear" w:color="auto" w:fill="FFFFFF"/>
        </w:rPr>
        <w:t xml:space="preserve"> </w:t>
      </w:r>
    </w:p>
    <w:p w:rsidR="0011536A" w:rsidRDefault="00E94818" w:rsidP="00973ACB">
      <w:pPr>
        <w:pStyle w:val="a3"/>
        <w:spacing w:before="0" w:beforeAutospacing="0" w:after="0" w:afterAutospacing="0" w:line="240" w:lineRule="atLeast"/>
        <w:rPr>
          <w:color w:val="000000"/>
          <w:sz w:val="28"/>
          <w:szCs w:val="28"/>
        </w:rPr>
      </w:pPr>
      <w:r>
        <w:rPr>
          <w:color w:val="000000"/>
          <w:sz w:val="28"/>
          <w:szCs w:val="28"/>
        </w:rPr>
        <w:t xml:space="preserve"> Учащимися  5-9 классов  на уроках технического труда было изготовлено 25 скворечников и </w:t>
      </w:r>
      <w:proofErr w:type="spellStart"/>
      <w:r>
        <w:rPr>
          <w:color w:val="000000"/>
          <w:sz w:val="28"/>
          <w:szCs w:val="28"/>
        </w:rPr>
        <w:t>синичников</w:t>
      </w:r>
      <w:proofErr w:type="spellEnd"/>
      <w:r>
        <w:rPr>
          <w:color w:val="000000"/>
          <w:sz w:val="28"/>
          <w:szCs w:val="28"/>
        </w:rPr>
        <w:t>, которые были развешены весной на территории учреждения образования и на территории природного окружения учреждения образования. Места размешивания нанесены на картосхему. Составлен отчет, информация размещена на сайте.</w:t>
      </w:r>
    </w:p>
    <w:p w:rsidR="00792D14" w:rsidRPr="00C64FDD" w:rsidRDefault="00792D14" w:rsidP="00973ACB">
      <w:pPr>
        <w:pStyle w:val="a3"/>
        <w:spacing w:before="0" w:beforeAutospacing="0" w:after="0" w:afterAutospacing="0" w:line="240" w:lineRule="atLeast"/>
        <w:rPr>
          <w:color w:val="000000"/>
          <w:sz w:val="28"/>
          <w:szCs w:val="28"/>
        </w:rPr>
      </w:pPr>
    </w:p>
    <w:p w:rsidR="00C91FE8" w:rsidRPr="00C64FDD" w:rsidRDefault="00C91FE8" w:rsidP="00C91FE8">
      <w:pPr>
        <w:pStyle w:val="a3"/>
        <w:shd w:val="clear" w:color="auto" w:fill="FFFFFF"/>
        <w:spacing w:before="0" w:beforeAutospacing="0" w:after="0" w:afterAutospacing="0"/>
        <w:jc w:val="both"/>
        <w:rPr>
          <w:rFonts w:ascii="Helvetica" w:hAnsi="Helvetica" w:cs="Helvetica"/>
          <w:color w:val="333333"/>
          <w:sz w:val="28"/>
          <w:szCs w:val="28"/>
        </w:rPr>
      </w:pPr>
      <w:r w:rsidRPr="00C64FDD">
        <w:rPr>
          <w:color w:val="333333"/>
          <w:sz w:val="28"/>
          <w:szCs w:val="28"/>
          <w:shd w:val="clear" w:color="auto" w:fill="FFFFFF"/>
        </w:rPr>
        <w:lastRenderedPageBreak/>
        <w:t>Весна - пора, когда оживает природа, расцветают деревья, животные просыпаются после зимней спячки, а птицы прилетают из теплых стран и радуют нас своим пением. Помня о том, что в это время года нашим пернатым друзьям не хватает корма и места для укрытия, многие вывешивают на деревьях домики для птиц - скворечники. Птицы в скворечнике устраивают гнезда и выводят птенцов. Помощь пернатым - весьма доступное и благородное задание для любителей природы. Вешать у своего жилья домики-скворечники - старая народная традиция. Птицы, живущие рядом, оказывают неоценимую помощь садоводам в борьбе с насекомыми-вредителями. Например, один выводок скворчат за 5 дней может съесть около 1000 майских жуков и их личинок! А еще птицы радуют нас, жителей сел и крупных городов, своим видом и пением.</w:t>
      </w:r>
      <w:r w:rsidRPr="00C64FDD">
        <w:rPr>
          <w:color w:val="333333"/>
          <w:sz w:val="28"/>
          <w:szCs w:val="28"/>
        </w:rPr>
        <w:t xml:space="preserve"> Скворечник - это гнездовье, которое могут заселить скворцы, воробьи, мухоловки, иногда дятлы, белки.</w:t>
      </w:r>
    </w:p>
    <w:p w:rsidR="00C91FE8" w:rsidRPr="00C64FDD" w:rsidRDefault="00C91FE8" w:rsidP="00C91FE8">
      <w:pPr>
        <w:pStyle w:val="a3"/>
        <w:shd w:val="clear" w:color="auto" w:fill="FFFFFF"/>
        <w:spacing w:before="0" w:beforeAutospacing="0" w:after="0" w:afterAutospacing="0"/>
        <w:jc w:val="both"/>
        <w:rPr>
          <w:rFonts w:ascii="Helvetica" w:hAnsi="Helvetica" w:cs="Helvetica"/>
          <w:color w:val="333333"/>
          <w:sz w:val="28"/>
          <w:szCs w:val="28"/>
        </w:rPr>
      </w:pPr>
      <w:r w:rsidRPr="00C64FDD">
        <w:rPr>
          <w:color w:val="333333"/>
          <w:sz w:val="28"/>
          <w:szCs w:val="28"/>
        </w:rPr>
        <w:t>В птичьем домике могут поселиться животные из Красной книги, и мы, таким образом, поможем спасти биологические виды, которым грозит исчезновение.</w:t>
      </w:r>
    </w:p>
    <w:p w:rsidR="00C91FE8" w:rsidRPr="00C64FDD" w:rsidRDefault="00C91FE8" w:rsidP="00C91FE8">
      <w:pPr>
        <w:pStyle w:val="a3"/>
        <w:shd w:val="clear" w:color="auto" w:fill="FFFFFF"/>
        <w:spacing w:before="0" w:beforeAutospacing="0" w:after="0" w:afterAutospacing="0"/>
        <w:jc w:val="both"/>
        <w:rPr>
          <w:color w:val="333333"/>
          <w:sz w:val="28"/>
          <w:szCs w:val="28"/>
        </w:rPr>
      </w:pPr>
      <w:r w:rsidRPr="00C64FDD">
        <w:rPr>
          <w:color w:val="333333"/>
          <w:sz w:val="28"/>
          <w:szCs w:val="28"/>
        </w:rPr>
        <w:t>Цель акции - воспитание бережного и внимательного отношения к природе и любви к родному краю; привлечение внимания к экологическим проблемам.</w:t>
      </w:r>
    </w:p>
    <w:p w:rsidR="00816EA6" w:rsidRPr="00C64FDD" w:rsidRDefault="00816EA6" w:rsidP="00C91FE8">
      <w:pPr>
        <w:pStyle w:val="a3"/>
        <w:shd w:val="clear" w:color="auto" w:fill="FFFFFF"/>
        <w:spacing w:before="0" w:beforeAutospacing="0" w:after="0" w:afterAutospacing="0"/>
        <w:jc w:val="both"/>
        <w:rPr>
          <w:color w:val="333333"/>
          <w:sz w:val="28"/>
          <w:szCs w:val="28"/>
        </w:rPr>
      </w:pPr>
    </w:p>
    <w:p w:rsidR="00973ACB" w:rsidRPr="00C64FDD" w:rsidRDefault="00973ACB" w:rsidP="00816EA6">
      <w:pPr>
        <w:spacing w:after="0" w:line="240" w:lineRule="auto"/>
        <w:ind w:firstLine="709"/>
        <w:jc w:val="center"/>
        <w:rPr>
          <w:rFonts w:ascii="Times New Roman" w:hAnsi="Times New Roman"/>
          <w:b/>
          <w:sz w:val="28"/>
          <w:szCs w:val="28"/>
        </w:rPr>
      </w:pPr>
    </w:p>
    <w:p w:rsidR="00816EA6" w:rsidRPr="00C64FDD" w:rsidRDefault="00816EA6" w:rsidP="00816EA6">
      <w:pPr>
        <w:spacing w:after="0" w:line="240" w:lineRule="auto"/>
        <w:ind w:firstLine="709"/>
        <w:jc w:val="center"/>
        <w:rPr>
          <w:rFonts w:ascii="Times New Roman" w:hAnsi="Times New Roman"/>
          <w:b/>
          <w:sz w:val="28"/>
          <w:szCs w:val="28"/>
        </w:rPr>
      </w:pPr>
      <w:r w:rsidRPr="00C64FDD">
        <w:rPr>
          <w:rFonts w:ascii="Times New Roman" w:hAnsi="Times New Roman"/>
          <w:b/>
          <w:sz w:val="28"/>
          <w:szCs w:val="28"/>
        </w:rPr>
        <w:t>Домики для летучих мышей</w:t>
      </w:r>
    </w:p>
    <w:p w:rsidR="00816EA6" w:rsidRPr="00C64FDD" w:rsidRDefault="00816EA6" w:rsidP="00816EA6">
      <w:pPr>
        <w:spacing w:after="0" w:line="240" w:lineRule="auto"/>
        <w:ind w:firstLine="709"/>
        <w:jc w:val="both"/>
        <w:rPr>
          <w:rFonts w:ascii="Times New Roman" w:hAnsi="Times New Roman"/>
          <w:sz w:val="28"/>
          <w:szCs w:val="28"/>
        </w:rPr>
      </w:pPr>
      <w:r w:rsidRPr="00C64FDD">
        <w:rPr>
          <w:rFonts w:ascii="Times New Roman" w:hAnsi="Times New Roman"/>
          <w:sz w:val="28"/>
          <w:szCs w:val="28"/>
        </w:rPr>
        <w:t>Существует немало разных конструкций домиков для летучих мышей. Обычно это узкий ящик открытый снизу, но при их создании надо соблюдать несколько общих правил, учитывающих комфорт в мышином понимании.</w:t>
      </w:r>
    </w:p>
    <w:p w:rsidR="00816EA6" w:rsidRPr="00C64FDD" w:rsidRDefault="00816EA6" w:rsidP="00816EA6">
      <w:pPr>
        <w:spacing w:after="0" w:line="240" w:lineRule="auto"/>
        <w:ind w:firstLine="709"/>
        <w:jc w:val="both"/>
        <w:rPr>
          <w:rFonts w:ascii="Times New Roman" w:hAnsi="Times New Roman"/>
          <w:sz w:val="28"/>
          <w:szCs w:val="28"/>
        </w:rPr>
      </w:pPr>
      <w:r w:rsidRPr="00C64FDD">
        <w:rPr>
          <w:rFonts w:ascii="Times New Roman" w:hAnsi="Times New Roman"/>
          <w:sz w:val="28"/>
          <w:szCs w:val="28"/>
        </w:rPr>
        <w:t>Внутренняя поверхность должна быть шершавой (необработанная древесина) или иметь горизонтальные насечки, чтобы зверьки могли зацепиться своими коготками и повиснуть в привычной для них позе вниз головой</w:t>
      </w:r>
      <w:proofErr w:type="gramStart"/>
      <w:r w:rsidRPr="00C64FDD">
        <w:rPr>
          <w:rFonts w:ascii="Times New Roman" w:hAnsi="Times New Roman"/>
          <w:sz w:val="28"/>
          <w:szCs w:val="28"/>
        </w:rPr>
        <w:t xml:space="preserve">.. </w:t>
      </w:r>
      <w:proofErr w:type="gramEnd"/>
      <w:r w:rsidRPr="00C64FDD">
        <w:rPr>
          <w:rFonts w:ascii="Times New Roman" w:hAnsi="Times New Roman"/>
          <w:sz w:val="28"/>
          <w:szCs w:val="28"/>
        </w:rPr>
        <w:t xml:space="preserve">Внутренние стенки не должны быть обработаны, чтобы мышам было за что зацепиться. Можно </w:t>
      </w:r>
      <w:proofErr w:type="gramStart"/>
      <w:r w:rsidRPr="00C64FDD">
        <w:rPr>
          <w:rFonts w:ascii="Times New Roman" w:hAnsi="Times New Roman"/>
          <w:sz w:val="28"/>
          <w:szCs w:val="28"/>
        </w:rPr>
        <w:t>создать неровности прибив</w:t>
      </w:r>
      <w:proofErr w:type="gramEnd"/>
      <w:r w:rsidRPr="00C64FDD">
        <w:rPr>
          <w:rFonts w:ascii="Times New Roman" w:hAnsi="Times New Roman"/>
          <w:sz w:val="28"/>
          <w:szCs w:val="28"/>
        </w:rPr>
        <w:t xml:space="preserve"> на внутреннюю стенку </w:t>
      </w:r>
      <w:proofErr w:type="spellStart"/>
      <w:r w:rsidRPr="00C64FDD">
        <w:rPr>
          <w:rFonts w:ascii="Times New Roman" w:hAnsi="Times New Roman"/>
          <w:sz w:val="28"/>
          <w:szCs w:val="28"/>
        </w:rPr>
        <w:t>штапики</w:t>
      </w:r>
      <w:proofErr w:type="spellEnd"/>
      <w:r w:rsidRPr="00C64FDD">
        <w:rPr>
          <w:rFonts w:ascii="Times New Roman" w:hAnsi="Times New Roman"/>
          <w:sz w:val="28"/>
          <w:szCs w:val="28"/>
        </w:rPr>
        <w:t xml:space="preserve">. Или напротив, прорезать стамеской горизонтальные пазы. Вход-леток в виде отверстия или щели находится внизу. Кроме того, отверстие располагается около ствола или другой поверхности, на которую крепится домик. Так мышкам удобнее будет возвращаться домой. Домик делают из нетоксичных материалов, никакой обработки химическими средствами не допускается. Мыши предпочитают жилье из старой древесины мягких пород дерева и не заселятся в домик, сделанный из свежих досок. Толщина доски </w:t>
      </w:r>
      <w:smartTag w:uri="urn:schemas-microsoft-com:office:smarttags" w:element="metricconverter">
        <w:smartTagPr>
          <w:attr w:name="ProductID" w:val="50 см"/>
        </w:smartTagPr>
        <w:r w:rsidRPr="00C64FDD">
          <w:rPr>
            <w:rFonts w:ascii="Times New Roman" w:hAnsi="Times New Roman"/>
            <w:sz w:val="28"/>
            <w:szCs w:val="28"/>
          </w:rPr>
          <w:t>2,5 см</w:t>
        </w:r>
      </w:smartTag>
      <w:r w:rsidRPr="00C64FDD">
        <w:rPr>
          <w:rFonts w:ascii="Times New Roman" w:hAnsi="Times New Roman"/>
          <w:sz w:val="28"/>
          <w:szCs w:val="28"/>
        </w:rPr>
        <w:t>. Щель летка 15–20 мм. Сделать «</w:t>
      </w:r>
      <w:proofErr w:type="spellStart"/>
      <w:r w:rsidRPr="00C64FDD">
        <w:rPr>
          <w:rFonts w:ascii="Times New Roman" w:hAnsi="Times New Roman"/>
          <w:sz w:val="28"/>
          <w:szCs w:val="28"/>
        </w:rPr>
        <w:t>bat-box</w:t>
      </w:r>
      <w:proofErr w:type="spellEnd"/>
      <w:r w:rsidRPr="00C64FDD">
        <w:rPr>
          <w:rFonts w:ascii="Times New Roman" w:hAnsi="Times New Roman"/>
          <w:sz w:val="28"/>
          <w:szCs w:val="28"/>
        </w:rPr>
        <w:t xml:space="preserve">» самому довольно легко. К двум брускам длиной по </w:t>
      </w:r>
      <w:smartTag w:uri="urn:schemas-microsoft-com:office:smarttags" w:element="metricconverter">
        <w:smartTagPr>
          <w:attr w:name="ProductID" w:val="50 см"/>
        </w:smartTagPr>
        <w:r w:rsidRPr="00C64FDD">
          <w:rPr>
            <w:rFonts w:ascii="Times New Roman" w:hAnsi="Times New Roman"/>
            <w:sz w:val="28"/>
            <w:szCs w:val="28"/>
          </w:rPr>
          <w:t>50 см</w:t>
        </w:r>
      </w:smartTag>
      <w:r w:rsidRPr="00C64FDD">
        <w:rPr>
          <w:rFonts w:ascii="Times New Roman" w:hAnsi="Times New Roman"/>
          <w:sz w:val="28"/>
          <w:szCs w:val="28"/>
        </w:rPr>
        <w:t xml:space="preserve"> и сечением 5 х </w:t>
      </w:r>
      <w:smartTag w:uri="urn:schemas-microsoft-com:office:smarttags" w:element="metricconverter">
        <w:smartTagPr>
          <w:attr w:name="ProductID" w:val="50 см"/>
        </w:smartTagPr>
        <w:r w:rsidRPr="00C64FDD">
          <w:rPr>
            <w:rFonts w:ascii="Times New Roman" w:hAnsi="Times New Roman"/>
            <w:sz w:val="28"/>
            <w:szCs w:val="28"/>
          </w:rPr>
          <w:t>5 см</w:t>
        </w:r>
      </w:smartTag>
      <w:r w:rsidRPr="00C64FDD">
        <w:rPr>
          <w:rFonts w:ascii="Times New Roman" w:hAnsi="Times New Roman"/>
          <w:sz w:val="28"/>
          <w:szCs w:val="28"/>
        </w:rPr>
        <w:t xml:space="preserve"> (1), расположенным параллельно друг другу на расстоянии </w:t>
      </w:r>
      <w:smartTag w:uri="urn:schemas-microsoft-com:office:smarttags" w:element="metricconverter">
        <w:smartTagPr>
          <w:attr w:name="ProductID" w:val="50 см"/>
        </w:smartTagPr>
        <w:r w:rsidRPr="00C64FDD">
          <w:rPr>
            <w:rFonts w:ascii="Times New Roman" w:hAnsi="Times New Roman"/>
            <w:sz w:val="28"/>
            <w:szCs w:val="28"/>
          </w:rPr>
          <w:t>30 см</w:t>
        </w:r>
      </w:smartTag>
      <w:r w:rsidRPr="00C64FDD">
        <w:rPr>
          <w:rFonts w:ascii="Times New Roman" w:hAnsi="Times New Roman"/>
          <w:sz w:val="28"/>
          <w:szCs w:val="28"/>
        </w:rPr>
        <w:t xml:space="preserve">, прибивают брусок такого же сечения и длиной </w:t>
      </w:r>
      <w:smartTag w:uri="urn:schemas-microsoft-com:office:smarttags" w:element="metricconverter">
        <w:smartTagPr>
          <w:attr w:name="ProductID" w:val="50 см"/>
        </w:smartTagPr>
        <w:r w:rsidRPr="00C64FDD">
          <w:rPr>
            <w:rFonts w:ascii="Times New Roman" w:hAnsi="Times New Roman"/>
            <w:sz w:val="28"/>
            <w:szCs w:val="28"/>
          </w:rPr>
          <w:t>40 см</w:t>
        </w:r>
      </w:smartTag>
      <w:r w:rsidRPr="00C64FDD">
        <w:rPr>
          <w:rFonts w:ascii="Times New Roman" w:hAnsi="Times New Roman"/>
          <w:sz w:val="28"/>
          <w:szCs w:val="28"/>
        </w:rPr>
        <w:t xml:space="preserve"> (2), чтобы получилась полурамка в виде буквы «П». Полурамку обшивают дощечками толщиной </w:t>
      </w:r>
      <w:smartTag w:uri="urn:schemas-microsoft-com:office:smarttags" w:element="metricconverter">
        <w:smartTagPr>
          <w:attr w:name="ProductID" w:val="50 см"/>
        </w:smartTagPr>
        <w:r w:rsidRPr="00C64FDD">
          <w:rPr>
            <w:rFonts w:ascii="Times New Roman" w:hAnsi="Times New Roman"/>
            <w:sz w:val="28"/>
            <w:szCs w:val="28"/>
          </w:rPr>
          <w:t>2,5 см</w:t>
        </w:r>
      </w:smartTag>
      <w:r w:rsidRPr="00C64FDD">
        <w:rPr>
          <w:rFonts w:ascii="Times New Roman" w:hAnsi="Times New Roman"/>
          <w:sz w:val="28"/>
          <w:szCs w:val="28"/>
        </w:rPr>
        <w:t xml:space="preserve"> (3), которые прибивают гвоздями по всей ширине заготовки, образуя заднюю стенку. Верхняя доска должна выступать за край полурамки на </w:t>
      </w:r>
      <w:smartTag w:uri="urn:schemas-microsoft-com:office:smarttags" w:element="metricconverter">
        <w:smartTagPr>
          <w:attr w:name="ProductID" w:val="50 см"/>
        </w:smartTagPr>
        <w:r w:rsidRPr="00C64FDD">
          <w:rPr>
            <w:rFonts w:ascii="Times New Roman" w:hAnsi="Times New Roman"/>
            <w:sz w:val="28"/>
            <w:szCs w:val="28"/>
          </w:rPr>
          <w:t>5 см</w:t>
        </w:r>
      </w:smartTag>
      <w:r w:rsidRPr="00C64FDD">
        <w:rPr>
          <w:rFonts w:ascii="Times New Roman" w:hAnsi="Times New Roman"/>
          <w:sz w:val="28"/>
          <w:szCs w:val="28"/>
        </w:rPr>
        <w:t xml:space="preserve">. На лицевую сторону домика надо набить вплотную, начиная сверху, такие же дощечки (4), чтобы до низа осталось открытым пространство около </w:t>
      </w:r>
      <w:smartTag w:uri="urn:schemas-microsoft-com:office:smarttags" w:element="metricconverter">
        <w:smartTagPr>
          <w:attr w:name="ProductID" w:val="50 см"/>
        </w:smartTagPr>
        <w:r w:rsidRPr="00C64FDD">
          <w:rPr>
            <w:rFonts w:ascii="Times New Roman" w:hAnsi="Times New Roman"/>
            <w:sz w:val="28"/>
            <w:szCs w:val="28"/>
          </w:rPr>
          <w:t>20 см</w:t>
        </w:r>
      </w:smartTag>
      <w:r w:rsidRPr="00C64FDD">
        <w:rPr>
          <w:rFonts w:ascii="Times New Roman" w:hAnsi="Times New Roman"/>
          <w:sz w:val="28"/>
          <w:szCs w:val="28"/>
        </w:rPr>
        <w:t xml:space="preserve">. Как и в случае домика для птиц, внутренние поверхности должны быть </w:t>
      </w:r>
      <w:proofErr w:type="spellStart"/>
      <w:proofErr w:type="gramStart"/>
      <w:r w:rsidRPr="00C64FDD">
        <w:rPr>
          <w:rFonts w:ascii="Times New Roman" w:hAnsi="Times New Roman"/>
          <w:sz w:val="28"/>
          <w:szCs w:val="28"/>
        </w:rPr>
        <w:t>необструганны</w:t>
      </w:r>
      <w:proofErr w:type="spellEnd"/>
      <w:r w:rsidRPr="00C64FDD">
        <w:rPr>
          <w:rFonts w:ascii="Times New Roman" w:hAnsi="Times New Roman"/>
          <w:sz w:val="28"/>
          <w:szCs w:val="28"/>
        </w:rPr>
        <w:t>-ми</w:t>
      </w:r>
      <w:proofErr w:type="gramEnd"/>
      <w:r w:rsidRPr="00C64FDD">
        <w:rPr>
          <w:rFonts w:ascii="Times New Roman" w:hAnsi="Times New Roman"/>
          <w:sz w:val="28"/>
          <w:szCs w:val="28"/>
        </w:rPr>
        <w:t xml:space="preserve">. Еще лучше в досках прорезать стамеской горизонтальные пазы, чтобы будущие </w:t>
      </w:r>
      <w:r w:rsidRPr="00C64FDD">
        <w:rPr>
          <w:rFonts w:ascii="Times New Roman" w:hAnsi="Times New Roman"/>
          <w:sz w:val="28"/>
          <w:szCs w:val="28"/>
        </w:rPr>
        <w:lastRenderedPageBreak/>
        <w:t xml:space="preserve">жильцы могли цепляться за них когтями, или даже набить на внутреннюю стенку </w:t>
      </w:r>
      <w:proofErr w:type="spellStart"/>
      <w:r w:rsidRPr="00C64FDD">
        <w:rPr>
          <w:rFonts w:ascii="Times New Roman" w:hAnsi="Times New Roman"/>
          <w:sz w:val="28"/>
          <w:szCs w:val="28"/>
        </w:rPr>
        <w:t>штапики</w:t>
      </w:r>
      <w:proofErr w:type="spellEnd"/>
      <w:r w:rsidRPr="00C64FDD">
        <w:rPr>
          <w:rFonts w:ascii="Times New Roman" w:hAnsi="Times New Roman"/>
          <w:sz w:val="28"/>
          <w:szCs w:val="28"/>
        </w:rPr>
        <w:t>.</w:t>
      </w:r>
    </w:p>
    <w:p w:rsidR="00816EA6" w:rsidRPr="00C64FDD" w:rsidRDefault="00816EA6" w:rsidP="00C64FDD">
      <w:pPr>
        <w:spacing w:after="0" w:line="240" w:lineRule="auto"/>
        <w:ind w:firstLine="709"/>
        <w:jc w:val="both"/>
        <w:rPr>
          <w:rFonts w:ascii="Times New Roman" w:hAnsi="Times New Roman"/>
          <w:sz w:val="28"/>
          <w:szCs w:val="28"/>
        </w:rPr>
      </w:pPr>
      <w:r w:rsidRPr="00C64FDD">
        <w:rPr>
          <w:rFonts w:ascii="Times New Roman" w:hAnsi="Times New Roman"/>
          <w:sz w:val="28"/>
          <w:szCs w:val="28"/>
        </w:rPr>
        <w:t>Затем понадобятся еще одна дощечка такой же длины (</w:t>
      </w:r>
      <w:smartTag w:uri="urn:schemas-microsoft-com:office:smarttags" w:element="metricconverter">
        <w:smartTagPr>
          <w:attr w:name="ProductID" w:val="50 см"/>
        </w:smartTagPr>
        <w:r w:rsidRPr="00C64FDD">
          <w:rPr>
            <w:rFonts w:ascii="Times New Roman" w:hAnsi="Times New Roman"/>
            <w:sz w:val="28"/>
            <w:szCs w:val="28"/>
          </w:rPr>
          <w:t>40 см</w:t>
        </w:r>
      </w:smartTag>
      <w:r w:rsidRPr="00C64FDD">
        <w:rPr>
          <w:rFonts w:ascii="Times New Roman" w:hAnsi="Times New Roman"/>
          <w:sz w:val="28"/>
          <w:szCs w:val="28"/>
        </w:rPr>
        <w:t xml:space="preserve">), но шириной </w:t>
      </w:r>
      <w:smartTag w:uri="urn:schemas-microsoft-com:office:smarttags" w:element="metricconverter">
        <w:smartTagPr>
          <w:attr w:name="ProductID" w:val="50 см"/>
        </w:smartTagPr>
        <w:r w:rsidRPr="00C64FDD">
          <w:rPr>
            <w:rFonts w:ascii="Times New Roman" w:hAnsi="Times New Roman"/>
            <w:sz w:val="28"/>
            <w:szCs w:val="28"/>
          </w:rPr>
          <w:t>10 см</w:t>
        </w:r>
      </w:smartTag>
      <w:r w:rsidRPr="00C64FDD">
        <w:rPr>
          <w:rFonts w:ascii="Times New Roman" w:hAnsi="Times New Roman"/>
          <w:sz w:val="28"/>
          <w:szCs w:val="28"/>
        </w:rPr>
        <w:t xml:space="preserve"> (5) и рейка длиной </w:t>
      </w:r>
      <w:smartTag w:uri="urn:schemas-microsoft-com:office:smarttags" w:element="metricconverter">
        <w:smartTagPr>
          <w:attr w:name="ProductID" w:val="50 см"/>
        </w:smartTagPr>
        <w:r w:rsidRPr="00C64FDD">
          <w:rPr>
            <w:rFonts w:ascii="Times New Roman" w:hAnsi="Times New Roman"/>
            <w:sz w:val="28"/>
            <w:szCs w:val="28"/>
          </w:rPr>
          <w:t>30 см</w:t>
        </w:r>
      </w:smartTag>
      <w:r w:rsidRPr="00C64FDD">
        <w:rPr>
          <w:rFonts w:ascii="Times New Roman" w:hAnsi="Times New Roman"/>
          <w:sz w:val="28"/>
          <w:szCs w:val="28"/>
        </w:rPr>
        <w:t xml:space="preserve"> и сечением 2,5 х </w:t>
      </w:r>
      <w:smartTag w:uri="urn:schemas-microsoft-com:office:smarttags" w:element="metricconverter">
        <w:smartTagPr>
          <w:attr w:name="ProductID" w:val="50 см"/>
        </w:smartTagPr>
        <w:r w:rsidRPr="00C64FDD">
          <w:rPr>
            <w:rFonts w:ascii="Times New Roman" w:hAnsi="Times New Roman"/>
            <w:sz w:val="28"/>
            <w:szCs w:val="28"/>
          </w:rPr>
          <w:t>2,5 см</w:t>
        </w:r>
      </w:smartTag>
      <w:r w:rsidRPr="00C64FDD">
        <w:rPr>
          <w:rFonts w:ascii="Times New Roman" w:hAnsi="Times New Roman"/>
          <w:sz w:val="28"/>
          <w:szCs w:val="28"/>
        </w:rPr>
        <w:t xml:space="preserve"> (6), которая прибивается к планке, как показано пунктиром на рис. 63. Полученную деталь прибивают к нижней части полурамки с лицевой стороны домика так, чтобы рейка оказалась внутри и внизу. Такая конструкция уменьшит расположенную снизу входную щель домика с 5 до </w:t>
      </w:r>
      <w:smartTag w:uri="urn:schemas-microsoft-com:office:smarttags" w:element="metricconverter">
        <w:smartTagPr>
          <w:attr w:name="ProductID" w:val="50 см"/>
        </w:smartTagPr>
        <w:r w:rsidRPr="00C64FDD">
          <w:rPr>
            <w:rFonts w:ascii="Times New Roman" w:hAnsi="Times New Roman"/>
            <w:sz w:val="28"/>
            <w:szCs w:val="28"/>
          </w:rPr>
          <w:t>2,5 см</w:t>
        </w:r>
      </w:smartTag>
      <w:r w:rsidRPr="00C64FDD">
        <w:rPr>
          <w:rFonts w:ascii="Times New Roman" w:hAnsi="Times New Roman"/>
          <w:sz w:val="28"/>
          <w:szCs w:val="28"/>
        </w:rPr>
        <w:t>, что вполне достаточно для проникновения внутрь летучих мышей, но узко для хищников. Между досками на лицевом стыке можно оставить узкую щель, примерно</w:t>
      </w:r>
      <w:r w:rsidR="00973ACB" w:rsidRPr="00C64FDD">
        <w:rPr>
          <w:rFonts w:ascii="Times New Roman" w:hAnsi="Times New Roman"/>
          <w:sz w:val="28"/>
          <w:szCs w:val="28"/>
        </w:rPr>
        <w:t>1мм.</w:t>
      </w:r>
      <w:r w:rsidRPr="00C64FDD">
        <w:rPr>
          <w:rFonts w:ascii="Times New Roman" w:hAnsi="Times New Roman"/>
          <w:sz w:val="28"/>
          <w:szCs w:val="28"/>
        </w:rPr>
        <w:br/>
        <w:t xml:space="preserve">Сверху прибивают козырек длиной </w:t>
      </w:r>
      <w:smartTag w:uri="urn:schemas-microsoft-com:office:smarttags" w:element="metricconverter">
        <w:smartTagPr>
          <w:attr w:name="ProductID" w:val="50 см"/>
        </w:smartTagPr>
        <w:r w:rsidRPr="00C64FDD">
          <w:rPr>
            <w:rFonts w:ascii="Times New Roman" w:hAnsi="Times New Roman"/>
            <w:sz w:val="28"/>
            <w:szCs w:val="28"/>
          </w:rPr>
          <w:t>42 см</w:t>
        </w:r>
      </w:smartTag>
      <w:r w:rsidRPr="00C64FDD">
        <w:rPr>
          <w:rFonts w:ascii="Times New Roman" w:hAnsi="Times New Roman"/>
          <w:sz w:val="28"/>
          <w:szCs w:val="28"/>
        </w:rPr>
        <w:t xml:space="preserve"> и шириной </w:t>
      </w:r>
      <w:smartTag w:uri="urn:schemas-microsoft-com:office:smarttags" w:element="metricconverter">
        <w:smartTagPr>
          <w:attr w:name="ProductID" w:val="50 см"/>
        </w:smartTagPr>
        <w:r w:rsidRPr="00C64FDD">
          <w:rPr>
            <w:rFonts w:ascii="Times New Roman" w:hAnsi="Times New Roman"/>
            <w:sz w:val="28"/>
            <w:szCs w:val="28"/>
          </w:rPr>
          <w:t>11 см</w:t>
        </w:r>
      </w:smartTag>
      <w:r w:rsidRPr="00C64FDD">
        <w:rPr>
          <w:rFonts w:ascii="Times New Roman" w:hAnsi="Times New Roman"/>
          <w:sz w:val="28"/>
          <w:szCs w:val="28"/>
        </w:rPr>
        <w:t xml:space="preserve"> (7), а в верхней части задней стенки сверлят пару отверстий для крепления домика. После этого все щели конопатят, а домик красят. </w:t>
      </w:r>
      <w:r w:rsidRPr="00C64FDD">
        <w:rPr>
          <w:rFonts w:ascii="Times New Roman" w:hAnsi="Times New Roman"/>
          <w:bCs/>
          <w:sz w:val="28"/>
          <w:szCs w:val="28"/>
        </w:rPr>
        <w:t xml:space="preserve">Что делать после того, как повесили домики для летучих мышей? </w:t>
      </w:r>
      <w:r w:rsidRPr="00C64FDD">
        <w:rPr>
          <w:rFonts w:ascii="Times New Roman" w:hAnsi="Times New Roman"/>
          <w:sz w:val="28"/>
          <w:szCs w:val="28"/>
        </w:rPr>
        <w:t xml:space="preserve">Сначала ждать, пока в него заселятся маленькие квартиранты. Иногда это происходит не быстро – домики могут оставаться пустыми год-два. О появлении жильцов Вы узнаете по следам их жизнедеятельности (помет у летков) или увидите летучих мышей в момент вылета на охоту. Иногда можно услышать звуки возни и писки. Но не спешите после этого проявлять любопытство и заглядывать в домик – зверькам такое вторжение может не понравиться, и они покинут укрытие. Домики можно осторожно осмотреть в сумеречное время, когда летучие мыши улетели на охоту, или вне периода размножения, которое происходит с июня до середины августа. Если домик оборудован снимающейся верхней крышкой, необходимо закрывать ее очень осторожно, чтобы не прищемить конечности маленьких обитателей. Лучше, если дверца расположена сбоку, но такие домики изготовить сложнее. В </w:t>
      </w:r>
      <w:proofErr w:type="gramStart"/>
      <w:r w:rsidRPr="00C64FDD">
        <w:rPr>
          <w:rFonts w:ascii="Times New Roman" w:hAnsi="Times New Roman"/>
          <w:sz w:val="28"/>
          <w:szCs w:val="28"/>
        </w:rPr>
        <w:t>искусственном гнездовье</w:t>
      </w:r>
      <w:proofErr w:type="gramEnd"/>
      <w:r w:rsidRPr="00C64FDD">
        <w:rPr>
          <w:rFonts w:ascii="Times New Roman" w:hAnsi="Times New Roman"/>
          <w:sz w:val="28"/>
          <w:szCs w:val="28"/>
        </w:rPr>
        <w:t xml:space="preserve"> образуется небольшая колония из 10–35 летучих мышей. Когда взрослые улетают на охоту, малыши остаются дожидаться своих мам. Беременные самки, как правило, выбирают для жилья прогревающиеся солнцем домики, но, если в укрытии становится слишком жарко, колония может перебраться в более прохладное укрытие, которое находится в тени. Поменять жилье зверьки могут и по гигиеническим соображениям. Тогда оставленный домик нужно почистить при помощи проволочного крючка. Кстати, помет летучих мышей считается одним из лучших удобрений для растений.</w:t>
      </w:r>
    </w:p>
    <w:p w:rsidR="00816EA6" w:rsidRPr="00C64FDD" w:rsidRDefault="00816EA6" w:rsidP="00816EA6">
      <w:pPr>
        <w:spacing w:after="0" w:line="240" w:lineRule="auto"/>
        <w:ind w:firstLine="709"/>
        <w:jc w:val="both"/>
        <w:rPr>
          <w:rFonts w:ascii="Times New Roman" w:hAnsi="Times New Roman"/>
          <w:sz w:val="28"/>
          <w:szCs w:val="28"/>
        </w:rPr>
      </w:pPr>
      <w:r w:rsidRPr="00C64FDD">
        <w:rPr>
          <w:rFonts w:ascii="Times New Roman" w:hAnsi="Times New Roman"/>
          <w:sz w:val="28"/>
          <w:szCs w:val="28"/>
        </w:rPr>
        <w:t xml:space="preserve">Разместить наш домик для летучих мышей можно на стволе дерева или </w:t>
      </w:r>
      <w:proofErr w:type="gramStart"/>
      <w:r w:rsidRPr="00C64FDD">
        <w:rPr>
          <w:rFonts w:ascii="Times New Roman" w:hAnsi="Times New Roman"/>
          <w:sz w:val="28"/>
          <w:szCs w:val="28"/>
        </w:rPr>
        <w:t>стене</w:t>
      </w:r>
      <w:proofErr w:type="gramEnd"/>
      <w:r w:rsidRPr="00C64FDD">
        <w:rPr>
          <w:rFonts w:ascii="Times New Roman" w:hAnsi="Times New Roman"/>
          <w:sz w:val="28"/>
          <w:szCs w:val="28"/>
        </w:rPr>
        <w:t xml:space="preserve"> какой либо постройки, на высоте от </w:t>
      </w:r>
      <w:smartTag w:uri="urn:schemas-microsoft-com:office:smarttags" w:element="metricconverter">
        <w:smartTagPr>
          <w:attr w:name="ProductID" w:val="50 см"/>
        </w:smartTagPr>
        <w:r w:rsidRPr="00C64FDD">
          <w:rPr>
            <w:rFonts w:ascii="Times New Roman" w:hAnsi="Times New Roman"/>
            <w:sz w:val="28"/>
            <w:szCs w:val="28"/>
          </w:rPr>
          <w:t>3 метров</w:t>
        </w:r>
      </w:smartTag>
      <w:r w:rsidRPr="00C64FDD">
        <w:rPr>
          <w:rFonts w:ascii="Times New Roman" w:hAnsi="Times New Roman"/>
          <w:sz w:val="28"/>
          <w:szCs w:val="28"/>
        </w:rPr>
        <w:t xml:space="preserve">. Чем выше – тем лучше. Из деревьев следует отдавать предпочтение </w:t>
      </w:r>
      <w:proofErr w:type="gramStart"/>
      <w:r w:rsidRPr="00C64FDD">
        <w:rPr>
          <w:rFonts w:ascii="Times New Roman" w:hAnsi="Times New Roman"/>
          <w:sz w:val="28"/>
          <w:szCs w:val="28"/>
        </w:rPr>
        <w:t>хвойным</w:t>
      </w:r>
      <w:proofErr w:type="gramEnd"/>
      <w:r w:rsidRPr="00C64FDD">
        <w:rPr>
          <w:rFonts w:ascii="Times New Roman" w:hAnsi="Times New Roman"/>
          <w:sz w:val="28"/>
          <w:szCs w:val="28"/>
        </w:rPr>
        <w:t>. Размещать домики лучше группой вокруг ствола. Если домик находится на стене постройки, обратите внимание, чтобы на него не попадал свет искусственного освещения. Домик должен находиться солнечной стороне. Северная и северо-восточная сторона не подходят. Хорошо если недалеко от домика будет водоем.</w:t>
      </w:r>
    </w:p>
    <w:p w:rsidR="00215C7D" w:rsidRPr="00C64FDD" w:rsidRDefault="00215C7D" w:rsidP="00816EA6">
      <w:pPr>
        <w:spacing w:after="0" w:line="240" w:lineRule="auto"/>
        <w:ind w:firstLine="709"/>
        <w:jc w:val="both"/>
        <w:rPr>
          <w:rFonts w:ascii="Times New Roman" w:hAnsi="Times New Roman"/>
          <w:sz w:val="28"/>
          <w:szCs w:val="28"/>
        </w:rPr>
      </w:pPr>
    </w:p>
    <w:p w:rsidR="00215C7D" w:rsidRPr="00C64FDD" w:rsidRDefault="00215C7D" w:rsidP="00816EA6">
      <w:pPr>
        <w:spacing w:after="0" w:line="240" w:lineRule="auto"/>
        <w:ind w:firstLine="709"/>
        <w:jc w:val="both"/>
        <w:rPr>
          <w:rFonts w:ascii="Times New Roman" w:hAnsi="Times New Roman"/>
          <w:sz w:val="28"/>
          <w:szCs w:val="28"/>
        </w:rPr>
      </w:pPr>
    </w:p>
    <w:p w:rsidR="00215C7D" w:rsidRDefault="00AF0028" w:rsidP="00AF0028">
      <w:pPr>
        <w:spacing w:after="0" w:line="240" w:lineRule="auto"/>
        <w:ind w:left="-1560"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2BB6F55">
            <wp:extent cx="6389370" cy="39871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9370" cy="3987165"/>
                    </a:xfrm>
                    <a:prstGeom prst="rect">
                      <a:avLst/>
                    </a:prstGeom>
                    <a:noFill/>
                  </pic:spPr>
                </pic:pic>
              </a:graphicData>
            </a:graphic>
          </wp:inline>
        </w:drawing>
      </w:r>
    </w:p>
    <w:p w:rsidR="00AF0028" w:rsidRDefault="00AF0028" w:rsidP="00AF0028">
      <w:pPr>
        <w:spacing w:after="0" w:line="240" w:lineRule="auto"/>
        <w:ind w:left="-1560" w:firstLine="709"/>
        <w:jc w:val="both"/>
        <w:rPr>
          <w:rFonts w:ascii="Times New Roman" w:hAnsi="Times New Roman"/>
          <w:sz w:val="28"/>
          <w:szCs w:val="28"/>
        </w:rPr>
      </w:pPr>
    </w:p>
    <w:p w:rsidR="00AF0028" w:rsidRDefault="00AF0028" w:rsidP="00AF0028">
      <w:pPr>
        <w:spacing w:after="0" w:line="240" w:lineRule="auto"/>
        <w:ind w:left="-1560" w:firstLine="709"/>
        <w:jc w:val="both"/>
        <w:rPr>
          <w:rFonts w:ascii="Times New Roman" w:hAnsi="Times New Roman"/>
          <w:sz w:val="28"/>
          <w:szCs w:val="28"/>
        </w:rPr>
      </w:pPr>
    </w:p>
    <w:p w:rsidR="00AF0028" w:rsidRDefault="00AF0028" w:rsidP="00AF0028">
      <w:pPr>
        <w:spacing w:after="0" w:line="240" w:lineRule="auto"/>
        <w:ind w:left="-1560" w:firstLine="709"/>
        <w:jc w:val="both"/>
        <w:rPr>
          <w:rFonts w:ascii="Times New Roman" w:hAnsi="Times New Roman"/>
          <w:sz w:val="28"/>
          <w:szCs w:val="28"/>
        </w:rPr>
      </w:pPr>
      <w:r>
        <w:rPr>
          <w:rFonts w:ascii="Times New Roman" w:hAnsi="Times New Roman"/>
          <w:sz w:val="28"/>
          <w:szCs w:val="28"/>
        </w:rPr>
        <w:t xml:space="preserve">    </w:t>
      </w:r>
    </w:p>
    <w:p w:rsidR="00AF0028" w:rsidRDefault="00AF0028" w:rsidP="00AF0028">
      <w:pPr>
        <w:spacing w:after="0" w:line="240" w:lineRule="auto"/>
        <w:ind w:left="-1560" w:firstLine="709"/>
        <w:jc w:val="both"/>
        <w:rPr>
          <w:rFonts w:ascii="Times New Roman" w:hAnsi="Times New Roman"/>
          <w:sz w:val="28"/>
          <w:szCs w:val="28"/>
        </w:rPr>
      </w:pPr>
    </w:p>
    <w:p w:rsidR="00AF0028" w:rsidRDefault="00AF0028" w:rsidP="00AF0028">
      <w:pPr>
        <w:spacing w:after="0" w:line="240" w:lineRule="auto"/>
        <w:ind w:left="-1560" w:firstLine="709"/>
        <w:jc w:val="both"/>
        <w:rPr>
          <w:rFonts w:ascii="Times New Roman" w:hAnsi="Times New Roman"/>
          <w:sz w:val="28"/>
          <w:szCs w:val="28"/>
        </w:rPr>
      </w:pPr>
    </w:p>
    <w:p w:rsidR="00973ACB" w:rsidRPr="00816EA6" w:rsidRDefault="00AF0028" w:rsidP="00E94818">
      <w:pPr>
        <w:spacing w:after="0" w:line="240" w:lineRule="auto"/>
        <w:ind w:left="-156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52FE75D" wp14:editId="19CB8233">
            <wp:extent cx="3524250" cy="2313939"/>
            <wp:effectExtent l="0" t="0" r="0" b="0"/>
            <wp:docPr id="11" name="Рисунок 11" descr="C:\Users\Биология\Desktop\ааааа\msg751732640-3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ология\Desktop\ааааа\msg751732640-369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5219" cy="2314575"/>
                    </a:xfrm>
                    <a:prstGeom prst="rect">
                      <a:avLst/>
                    </a:prstGeom>
                    <a:noFill/>
                    <a:ln>
                      <a:noFill/>
                    </a:ln>
                  </pic:spPr>
                </pic:pic>
              </a:graphicData>
            </a:graphic>
          </wp:inline>
        </w:drawing>
      </w:r>
      <w:r w:rsidR="00E94818">
        <w:rPr>
          <w:rFonts w:ascii="Times New Roman" w:hAnsi="Times New Roman"/>
          <w:sz w:val="28"/>
          <w:szCs w:val="28"/>
        </w:rPr>
        <w:t xml:space="preserve">  </w:t>
      </w:r>
      <w:r w:rsidR="00E94818">
        <w:rPr>
          <w:rFonts w:ascii="Times New Roman" w:hAnsi="Times New Roman"/>
          <w:noProof/>
          <w:sz w:val="28"/>
          <w:szCs w:val="28"/>
          <w:lang w:eastAsia="ru-RU"/>
        </w:rPr>
        <w:drawing>
          <wp:inline distT="0" distB="0" distL="0" distR="0" wp14:anchorId="2F4EA6D6" wp14:editId="77631E14">
            <wp:extent cx="3009900" cy="2314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314575"/>
                    </a:xfrm>
                    <a:prstGeom prst="rect">
                      <a:avLst/>
                    </a:prstGeom>
                    <a:noFill/>
                  </pic:spPr>
                </pic:pic>
              </a:graphicData>
            </a:graphic>
          </wp:inline>
        </w:drawing>
      </w:r>
    </w:p>
    <w:p w:rsidR="00816EA6" w:rsidRPr="00816EA6" w:rsidRDefault="00816EA6" w:rsidP="00816EA6">
      <w:pPr>
        <w:spacing w:after="0" w:line="240" w:lineRule="auto"/>
        <w:rPr>
          <w:rFonts w:ascii="Times New Roman" w:hAnsi="Times New Roman"/>
          <w:sz w:val="24"/>
          <w:szCs w:val="24"/>
          <w:lang w:eastAsia="ru-RU"/>
        </w:rPr>
      </w:pPr>
    </w:p>
    <w:p w:rsidR="00816EA6" w:rsidRDefault="00816EA6" w:rsidP="00C91FE8">
      <w:pPr>
        <w:pStyle w:val="a3"/>
        <w:shd w:val="clear" w:color="auto" w:fill="FFFFFF"/>
        <w:spacing w:before="0" w:beforeAutospacing="0" w:after="0" w:afterAutospacing="0"/>
        <w:jc w:val="both"/>
        <w:rPr>
          <w:rFonts w:ascii="Helvetica" w:hAnsi="Helvetica" w:cs="Helvetica"/>
          <w:color w:val="333333"/>
          <w:sz w:val="28"/>
          <w:szCs w:val="28"/>
        </w:rPr>
      </w:pPr>
    </w:p>
    <w:p w:rsidR="00973ACB" w:rsidRDefault="00AF52D3" w:rsidP="00C91FE8">
      <w:pPr>
        <w:pStyle w:val="a3"/>
        <w:shd w:val="clear" w:color="auto" w:fill="FFFFFF"/>
        <w:spacing w:before="0" w:beforeAutospacing="0" w:after="0" w:afterAutospacing="0"/>
        <w:jc w:val="both"/>
        <w:rPr>
          <w:rFonts w:ascii="Helvetica" w:hAnsi="Helvetica" w:cs="Helvetica"/>
          <w:color w:val="333333"/>
          <w:sz w:val="28"/>
          <w:szCs w:val="28"/>
        </w:rPr>
      </w:pPr>
      <w:r>
        <w:rPr>
          <w:rFonts w:ascii="Helvetica" w:hAnsi="Helvetica" w:cs="Helvetica"/>
          <w:noProof/>
          <w:color w:val="333333"/>
          <w:sz w:val="28"/>
          <w:szCs w:val="28"/>
        </w:rPr>
        <w:lastRenderedPageBreak/>
        <w:drawing>
          <wp:inline distT="0" distB="0" distL="0" distR="0">
            <wp:extent cx="3034528" cy="2249401"/>
            <wp:effectExtent l="0" t="0" r="0" b="0"/>
            <wp:docPr id="1" name="Рисунок 1" descr="H:\фото2023\IMG_20230328_12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2023\IMG_20230328_123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458" cy="2250832"/>
                    </a:xfrm>
                    <a:prstGeom prst="rect">
                      <a:avLst/>
                    </a:prstGeom>
                    <a:noFill/>
                    <a:ln>
                      <a:noFill/>
                    </a:ln>
                  </pic:spPr>
                </pic:pic>
              </a:graphicData>
            </a:graphic>
          </wp:inline>
        </w:drawing>
      </w:r>
      <w:r>
        <w:rPr>
          <w:rFonts w:ascii="Helvetica" w:hAnsi="Helvetica" w:cs="Helvetica"/>
          <w:color w:val="333333"/>
          <w:sz w:val="28"/>
          <w:szCs w:val="28"/>
        </w:rPr>
        <w:t xml:space="preserve">    </w:t>
      </w:r>
      <w:r>
        <w:rPr>
          <w:rFonts w:ascii="Helvetica" w:hAnsi="Helvetica" w:cs="Helvetica"/>
          <w:noProof/>
          <w:color w:val="333333"/>
          <w:sz w:val="28"/>
          <w:szCs w:val="28"/>
        </w:rPr>
        <w:drawing>
          <wp:inline distT="0" distB="0" distL="0" distR="0">
            <wp:extent cx="2571750" cy="2320739"/>
            <wp:effectExtent l="0" t="0" r="0" b="3810"/>
            <wp:docPr id="4" name="Рисунок 4" descr="H:\фото2023\IMG_20230328_12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2023\IMG_20230328_1234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2320739"/>
                    </a:xfrm>
                    <a:prstGeom prst="rect">
                      <a:avLst/>
                    </a:prstGeom>
                    <a:noFill/>
                    <a:ln>
                      <a:noFill/>
                    </a:ln>
                  </pic:spPr>
                </pic:pic>
              </a:graphicData>
            </a:graphic>
          </wp:inline>
        </w:drawing>
      </w:r>
    </w:p>
    <w:p w:rsidR="00AF52D3" w:rsidRDefault="00AF52D3" w:rsidP="00C91FE8">
      <w:pPr>
        <w:pStyle w:val="a3"/>
        <w:shd w:val="clear" w:color="auto" w:fill="FFFFFF"/>
        <w:spacing w:before="0" w:beforeAutospacing="0" w:after="0" w:afterAutospacing="0"/>
        <w:jc w:val="both"/>
        <w:rPr>
          <w:rFonts w:ascii="Helvetica" w:hAnsi="Helvetica" w:cs="Helvetica"/>
          <w:color w:val="333333"/>
          <w:sz w:val="28"/>
          <w:szCs w:val="28"/>
        </w:rPr>
      </w:pPr>
    </w:p>
    <w:p w:rsidR="00AF52D3" w:rsidRDefault="00AF52D3" w:rsidP="00C91FE8">
      <w:pPr>
        <w:pStyle w:val="a3"/>
        <w:shd w:val="clear" w:color="auto" w:fill="FFFFFF"/>
        <w:spacing w:before="0" w:beforeAutospacing="0" w:after="0" w:afterAutospacing="0"/>
        <w:jc w:val="both"/>
        <w:rPr>
          <w:rFonts w:ascii="Helvetica" w:hAnsi="Helvetica" w:cs="Helvetica"/>
          <w:color w:val="333333"/>
          <w:sz w:val="28"/>
          <w:szCs w:val="28"/>
        </w:rPr>
      </w:pPr>
    </w:p>
    <w:p w:rsidR="00AF52D3" w:rsidRDefault="00AF52D3" w:rsidP="00AF52D3">
      <w:pPr>
        <w:pStyle w:val="a3"/>
        <w:shd w:val="clear" w:color="auto" w:fill="FFFFFF"/>
        <w:spacing w:before="0" w:beforeAutospacing="0" w:after="0" w:afterAutospacing="0"/>
        <w:rPr>
          <w:rFonts w:ascii="Helvetica" w:hAnsi="Helvetica" w:cs="Helvetica"/>
          <w:color w:val="333333"/>
          <w:sz w:val="28"/>
          <w:szCs w:val="28"/>
        </w:rPr>
      </w:pPr>
    </w:p>
    <w:p w:rsidR="00973ACB" w:rsidRPr="00C91FE8" w:rsidRDefault="00AF0028" w:rsidP="00AF52D3">
      <w:pPr>
        <w:pStyle w:val="a3"/>
        <w:shd w:val="clear" w:color="auto" w:fill="FFFFFF"/>
        <w:spacing w:before="0" w:beforeAutospacing="0" w:after="0" w:afterAutospacing="0"/>
        <w:rPr>
          <w:rFonts w:ascii="Helvetica" w:hAnsi="Helvetica" w:cs="Helvetica"/>
          <w:color w:val="333333"/>
          <w:sz w:val="28"/>
          <w:szCs w:val="28"/>
        </w:rPr>
      </w:pPr>
      <w:r>
        <w:rPr>
          <w:rFonts w:ascii="Helvetica" w:hAnsi="Helvetica" w:cs="Helvetica"/>
          <w:color w:val="333333"/>
          <w:sz w:val="28"/>
          <w:szCs w:val="28"/>
        </w:rPr>
        <w:t xml:space="preserve">    </w:t>
      </w:r>
      <w:r w:rsidRPr="00AF0028">
        <w:rPr>
          <w:rFonts w:ascii="Calibri" w:hAnsi="Calibri"/>
          <w:noProof/>
          <w:sz w:val="28"/>
          <w:szCs w:val="28"/>
        </w:rPr>
        <w:drawing>
          <wp:inline distT="0" distB="0" distL="0" distR="0" wp14:anchorId="285148D6" wp14:editId="5163F935">
            <wp:extent cx="2838450" cy="2352675"/>
            <wp:effectExtent l="0" t="0" r="0" b="9525"/>
            <wp:docPr id="2" name="Рисунок 2" descr="Описание: C:\Users\Биология\Desktop\отчёт новый З. Ш\биоразнообразие\иск.гнезд\IMG_20190412_152637_BUR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Биология\Desktop\отчёт новый З. Ш\биоразнообразие\иск.гнезд\IMG_20190412_152637_BURST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352675"/>
                    </a:xfrm>
                    <a:prstGeom prst="rect">
                      <a:avLst/>
                    </a:prstGeom>
                    <a:noFill/>
                    <a:ln>
                      <a:noFill/>
                    </a:ln>
                  </pic:spPr>
                </pic:pic>
              </a:graphicData>
            </a:graphic>
          </wp:inline>
        </w:drawing>
      </w:r>
      <w:r w:rsidR="00AF52D3">
        <w:rPr>
          <w:rFonts w:ascii="Helvetica" w:hAnsi="Helvetica" w:cs="Helvetica"/>
          <w:color w:val="333333"/>
          <w:sz w:val="28"/>
          <w:szCs w:val="28"/>
        </w:rPr>
        <w:t xml:space="preserve">   </w:t>
      </w:r>
      <w:r w:rsidR="00AF52D3">
        <w:rPr>
          <w:rFonts w:ascii="Helvetica" w:hAnsi="Helvetica" w:cs="Helvetica"/>
          <w:noProof/>
          <w:color w:val="333333"/>
          <w:sz w:val="28"/>
          <w:szCs w:val="28"/>
        </w:rPr>
        <w:drawing>
          <wp:inline distT="0" distB="0" distL="0" distR="0">
            <wp:extent cx="2533650" cy="2540630"/>
            <wp:effectExtent l="0" t="0" r="0" b="0"/>
            <wp:docPr id="6" name="Рисунок 6" descr="H:\фото2023\IMG_20230328_12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2023\IMG_20230328_1233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83" cy="2545075"/>
                    </a:xfrm>
                    <a:prstGeom prst="rect">
                      <a:avLst/>
                    </a:prstGeom>
                    <a:noFill/>
                    <a:ln>
                      <a:noFill/>
                    </a:ln>
                  </pic:spPr>
                </pic:pic>
              </a:graphicData>
            </a:graphic>
          </wp:inline>
        </w:drawing>
      </w:r>
    </w:p>
    <w:p w:rsidR="00973ACB" w:rsidRDefault="00973ACB" w:rsidP="00C91FE8">
      <w:pPr>
        <w:pStyle w:val="a3"/>
        <w:rPr>
          <w:color w:val="333333"/>
          <w:sz w:val="28"/>
          <w:szCs w:val="28"/>
        </w:rPr>
      </w:pPr>
    </w:p>
    <w:p w:rsidR="0011536A" w:rsidRPr="00C91FE8" w:rsidRDefault="00C91FE8" w:rsidP="00C91FE8">
      <w:pPr>
        <w:pStyle w:val="a3"/>
        <w:rPr>
          <w:color w:val="000000"/>
          <w:sz w:val="28"/>
          <w:szCs w:val="28"/>
        </w:rPr>
      </w:pPr>
      <w:r w:rsidRPr="00C91FE8">
        <w:rPr>
          <w:color w:val="333333"/>
          <w:sz w:val="28"/>
          <w:szCs w:val="28"/>
        </w:rPr>
        <w:br/>
      </w:r>
      <w:bookmarkStart w:id="0" w:name="_GoBack"/>
      <w:bookmarkEnd w:id="0"/>
    </w:p>
    <w:p w:rsidR="0011536A" w:rsidRPr="00C91FE8" w:rsidRDefault="0011536A" w:rsidP="0011536A">
      <w:pPr>
        <w:rPr>
          <w:sz w:val="28"/>
          <w:szCs w:val="28"/>
        </w:rPr>
      </w:pPr>
    </w:p>
    <w:p w:rsidR="00AB5CF0" w:rsidRPr="00C91FE8" w:rsidRDefault="00AB5CF0">
      <w:pPr>
        <w:rPr>
          <w:sz w:val="28"/>
          <w:szCs w:val="28"/>
        </w:rPr>
      </w:pPr>
    </w:p>
    <w:sectPr w:rsidR="00AB5CF0" w:rsidRPr="00C91FE8" w:rsidSect="00AF0028">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73ED8"/>
    <w:multiLevelType w:val="hybridMultilevel"/>
    <w:tmpl w:val="676E4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C12"/>
    <w:rsid w:val="00024F8B"/>
    <w:rsid w:val="0008504E"/>
    <w:rsid w:val="0011536A"/>
    <w:rsid w:val="00215C7D"/>
    <w:rsid w:val="00512050"/>
    <w:rsid w:val="0061013F"/>
    <w:rsid w:val="00792D14"/>
    <w:rsid w:val="00816EA6"/>
    <w:rsid w:val="00857C12"/>
    <w:rsid w:val="008A72E4"/>
    <w:rsid w:val="00973ACB"/>
    <w:rsid w:val="00AB5CF0"/>
    <w:rsid w:val="00AF0028"/>
    <w:rsid w:val="00AF52D3"/>
    <w:rsid w:val="00C64FDD"/>
    <w:rsid w:val="00C91FE8"/>
    <w:rsid w:val="00E94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36A"/>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536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816E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6EA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36A"/>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536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816E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6EA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896014">
      <w:bodyDiv w:val="1"/>
      <w:marLeft w:val="0"/>
      <w:marRight w:val="0"/>
      <w:marTop w:val="0"/>
      <w:marBottom w:val="0"/>
      <w:divBdr>
        <w:top w:val="none" w:sz="0" w:space="0" w:color="auto"/>
        <w:left w:val="none" w:sz="0" w:space="0" w:color="auto"/>
        <w:bottom w:val="none" w:sz="0" w:space="0" w:color="auto"/>
        <w:right w:val="none" w:sz="0" w:space="0" w:color="auto"/>
      </w:divBdr>
    </w:div>
    <w:div w:id="194623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1133</Words>
  <Characters>6459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12</cp:revision>
  <dcterms:created xsi:type="dcterms:W3CDTF">2022-03-30T06:12:00Z</dcterms:created>
  <dcterms:modified xsi:type="dcterms:W3CDTF">2023-05-18T18:01:00Z</dcterms:modified>
</cp:coreProperties>
</file>