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446EF" w14:textId="77777777" w:rsidR="00FA2E6F" w:rsidRDefault="00FA2E6F" w:rsidP="00FA2E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>Консультация для педагогов</w:t>
      </w:r>
    </w:p>
    <w:p w14:paraId="6A71F1C6" w14:textId="77777777" w:rsidR="00FA2E6F" w:rsidRPr="00C7090E" w:rsidRDefault="00FA2E6F" w:rsidP="00FA2E6F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 xml:space="preserve"> «</w:t>
      </w:r>
      <w:r w:rsidRPr="00C7090E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>Психолог</w:t>
      </w:r>
      <w:r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 xml:space="preserve">ическое </w:t>
      </w:r>
    </w:p>
    <w:p w14:paraId="3055268D" w14:textId="77777777" w:rsidR="00FA2E6F" w:rsidRDefault="00FA2E6F" w:rsidP="00FA2E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>сопровождение семьи способного  ребенка»</w:t>
      </w:r>
    </w:p>
    <w:p w14:paraId="4DB4BF19" w14:textId="77777777" w:rsidR="00FA2E6F" w:rsidRDefault="00FA2E6F" w:rsidP="00FA2E6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2A13EDB0" w14:textId="77777777" w:rsidR="00FA2E6F" w:rsidRPr="00FA2E6F" w:rsidRDefault="00FA2E6F" w:rsidP="00FA2E6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A2E6F">
        <w:rPr>
          <w:color w:val="111111"/>
          <w:sz w:val="28"/>
          <w:szCs w:val="28"/>
        </w:rPr>
        <w:t>Проблема воспитания одаренных детей не нова, но в настоя</w:t>
      </w:r>
      <w:r w:rsidRPr="00FA2E6F">
        <w:rPr>
          <w:color w:val="111111"/>
          <w:sz w:val="28"/>
          <w:szCs w:val="28"/>
        </w:rPr>
        <w:softHyphen/>
        <w:t>щее время особо актуальна. Ребенок — продолжение родителей, их любовь, надежда. Каждый родитель хочет, чтобы его ребенок был здоровым и счастливым, однако, ссылаясь на нехватку време</w:t>
      </w:r>
      <w:r w:rsidRPr="00FA2E6F">
        <w:rPr>
          <w:color w:val="111111"/>
          <w:sz w:val="28"/>
          <w:szCs w:val="28"/>
        </w:rPr>
        <w:softHyphen/>
        <w:t>ни, не может заботиться о развитии «ума и души» ребенка. Мате</w:t>
      </w:r>
      <w:r w:rsidRPr="00FA2E6F">
        <w:rPr>
          <w:color w:val="111111"/>
          <w:sz w:val="28"/>
          <w:szCs w:val="28"/>
        </w:rPr>
        <w:softHyphen/>
        <w:t>ри, отцу, другим членам семьи нужно увидеть в каждом малыше личность, помочь ей сформироваться, развиться и совершенство</w:t>
      </w:r>
      <w:r w:rsidRPr="00FA2E6F">
        <w:rPr>
          <w:color w:val="111111"/>
          <w:sz w:val="28"/>
          <w:szCs w:val="28"/>
        </w:rPr>
        <w:softHyphen/>
        <w:t>ваться, распознать индивидуальность, оказать помощь в самораз</w:t>
      </w:r>
      <w:r w:rsidRPr="00FA2E6F">
        <w:rPr>
          <w:color w:val="111111"/>
          <w:sz w:val="28"/>
          <w:szCs w:val="28"/>
        </w:rPr>
        <w:softHyphen/>
        <w:t>витии. Для развития творческих способностей развивающейся личности первостепенное значение имеет семейная среда. «Вся</w:t>
      </w:r>
      <w:r w:rsidRPr="00FA2E6F">
        <w:rPr>
          <w:color w:val="111111"/>
          <w:sz w:val="28"/>
          <w:szCs w:val="28"/>
        </w:rPr>
        <w:softHyphen/>
        <w:t>кий изобретатель, даже гений, является растением своего време</w:t>
      </w:r>
      <w:r w:rsidRPr="00FA2E6F">
        <w:rPr>
          <w:color w:val="111111"/>
          <w:sz w:val="28"/>
          <w:szCs w:val="28"/>
        </w:rPr>
        <w:softHyphen/>
        <w:t>ни и своей среды». Развитие врожденных способно</w:t>
      </w:r>
      <w:r w:rsidRPr="00FA2E6F">
        <w:rPr>
          <w:color w:val="111111"/>
          <w:sz w:val="28"/>
          <w:szCs w:val="28"/>
        </w:rPr>
        <w:softHyphen/>
        <w:t>стей ребенка, воспитание интеллектуально развитой личности начинается в семье. Создание в семье развивающей среды спо</w:t>
      </w:r>
      <w:r w:rsidRPr="00FA2E6F">
        <w:rPr>
          <w:color w:val="111111"/>
          <w:sz w:val="28"/>
          <w:szCs w:val="28"/>
        </w:rPr>
        <w:softHyphen/>
        <w:t>собствует раскрытию творческого потенциала одаренных де</w:t>
      </w:r>
      <w:r w:rsidRPr="00FA2E6F">
        <w:rPr>
          <w:color w:val="111111"/>
          <w:sz w:val="28"/>
          <w:szCs w:val="28"/>
        </w:rPr>
        <w:softHyphen/>
        <w:t>тей. В микросоциуме нужны условия для развития способностей, т. е. организация деятельности ребенка. Активному развитию твор</w:t>
      </w:r>
      <w:r w:rsidRPr="00FA2E6F">
        <w:rPr>
          <w:color w:val="111111"/>
          <w:sz w:val="28"/>
          <w:szCs w:val="28"/>
        </w:rPr>
        <w:softHyphen/>
        <w:t>чества помогает включение одаренного ребенка в игровую, художе</w:t>
      </w:r>
      <w:r w:rsidRPr="00FA2E6F">
        <w:rPr>
          <w:color w:val="111111"/>
          <w:sz w:val="28"/>
          <w:szCs w:val="28"/>
        </w:rPr>
        <w:softHyphen/>
        <w:t>ственную, познавательно-практическую деятельность, а также эк</w:t>
      </w:r>
      <w:r w:rsidRPr="00FA2E6F">
        <w:rPr>
          <w:color w:val="111111"/>
          <w:sz w:val="28"/>
          <w:szCs w:val="28"/>
        </w:rPr>
        <w:softHyphen/>
        <w:t>спериментирование в разных сферах. Однако эффективна лишь та система детско-родительских отношений, в которой «выпол</w:t>
      </w:r>
      <w:r w:rsidRPr="00FA2E6F">
        <w:rPr>
          <w:color w:val="111111"/>
          <w:sz w:val="28"/>
          <w:szCs w:val="28"/>
        </w:rPr>
        <w:softHyphen/>
        <w:t>няются следующие условия: признание безусловной ценности ребенка; создание обстановки его безусловного принятия, т. е. ситуаций, в которых отсутствует внешнее оценивание; предос</w:t>
      </w:r>
      <w:r w:rsidRPr="00FA2E6F">
        <w:rPr>
          <w:color w:val="111111"/>
          <w:sz w:val="28"/>
          <w:szCs w:val="28"/>
        </w:rPr>
        <w:softHyphen/>
        <w:t>тавление ребенку свободы выражения; креативность способна развиваться и реализовываться через проявление индивидуаль</w:t>
      </w:r>
      <w:r w:rsidRPr="00FA2E6F">
        <w:rPr>
          <w:color w:val="111111"/>
          <w:sz w:val="28"/>
          <w:szCs w:val="28"/>
        </w:rPr>
        <w:softHyphen/>
        <w:t>ности ребенка. У детей собственная судьба и будущее, зависящее, в первую очередь, от семьи и семейного воспитания. Поэтому родителям необходимо увидеть в каждом ребенке лич</w:t>
      </w:r>
      <w:r w:rsidRPr="00FA2E6F">
        <w:rPr>
          <w:color w:val="111111"/>
          <w:sz w:val="28"/>
          <w:szCs w:val="28"/>
        </w:rPr>
        <w:softHyphen/>
        <w:t>ность, оказать помощь в саморазвитии, сделать все возможное, чтобы сформировать у детей «умение жить», развить способнос</w:t>
      </w:r>
      <w:r w:rsidRPr="00FA2E6F">
        <w:rPr>
          <w:color w:val="111111"/>
          <w:sz w:val="28"/>
          <w:szCs w:val="28"/>
        </w:rPr>
        <w:softHyphen/>
        <w:t>ти, помочь им совершенствоваться и состояться.</w:t>
      </w:r>
    </w:p>
    <w:p w14:paraId="599236FA" w14:textId="77777777" w:rsidR="00FA2E6F" w:rsidRPr="00FA2E6F" w:rsidRDefault="00FA2E6F" w:rsidP="00FA2E6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A2E6F">
        <w:rPr>
          <w:color w:val="111111"/>
          <w:sz w:val="28"/>
          <w:szCs w:val="28"/>
        </w:rPr>
        <w:t>Одной из важнейших составляющих развития интеллектуаль</w:t>
      </w:r>
      <w:r w:rsidRPr="00FA2E6F">
        <w:rPr>
          <w:color w:val="111111"/>
          <w:sz w:val="28"/>
          <w:szCs w:val="28"/>
        </w:rPr>
        <w:softHyphen/>
        <w:t>ных способностей является здоровье родителей. Исследование доктором медицинских наук Л. Н. Хахалиным возрастов родите</w:t>
      </w:r>
      <w:r w:rsidRPr="00FA2E6F">
        <w:rPr>
          <w:color w:val="111111"/>
          <w:sz w:val="28"/>
          <w:szCs w:val="28"/>
        </w:rPr>
        <w:softHyphen/>
        <w:t>лей выдающихся людей показало, что примерно 80 % талантли</w:t>
      </w:r>
      <w:r w:rsidRPr="00FA2E6F">
        <w:rPr>
          <w:color w:val="111111"/>
          <w:sz w:val="28"/>
          <w:szCs w:val="28"/>
        </w:rPr>
        <w:softHyphen/>
        <w:t>вых людей имели отцов в возрасте старше 30 лет. По</w:t>
      </w:r>
      <w:r w:rsidRPr="00FA2E6F">
        <w:rPr>
          <w:color w:val="111111"/>
          <w:sz w:val="28"/>
          <w:szCs w:val="28"/>
        </w:rPr>
        <w:softHyphen/>
        <w:t>этому родителям, воспитывающим одаренного ребенка, следует внимательно относиться и к своему здоровью.</w:t>
      </w:r>
    </w:p>
    <w:p w14:paraId="5953FDF2" w14:textId="77777777" w:rsidR="00FA2E6F" w:rsidRPr="00FA2E6F" w:rsidRDefault="00FA2E6F" w:rsidP="00FA2E6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A2E6F">
        <w:rPr>
          <w:color w:val="111111"/>
          <w:sz w:val="28"/>
          <w:szCs w:val="28"/>
        </w:rPr>
        <w:t>Воспитание одаренного ребенка в семье — сложный и тяже</w:t>
      </w:r>
      <w:r w:rsidRPr="00FA2E6F">
        <w:rPr>
          <w:color w:val="111111"/>
          <w:sz w:val="28"/>
          <w:szCs w:val="28"/>
        </w:rPr>
        <w:softHyphen/>
        <w:t>лый труд, так как такие дети обычно упрямы, самолюбивы и чес</w:t>
      </w:r>
      <w:r w:rsidRPr="00FA2E6F">
        <w:rPr>
          <w:color w:val="111111"/>
          <w:sz w:val="28"/>
          <w:szCs w:val="28"/>
        </w:rPr>
        <w:softHyphen/>
        <w:t>толюбивы, У большинства детей высокая самооценка, поэтому родителям следует поощрять проявление самостоятельности, не</w:t>
      </w:r>
      <w:r w:rsidRPr="00FA2E6F">
        <w:rPr>
          <w:color w:val="111111"/>
          <w:sz w:val="28"/>
          <w:szCs w:val="28"/>
        </w:rPr>
        <w:softHyphen/>
        <w:t>стандартного мышления, преодолевать барьер зазнайства. Ода</w:t>
      </w:r>
      <w:r w:rsidRPr="00FA2E6F">
        <w:rPr>
          <w:color w:val="111111"/>
          <w:sz w:val="28"/>
          <w:szCs w:val="28"/>
        </w:rPr>
        <w:softHyphen/>
        <w:t xml:space="preserve">ренный ребенок в семье — ее гордость. Но часто одаренность </w:t>
      </w:r>
      <w:r w:rsidRPr="00FA2E6F">
        <w:rPr>
          <w:color w:val="111111"/>
          <w:sz w:val="28"/>
          <w:szCs w:val="28"/>
        </w:rPr>
        <w:lastRenderedPageBreak/>
        <w:t>ребенка в семье остается незамеченной. Особенно, если это пер</w:t>
      </w:r>
      <w:r w:rsidRPr="00FA2E6F">
        <w:rPr>
          <w:color w:val="111111"/>
          <w:sz w:val="28"/>
          <w:szCs w:val="28"/>
        </w:rPr>
        <w:softHyphen/>
        <w:t>вый ребенок или если все дети одинаково талантливы. Одарен</w:t>
      </w:r>
      <w:r w:rsidRPr="00FA2E6F">
        <w:rPr>
          <w:color w:val="111111"/>
          <w:sz w:val="28"/>
          <w:szCs w:val="28"/>
        </w:rPr>
        <w:softHyphen/>
        <w:t>ность — комплексная характеристика сферы способностей, вклю</w:t>
      </w:r>
      <w:r w:rsidRPr="00FA2E6F">
        <w:rPr>
          <w:color w:val="111111"/>
          <w:sz w:val="28"/>
          <w:szCs w:val="28"/>
        </w:rPr>
        <w:softHyphen/>
        <w:t>чающая: качественно своеобразное сочетание способностей к вы</w:t>
      </w:r>
      <w:r w:rsidRPr="00FA2E6F">
        <w:rPr>
          <w:color w:val="111111"/>
          <w:sz w:val="28"/>
          <w:szCs w:val="28"/>
        </w:rPr>
        <w:softHyphen/>
        <w:t>дающемуся исполнению какой-либо деятельности; интеграцию способностей, обусловливающую широту возможностей человека; умственный потенциал, целостную характеристику познавательных возможностей и способностей </w:t>
      </w:r>
      <w:r w:rsidRPr="00FA2E6F">
        <w:rPr>
          <w:rStyle w:val="a4"/>
          <w:color w:val="111111"/>
          <w:sz w:val="28"/>
          <w:szCs w:val="28"/>
        </w:rPr>
        <w:t>к </w:t>
      </w:r>
      <w:r w:rsidRPr="00FA2E6F">
        <w:rPr>
          <w:color w:val="111111"/>
          <w:sz w:val="28"/>
          <w:szCs w:val="28"/>
        </w:rPr>
        <w:t>учению; совокупность задатков, четко выраженных природных предпосылок способностей; талантливость, наличие внутренних условий для выдающихся достижений. Са</w:t>
      </w:r>
      <w:r w:rsidRPr="00FA2E6F">
        <w:rPr>
          <w:color w:val="111111"/>
          <w:sz w:val="28"/>
          <w:szCs w:val="28"/>
        </w:rPr>
        <w:softHyphen/>
        <w:t>мые яркие проявления ребенка не служат достаточным залогом будущего таланта. Признаки необычных способностей у ребенка неотделимы от возраста и во многом зависят от темпа созревания и возрастных изменений. Ранние проявления одаренности, незави</w:t>
      </w:r>
      <w:r w:rsidRPr="00FA2E6F">
        <w:rPr>
          <w:color w:val="111111"/>
          <w:sz w:val="28"/>
          <w:szCs w:val="28"/>
        </w:rPr>
        <w:softHyphen/>
        <w:t>симо от того, что именно делает ребенок, обычно означают выдаю</w:t>
      </w:r>
      <w:r w:rsidRPr="00FA2E6F">
        <w:rPr>
          <w:color w:val="111111"/>
          <w:sz w:val="28"/>
          <w:szCs w:val="28"/>
        </w:rPr>
        <w:softHyphen/>
        <w:t>щиеся интеллектуальные способности. В этом случае отмечается быстрое развитие умственной одаренности и специальных способ</w:t>
      </w:r>
      <w:r w:rsidRPr="00FA2E6F">
        <w:rPr>
          <w:color w:val="111111"/>
          <w:sz w:val="28"/>
          <w:szCs w:val="28"/>
        </w:rPr>
        <w:softHyphen/>
        <w:t>ностей в области искусства и науки. Ребенок достигает успехов в каком-либо одном или нескольких видах деятельности, напри</w:t>
      </w:r>
      <w:r w:rsidRPr="00FA2E6F">
        <w:rPr>
          <w:color w:val="111111"/>
          <w:sz w:val="28"/>
          <w:szCs w:val="28"/>
        </w:rPr>
        <w:softHyphen/>
        <w:t>мер, математике, музыке и др. Бывает, что одаренность ребенка не замечена в детском возрасте, а проявляется лишь в подростковом периоде. Часто под «одаренностью» понимается потенциал лично</w:t>
      </w:r>
      <w:r w:rsidRPr="00FA2E6F">
        <w:rPr>
          <w:color w:val="111111"/>
          <w:sz w:val="28"/>
          <w:szCs w:val="28"/>
        </w:rPr>
        <w:softHyphen/>
        <w:t>сти, возможности, характерные личностные свойства, которые при различных обстоятельствах могут остаться нереализованными. По</w:t>
      </w:r>
      <w:r w:rsidRPr="00FA2E6F">
        <w:rPr>
          <w:color w:val="111111"/>
          <w:sz w:val="28"/>
          <w:szCs w:val="28"/>
        </w:rPr>
        <w:softHyphen/>
        <w:t>этому стремление к формированию и развитию качеств личности одаренного ребенка является одной из задач семейного воспита</w:t>
      </w:r>
      <w:r w:rsidRPr="00FA2E6F">
        <w:rPr>
          <w:color w:val="111111"/>
          <w:sz w:val="28"/>
          <w:szCs w:val="28"/>
        </w:rPr>
        <w:softHyphen/>
        <w:t>ния. Так как одаренные дети проявляют повышенную активность в поиске новых знании и ощущений, то родителям и другим членам семьи следует оказывать им в этом помощь, т. е. способствовать их умственному и личностному развитию.</w:t>
      </w:r>
    </w:p>
    <w:p w14:paraId="064200B0" w14:textId="77777777" w:rsidR="00FA2E6F" w:rsidRPr="00FA2E6F" w:rsidRDefault="00FA2E6F" w:rsidP="00FA2E6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A2E6F">
        <w:rPr>
          <w:color w:val="111111"/>
          <w:sz w:val="28"/>
          <w:szCs w:val="28"/>
        </w:rPr>
        <w:t>Есть дети, которые кажутся интеллектуально одаренными и по</w:t>
      </w:r>
      <w:r w:rsidRPr="00FA2E6F">
        <w:rPr>
          <w:color w:val="111111"/>
          <w:sz w:val="28"/>
          <w:szCs w:val="28"/>
        </w:rPr>
        <w:softHyphen/>
        <w:t>казывают соответствующие результаты, но когда становятся взрос</w:t>
      </w:r>
      <w:r w:rsidRPr="00FA2E6F">
        <w:rPr>
          <w:color w:val="111111"/>
          <w:sz w:val="28"/>
          <w:szCs w:val="28"/>
        </w:rPr>
        <w:softHyphen/>
        <w:t>лыми, не имеют никаких выдающихся способностей. Следует раз</w:t>
      </w:r>
      <w:r w:rsidRPr="00FA2E6F">
        <w:rPr>
          <w:color w:val="111111"/>
          <w:sz w:val="28"/>
          <w:szCs w:val="28"/>
        </w:rPr>
        <w:softHyphen/>
        <w:t>личать детей с высоким интеллектом и детей, у которых очень рано проявляется особое дарование в определенной области. Существу</w:t>
      </w:r>
      <w:r w:rsidRPr="00FA2E6F">
        <w:rPr>
          <w:color w:val="111111"/>
          <w:sz w:val="28"/>
          <w:szCs w:val="28"/>
        </w:rPr>
        <w:softHyphen/>
        <w:t>ет разница между теми, чье дарование много обещает, и теми, чьи таланты очень рано находят выражение. Ранние достижения яв</w:t>
      </w:r>
      <w:r w:rsidRPr="00FA2E6F">
        <w:rPr>
          <w:color w:val="111111"/>
          <w:sz w:val="28"/>
          <w:szCs w:val="28"/>
        </w:rPr>
        <w:softHyphen/>
        <w:t>ляются следствием определенных способностей, которые в про</w:t>
      </w:r>
      <w:r w:rsidRPr="00FA2E6F">
        <w:rPr>
          <w:color w:val="111111"/>
          <w:sz w:val="28"/>
          <w:szCs w:val="28"/>
        </w:rPr>
        <w:softHyphen/>
        <w:t>цессе развития ребенка могут измениться.</w:t>
      </w:r>
    </w:p>
    <w:p w14:paraId="2D211643" w14:textId="77777777" w:rsidR="00FA2E6F" w:rsidRPr="00FA2E6F" w:rsidRDefault="00FA2E6F" w:rsidP="00FA2E6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A2E6F">
        <w:rPr>
          <w:color w:val="111111"/>
          <w:sz w:val="28"/>
          <w:szCs w:val="28"/>
        </w:rPr>
        <w:t>Если происходит слишком ранняя концентрация на опреде</w:t>
      </w:r>
      <w:r w:rsidRPr="00FA2E6F">
        <w:rPr>
          <w:color w:val="111111"/>
          <w:sz w:val="28"/>
          <w:szCs w:val="28"/>
        </w:rPr>
        <w:softHyphen/>
        <w:t>ленные способности, это может привести к интеллектуальной ог</w:t>
      </w:r>
      <w:r w:rsidRPr="00FA2E6F">
        <w:rPr>
          <w:color w:val="111111"/>
          <w:sz w:val="28"/>
          <w:szCs w:val="28"/>
        </w:rPr>
        <w:softHyphen/>
        <w:t>раниченности, привязывающей ребенка к единственной области. Если личность не созревает как целое, то задатки особой одарен</w:t>
      </w:r>
      <w:r w:rsidRPr="00FA2E6F">
        <w:rPr>
          <w:color w:val="111111"/>
          <w:sz w:val="28"/>
          <w:szCs w:val="28"/>
        </w:rPr>
        <w:softHyphen/>
        <w:t>ности могут не получить развития. Одаренный ребенок, открыва</w:t>
      </w:r>
      <w:r w:rsidRPr="00FA2E6F">
        <w:rPr>
          <w:color w:val="111111"/>
          <w:sz w:val="28"/>
          <w:szCs w:val="28"/>
        </w:rPr>
        <w:softHyphen/>
        <w:t>ющие определенную взаимосвязь, которую другие не видят, выра</w:t>
      </w:r>
      <w:r w:rsidRPr="00FA2E6F">
        <w:rPr>
          <w:color w:val="111111"/>
          <w:sz w:val="28"/>
          <w:szCs w:val="28"/>
        </w:rPr>
        <w:softHyphen/>
        <w:t>жает не только интеллектуальное понимание, но также проявляет мужество говорить о чем-то новом и демонстрирует свое осозна</w:t>
      </w:r>
      <w:r w:rsidRPr="00FA2E6F">
        <w:rPr>
          <w:color w:val="111111"/>
          <w:sz w:val="28"/>
          <w:szCs w:val="28"/>
        </w:rPr>
        <w:softHyphen/>
        <w:t xml:space="preserve">ние этой способности, свою мотивацию и свое желание дальше заниматься соответствующей темой. Но так вести себя он может лишь тогда, </w:t>
      </w:r>
      <w:r w:rsidRPr="00FA2E6F">
        <w:rPr>
          <w:color w:val="111111"/>
          <w:sz w:val="28"/>
          <w:szCs w:val="28"/>
        </w:rPr>
        <w:lastRenderedPageBreak/>
        <w:t>когда окружающий мир дает ему возможность приоб</w:t>
      </w:r>
      <w:r w:rsidRPr="00FA2E6F">
        <w:rPr>
          <w:color w:val="111111"/>
          <w:sz w:val="28"/>
          <w:szCs w:val="28"/>
        </w:rPr>
        <w:softHyphen/>
        <w:t>ретать знания и выражать свои идеи.</w:t>
      </w:r>
    </w:p>
    <w:p w14:paraId="695FD643" w14:textId="77777777" w:rsidR="00FA2E6F" w:rsidRPr="00FA2E6F" w:rsidRDefault="00FA2E6F" w:rsidP="00FA2E6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A2E6F">
        <w:rPr>
          <w:color w:val="111111"/>
          <w:sz w:val="28"/>
          <w:szCs w:val="28"/>
        </w:rPr>
        <w:t>Если ребенок живет в атмосфере свободы и уверенности, он может реализовать свои возможности, получить нужную поддер</w:t>
      </w:r>
      <w:r w:rsidRPr="00FA2E6F">
        <w:rPr>
          <w:color w:val="111111"/>
          <w:sz w:val="28"/>
          <w:szCs w:val="28"/>
        </w:rPr>
        <w:softHyphen/>
        <w:t>жку и мотивацию для дальнейшего развития. Дети, которые та</w:t>
      </w:r>
      <w:r w:rsidRPr="00FA2E6F">
        <w:rPr>
          <w:color w:val="111111"/>
          <w:sz w:val="28"/>
          <w:szCs w:val="28"/>
        </w:rPr>
        <w:softHyphen/>
        <w:t>ким образом приходят к самосознанию, ищут новые способы, ко</w:t>
      </w:r>
      <w:r w:rsidRPr="00FA2E6F">
        <w:rPr>
          <w:color w:val="111111"/>
          <w:sz w:val="28"/>
          <w:szCs w:val="28"/>
        </w:rPr>
        <w:softHyphen/>
        <w:t>торые позволили бы им развить их личность и интеллект.</w:t>
      </w:r>
    </w:p>
    <w:p w14:paraId="1CABC4F3" w14:textId="77777777" w:rsidR="00FA2E6F" w:rsidRPr="00FA2E6F" w:rsidRDefault="00FA2E6F" w:rsidP="00FA2E6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A2E6F">
        <w:rPr>
          <w:color w:val="111111"/>
          <w:sz w:val="28"/>
          <w:szCs w:val="28"/>
        </w:rPr>
        <w:t>Хорошая система воспитания должна отвечать потребностям ребенка, развивать его потенциал и уменьшать его слабости. Это, в свою очередь, укрепляет и помогает ему самостоятельно преодо</w:t>
      </w:r>
      <w:r w:rsidRPr="00FA2E6F">
        <w:rPr>
          <w:color w:val="111111"/>
          <w:sz w:val="28"/>
          <w:szCs w:val="28"/>
        </w:rPr>
        <w:softHyphen/>
        <w:t>левать слабости.</w:t>
      </w:r>
    </w:p>
    <w:p w14:paraId="04AF5461" w14:textId="77777777" w:rsidR="00743FD5" w:rsidRPr="00FA2E6F" w:rsidRDefault="00743FD5" w:rsidP="00FA2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3FD5" w:rsidRPr="00FA2E6F" w:rsidSect="0074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6F"/>
    <w:rsid w:val="00173A69"/>
    <w:rsid w:val="00743FD5"/>
    <w:rsid w:val="00FA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B495"/>
  <w15:docId w15:val="{80997852-7C20-4863-92B3-FFAF9F9F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A2E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1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933</Words>
  <Characters>5322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2</cp:revision>
  <dcterms:created xsi:type="dcterms:W3CDTF">2022-03-03T19:36:00Z</dcterms:created>
  <dcterms:modified xsi:type="dcterms:W3CDTF">2022-03-03T19:36:00Z</dcterms:modified>
</cp:coreProperties>
</file>