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4AF" w:rsidRDefault="00B604AF" w:rsidP="00B604AF">
      <w:pPr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4A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УЧРЕЖДЕНИЕ ОБРАЗОВАНИЯ</w:t>
      </w:r>
    </w:p>
    <w:p w:rsidR="00B604AF" w:rsidRPr="00B604AF" w:rsidRDefault="00B604AF" w:rsidP="00B604AF">
      <w:pPr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СРЕДНЯЯ ШКОЛА №2 Г.НАРОВЛИ И.М. ШАВРЕЯ</w:t>
      </w:r>
    </w:p>
    <w:p w:rsidR="00B604AF" w:rsidRPr="00B604AF" w:rsidRDefault="00B604AF" w:rsidP="00B604AF">
      <w:pPr>
        <w:spacing w:after="0" w:line="360" w:lineRule="auto"/>
        <w:ind w:left="142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4AF" w:rsidRPr="00B604AF" w:rsidRDefault="00B604AF" w:rsidP="00B604AF">
      <w:pPr>
        <w:spacing w:after="0" w:line="360" w:lineRule="auto"/>
        <w:ind w:left="142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4AF" w:rsidRPr="00B604AF" w:rsidRDefault="00B604AF" w:rsidP="00B604AF">
      <w:pPr>
        <w:spacing w:after="0" w:line="360" w:lineRule="auto"/>
        <w:ind w:left="142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4AF" w:rsidRPr="00B604AF" w:rsidRDefault="00B604AF" w:rsidP="00B604AF">
      <w:pPr>
        <w:spacing w:after="0" w:line="360" w:lineRule="auto"/>
        <w:ind w:left="142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4AF" w:rsidRDefault="00B604AF" w:rsidP="00B604AF">
      <w:pPr>
        <w:spacing w:after="0" w:line="36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4A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ОПЫТА ПЕДАГОГИЧЕСКОЙ ДЕЯТЕЛЬНОСТИ</w:t>
      </w:r>
    </w:p>
    <w:p w:rsidR="00B604AF" w:rsidRPr="00B604AF" w:rsidRDefault="00B604AF" w:rsidP="00B604AF">
      <w:pPr>
        <w:spacing w:after="0" w:line="36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8B8">
        <w:rPr>
          <w:rFonts w:ascii="Times New Roman" w:hAnsi="Times New Roman" w:cs="Times New Roman"/>
          <w:sz w:val="28"/>
          <w:szCs w:val="28"/>
        </w:rPr>
        <w:t>ИСПОЛЬЗОВАНИЕ ПОДВИЖНЫХ ИГР НА УРОКАХ ФИЗИЧЕСКОЙ КУЛЬТУРЫ В 5-8 КЛАССЕ ДЛЯ РАЗВИ</w:t>
      </w:r>
      <w:r>
        <w:rPr>
          <w:rFonts w:ascii="Times New Roman" w:hAnsi="Times New Roman" w:cs="Times New Roman"/>
          <w:sz w:val="28"/>
          <w:szCs w:val="28"/>
        </w:rPr>
        <w:t>ТИЯ</w:t>
      </w:r>
      <w:r w:rsidR="003F0C1B">
        <w:rPr>
          <w:rFonts w:ascii="Times New Roman" w:hAnsi="Times New Roman" w:cs="Times New Roman"/>
          <w:sz w:val="28"/>
          <w:szCs w:val="28"/>
        </w:rPr>
        <w:t xml:space="preserve"> ВЫНОСЛИВОСТИ </w:t>
      </w:r>
      <w:r w:rsidRPr="00E808B8"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>В ПРОЦЕССЕ ОБУЧЕНИЯ ИГРЕ</w:t>
      </w:r>
      <w:r w:rsidRPr="00E808B8">
        <w:rPr>
          <w:rFonts w:ascii="Times New Roman" w:hAnsi="Times New Roman" w:cs="Times New Roman"/>
          <w:sz w:val="28"/>
          <w:szCs w:val="28"/>
        </w:rPr>
        <w:t xml:space="preserve"> БАСКЕТБОЛ</w:t>
      </w:r>
    </w:p>
    <w:p w:rsidR="00B604AF" w:rsidRPr="00B604AF" w:rsidRDefault="00B604AF" w:rsidP="00B604AF">
      <w:pPr>
        <w:spacing w:after="0" w:line="36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4AF" w:rsidRPr="00B604AF" w:rsidRDefault="00B604AF" w:rsidP="00B604AF">
      <w:pPr>
        <w:spacing w:after="0" w:line="36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4AF" w:rsidRPr="00B604AF" w:rsidRDefault="00B604AF" w:rsidP="00B604AF">
      <w:pPr>
        <w:spacing w:after="0" w:line="36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4AF" w:rsidRPr="00B604AF" w:rsidRDefault="00B604AF" w:rsidP="00B604AF">
      <w:pPr>
        <w:spacing w:after="0" w:line="36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4AF" w:rsidRPr="00B604AF" w:rsidRDefault="00B604AF" w:rsidP="00B604AF">
      <w:pPr>
        <w:spacing w:after="0" w:line="36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4AF" w:rsidRPr="00B604AF" w:rsidRDefault="00B604AF" w:rsidP="00B604AF">
      <w:pPr>
        <w:spacing w:after="0" w:line="36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4AF" w:rsidRPr="00B604AF" w:rsidRDefault="00A4102D" w:rsidP="00B604AF">
      <w:pPr>
        <w:spacing w:after="0" w:line="36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604AF" w:rsidRPr="00B604AF" w:rsidRDefault="00A4102D" w:rsidP="00703C55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Исполнитель:</w:t>
      </w:r>
      <w:r w:rsidR="00703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04A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Альховик</w:t>
      </w:r>
      <w:r w:rsidR="00E86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А.В.</w:t>
      </w:r>
      <w:r w:rsidR="00B604AF" w:rsidRPr="00B60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B604AF" w:rsidRDefault="00B604AF" w:rsidP="00703C55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 культуры и здоровья</w:t>
      </w:r>
    </w:p>
    <w:p w:rsidR="00A4102D" w:rsidRDefault="00A4102D" w:rsidP="00703C55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ГУО «Средняя школа №2 г.Наровли</w:t>
      </w:r>
    </w:p>
    <w:p w:rsidR="00A4102D" w:rsidRPr="00B604AF" w:rsidRDefault="00A4102D" w:rsidP="00703C55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И.М.Шаврея »</w:t>
      </w:r>
    </w:p>
    <w:p w:rsidR="00B604AF" w:rsidRPr="00B604AF" w:rsidRDefault="00B604AF" w:rsidP="00703C55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(029) </w:t>
      </w:r>
      <w:r w:rsidR="00BC1F0D">
        <w:rPr>
          <w:rFonts w:ascii="Times New Roman" w:eastAsia="Times New Roman" w:hAnsi="Times New Roman" w:cs="Times New Roman"/>
          <w:sz w:val="28"/>
          <w:szCs w:val="28"/>
          <w:lang w:eastAsia="ru-RU"/>
        </w:rPr>
        <w:t>8322685</w:t>
      </w:r>
    </w:p>
    <w:p w:rsidR="00B604AF" w:rsidRPr="00E86607" w:rsidRDefault="00BC1F0D" w:rsidP="00703C55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6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E866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866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E8660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866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artulio</w:t>
      </w:r>
      <w:r w:rsidR="00B604AF" w:rsidRPr="00E86607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 w:rsidR="00B604AF" w:rsidRPr="00E866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B604AF" w:rsidRPr="00E866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604AF" w:rsidRPr="00E866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</w:p>
    <w:p w:rsidR="003F122B" w:rsidRPr="00BC1F0D" w:rsidRDefault="003F122B"/>
    <w:p w:rsidR="003F122B" w:rsidRPr="00BC1F0D" w:rsidRDefault="003F122B"/>
    <w:p w:rsidR="003F122B" w:rsidRPr="00BC1F0D" w:rsidRDefault="003F122B"/>
    <w:p w:rsidR="003F122B" w:rsidRPr="00BC1F0D" w:rsidRDefault="003F122B"/>
    <w:p w:rsidR="003F122B" w:rsidRPr="00BC1F0D" w:rsidRDefault="003F122B" w:rsidP="003F12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102D" w:rsidRDefault="00A4102D" w:rsidP="00A4102D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04AF" w:rsidRDefault="00A4102D" w:rsidP="00A4102D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Наровля, 2024</w:t>
      </w:r>
    </w:p>
    <w:p w:rsidR="004E4513" w:rsidRPr="004E4513" w:rsidRDefault="004E4513" w:rsidP="004E4513">
      <w:pPr>
        <w:spacing w:after="0" w:line="36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  <w:r w:rsidRPr="004E4513">
        <w:rPr>
          <w:rFonts w:ascii="Times New Roman" w:hAnsi="Times New Roman" w:cs="Times New Roman"/>
          <w:b/>
          <w:sz w:val="28"/>
          <w:szCs w:val="30"/>
        </w:rPr>
        <w:lastRenderedPageBreak/>
        <w:t>1. Информационный блок</w:t>
      </w:r>
    </w:p>
    <w:p w:rsidR="004E4513" w:rsidRPr="00696C2C" w:rsidRDefault="004E4513" w:rsidP="004E4513">
      <w:pPr>
        <w:pStyle w:val="ab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96C2C">
        <w:rPr>
          <w:rFonts w:ascii="Times New Roman" w:hAnsi="Times New Roman"/>
          <w:b/>
          <w:sz w:val="28"/>
          <w:szCs w:val="28"/>
        </w:rPr>
        <w:t>Название темы опыта</w:t>
      </w:r>
    </w:p>
    <w:p w:rsidR="004E4513" w:rsidRDefault="004E4513" w:rsidP="004E4513">
      <w:pPr>
        <w:spacing w:after="0" w:line="360" w:lineRule="auto"/>
        <w:ind w:left="142"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Тема опыта «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808B8">
        <w:rPr>
          <w:rFonts w:ascii="Times New Roman" w:hAnsi="Times New Roman" w:cs="Times New Roman"/>
          <w:sz w:val="28"/>
          <w:szCs w:val="28"/>
        </w:rPr>
        <w:t>спользование подвижных игр на уроках физической культуры в 5-8 классе для разви</w:t>
      </w:r>
      <w:r>
        <w:rPr>
          <w:rFonts w:ascii="Times New Roman" w:hAnsi="Times New Roman" w:cs="Times New Roman"/>
          <w:sz w:val="28"/>
          <w:szCs w:val="28"/>
        </w:rPr>
        <w:t xml:space="preserve">тия выносливости </w:t>
      </w:r>
      <w:r w:rsidRPr="00E808B8"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>в процессе обучения игре</w:t>
      </w:r>
      <w:r w:rsidRPr="00E808B8">
        <w:rPr>
          <w:rFonts w:ascii="Times New Roman" w:hAnsi="Times New Roman" w:cs="Times New Roman"/>
          <w:sz w:val="28"/>
          <w:szCs w:val="28"/>
        </w:rPr>
        <w:t xml:space="preserve"> баскетбол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51FE3" w:rsidRDefault="004E4513" w:rsidP="00D036C7">
      <w:pPr>
        <w:pStyle w:val="a3"/>
        <w:spacing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r w:rsidR="00951FE3" w:rsidRPr="00951FE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оспитание играет важную роль в формировании здоровья и физической активности </w:t>
      </w:r>
      <w:r w:rsidR="00C70C01">
        <w:rPr>
          <w:rFonts w:ascii="Times New Roman" w:eastAsia="SimSun" w:hAnsi="Times New Roman" w:cs="Times New Roman"/>
          <w:sz w:val="28"/>
          <w:szCs w:val="28"/>
          <w:lang w:eastAsia="zh-CN"/>
        </w:rPr>
        <w:t>учащихся.</w:t>
      </w:r>
      <w:r w:rsidR="00951FE3" w:rsidRPr="00951FE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Одной из ключевых задач уроков физической культуры</w:t>
      </w:r>
      <w:r w:rsidR="00C70C0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здоровья</w:t>
      </w:r>
      <w:r w:rsidR="00951FE3" w:rsidRPr="00951FE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является развитие выносливости, что особенно актуально при обучении командным видам спорта, таким как баскетбол. </w:t>
      </w:r>
    </w:p>
    <w:p w:rsidR="00951FE3" w:rsidRDefault="00951FE3" w:rsidP="00D036C7">
      <w:pPr>
        <w:pStyle w:val="a3"/>
        <w:spacing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51FE3">
        <w:rPr>
          <w:rFonts w:ascii="Times New Roman" w:eastAsia="SimSun" w:hAnsi="Times New Roman" w:cs="Times New Roman"/>
          <w:sz w:val="28"/>
          <w:szCs w:val="28"/>
          <w:lang w:eastAsia="zh-CN"/>
        </w:rPr>
        <w:t>В данном опыте мы рассмотрим, как использование подвижных игр может способствовать повышению выносливости учащихся 5-8 классов и улучшению их игровых навыков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4E4513" w:rsidRPr="00FD00D0" w:rsidRDefault="004E4513" w:rsidP="004E4513">
      <w:pPr>
        <w:pStyle w:val="ab"/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D00D0">
        <w:rPr>
          <w:rFonts w:ascii="Times New Roman" w:hAnsi="Times New Roman"/>
          <w:b/>
          <w:sz w:val="28"/>
          <w:szCs w:val="28"/>
        </w:rPr>
        <w:t>Актуальность опыта</w:t>
      </w:r>
    </w:p>
    <w:p w:rsidR="00E374D9" w:rsidRDefault="00951FE3" w:rsidP="00D036C7">
      <w:pPr>
        <w:pStyle w:val="a3"/>
        <w:spacing w:line="360" w:lineRule="auto"/>
        <w:ind w:firstLine="709"/>
        <w:jc w:val="both"/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В современных реалиях о</w:t>
      </w:r>
      <w:r w:rsidR="00E374D9" w:rsidRPr="00A5602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собую тревогу вызывает состояние здоровья учащихся </w:t>
      </w:r>
      <w:r w:rsidR="00C70C01">
        <w:rPr>
          <w:rFonts w:ascii="Times New Roman" w:eastAsia="SimSun" w:hAnsi="Times New Roman" w:cs="Times New Roman"/>
          <w:sz w:val="28"/>
          <w:szCs w:val="28"/>
          <w:lang w:eastAsia="zh-CN"/>
        </w:rPr>
        <w:t>школы</w:t>
      </w:r>
      <w:r w:rsidR="00E374D9" w:rsidRPr="00A5602B">
        <w:rPr>
          <w:rFonts w:ascii="Times New Roman" w:eastAsia="SimSun" w:hAnsi="Times New Roman" w:cs="Times New Roman"/>
          <w:sz w:val="28"/>
          <w:szCs w:val="28"/>
          <w:lang w:eastAsia="zh-CN"/>
        </w:rPr>
        <w:t>. За время обучения уменьшается количество детей первой группы здоровья наряду с увеличением трет</w:t>
      </w:r>
      <w:r w:rsidR="009F5E1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ьей группы здоровья. Если в </w:t>
      </w:r>
      <w:r w:rsidR="009F5E14" w:rsidRPr="009F5E14">
        <w:rPr>
          <w:rFonts w:ascii="Times New Roman" w:eastAsia="SimSun" w:hAnsi="Times New Roman" w:cs="Times New Roman"/>
          <w:sz w:val="28"/>
          <w:szCs w:val="28"/>
          <w:lang w:eastAsia="zh-CN"/>
        </w:rPr>
        <w:t>2019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</w:t>
      </w:r>
      <w:r w:rsidR="00C70C01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 8</w:t>
      </w:r>
      <w:r w:rsidR="00E374D9" w:rsidRPr="00A5602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классу количество детей</w:t>
      </w:r>
      <w:r w:rsidR="00C70C0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школе</w:t>
      </w:r>
      <w:r w:rsidR="00E374D9" w:rsidRPr="00A5602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третьей группы здор</w:t>
      </w:r>
      <w:r w:rsidR="009F5E14">
        <w:rPr>
          <w:rFonts w:ascii="Times New Roman" w:eastAsia="SimSun" w:hAnsi="Times New Roman" w:cs="Times New Roman"/>
          <w:sz w:val="28"/>
          <w:szCs w:val="28"/>
          <w:lang w:eastAsia="zh-CN"/>
        </w:rPr>
        <w:t>овья составляло 13,0%, то в 20</w:t>
      </w:r>
      <w:r w:rsidR="009F5E14" w:rsidRPr="009F5E14">
        <w:rPr>
          <w:rFonts w:ascii="Times New Roman" w:eastAsia="SimSun" w:hAnsi="Times New Roman" w:cs="Times New Roman"/>
          <w:sz w:val="28"/>
          <w:szCs w:val="28"/>
          <w:lang w:eastAsia="zh-CN"/>
        </w:rPr>
        <w:t>24</w:t>
      </w:r>
      <w:r w:rsidR="00E374D9" w:rsidRPr="00A5602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г. – 16%; колич</w:t>
      </w:r>
      <w:r w:rsidR="009F5E1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ество детей первой группы в </w:t>
      </w:r>
      <w:r w:rsidR="009F5E14" w:rsidRPr="009F5E14">
        <w:rPr>
          <w:rFonts w:ascii="Times New Roman" w:eastAsia="SimSun" w:hAnsi="Times New Roman" w:cs="Times New Roman"/>
          <w:sz w:val="28"/>
          <w:szCs w:val="28"/>
          <w:lang w:eastAsia="zh-CN"/>
        </w:rPr>
        <w:t>2019</w:t>
      </w:r>
      <w:r w:rsidR="00E374D9" w:rsidRPr="00A5602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г. составляло 30,2 %, в </w:t>
      </w:r>
      <w:smartTag w:uri="urn:schemas-microsoft-com:office:smarttags" w:element="metricconverter">
        <w:smartTagPr>
          <w:attr w:name="ProductID" w:val="2008 г"/>
        </w:smartTagPr>
        <w:r w:rsidR="00E374D9" w:rsidRPr="00A5602B">
          <w:rPr>
            <w:rFonts w:ascii="Times New Roman" w:eastAsia="SimSun" w:hAnsi="Times New Roman" w:cs="Times New Roman"/>
            <w:sz w:val="28"/>
            <w:szCs w:val="28"/>
            <w:lang w:eastAsia="zh-CN"/>
          </w:rPr>
          <w:t>2008 г</w:t>
        </w:r>
      </w:smartTag>
      <w:r w:rsidR="00E374D9" w:rsidRPr="00A5602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– 24,5%. В </w:t>
      </w:r>
      <w:r w:rsidR="009F5E14">
        <w:rPr>
          <w:rFonts w:ascii="Times New Roman" w:eastAsia="SimSun" w:hAnsi="Times New Roman" w:cs="Times New Roman"/>
          <w:iCs/>
          <w:sz w:val="28"/>
          <w:szCs w:val="28"/>
          <w:lang w:eastAsia="zh-CN"/>
        </w:rPr>
        <w:t>20</w:t>
      </w:r>
      <w:r w:rsidR="009F5E14" w:rsidRPr="009F5E14">
        <w:rPr>
          <w:rFonts w:ascii="Times New Roman" w:eastAsia="SimSun" w:hAnsi="Times New Roman" w:cs="Times New Roman"/>
          <w:iCs/>
          <w:sz w:val="28"/>
          <w:szCs w:val="28"/>
          <w:lang w:eastAsia="zh-CN"/>
        </w:rPr>
        <w:t>24</w:t>
      </w:r>
      <w:r w:rsidR="00E374D9" w:rsidRPr="00A5602B">
        <w:rPr>
          <w:rFonts w:ascii="Times New Roman" w:eastAsia="SimSun" w:hAnsi="Times New Roman" w:cs="Times New Roman"/>
          <w:iCs/>
          <w:sz w:val="28"/>
          <w:szCs w:val="28"/>
          <w:lang w:eastAsia="zh-CN"/>
        </w:rPr>
        <w:t xml:space="preserve"> г. показатели нарушения остроты зрения у </w:t>
      </w:r>
      <w:r w:rsidR="009F5E14">
        <w:rPr>
          <w:rFonts w:ascii="Times New Roman" w:eastAsia="SimSun" w:hAnsi="Times New Roman" w:cs="Times New Roman"/>
          <w:iCs/>
          <w:sz w:val="28"/>
          <w:szCs w:val="28"/>
          <w:lang w:eastAsia="zh-CN"/>
        </w:rPr>
        <w:t>учащихся</w:t>
      </w:r>
      <w:r w:rsidR="00E374D9" w:rsidRPr="00A5602B">
        <w:rPr>
          <w:rFonts w:ascii="Times New Roman" w:eastAsia="SimSun" w:hAnsi="Times New Roman" w:cs="Times New Roman"/>
          <w:iCs/>
          <w:sz w:val="28"/>
          <w:szCs w:val="28"/>
          <w:lang w:eastAsia="zh-CN"/>
        </w:rPr>
        <w:t xml:space="preserve"> </w:t>
      </w:r>
      <w:r w:rsidR="009F5E14"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>превышают показатели 2019</w:t>
      </w:r>
      <w:r w:rsidR="00E374D9" w:rsidRPr="00A5602B"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 xml:space="preserve"> года на 6% у учащихся 1 классов и на 44% </w:t>
      </w:r>
      <w:r w:rsidR="00E374D9" w:rsidRPr="00A5602B">
        <w:rPr>
          <w:rFonts w:ascii="Times New Roman" w:eastAsia="SimSun" w:hAnsi="Times New Roman" w:cs="Times New Roman"/>
          <w:sz w:val="28"/>
          <w:szCs w:val="28"/>
          <w:lang w:eastAsia="zh-CN"/>
        </w:rPr>
        <w:t>–</w:t>
      </w:r>
      <w:r w:rsidR="001F10FB"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 xml:space="preserve"> у учащихся 8</w:t>
      </w:r>
      <w:r w:rsidR="00E374D9" w:rsidRPr="00A5602B"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 xml:space="preserve"> классов,</w:t>
      </w:r>
      <w:r w:rsidR="00E374D9" w:rsidRPr="00A5602B">
        <w:rPr>
          <w:rFonts w:ascii="Times New Roman" w:eastAsia="SimSun" w:hAnsi="Times New Roman" w:cs="Times New Roman"/>
          <w:snapToGrid w:val="0"/>
          <w:sz w:val="28"/>
          <w:szCs w:val="28"/>
          <w:lang w:eastAsia="zh-CN"/>
        </w:rPr>
        <w:t xml:space="preserve"> а показатели нарушения осанки </w:t>
      </w:r>
      <w:r w:rsidR="00E374D9" w:rsidRPr="00A5602B">
        <w:rPr>
          <w:rFonts w:ascii="Times New Roman" w:eastAsia="SimSun" w:hAnsi="Times New Roman" w:cs="Times New Roman"/>
          <w:snapToGrid w:val="0"/>
          <w:sz w:val="28"/>
          <w:szCs w:val="28"/>
          <w:lang w:eastAsia="zh-CN"/>
        </w:rPr>
        <w:sym w:font="Symbol" w:char="F02D"/>
      </w:r>
      <w:r w:rsidR="009F5E14">
        <w:rPr>
          <w:rFonts w:ascii="Times New Roman" w:eastAsia="SimSun" w:hAnsi="Times New Roman" w:cs="Times New Roman"/>
          <w:snapToGrid w:val="0"/>
          <w:sz w:val="28"/>
          <w:szCs w:val="28"/>
          <w:lang w:eastAsia="zh-CN"/>
        </w:rPr>
        <w:t xml:space="preserve"> на 24,2% </w:t>
      </w:r>
      <w:r w:rsidR="00E374D9" w:rsidRPr="00A5602B">
        <w:rPr>
          <w:rFonts w:ascii="Times New Roman" w:eastAsia="SimSun" w:hAnsi="Times New Roman" w:cs="Times New Roman"/>
          <w:snapToGrid w:val="0"/>
          <w:sz w:val="28"/>
          <w:szCs w:val="28"/>
          <w:lang w:eastAsia="zh-CN"/>
        </w:rPr>
        <w:t xml:space="preserve">и 87,2% соответственно. </w:t>
      </w:r>
      <w:r w:rsidR="00E374D9" w:rsidRPr="00A5602B">
        <w:rPr>
          <w:rFonts w:ascii="Times New Roman" w:eastAsia="SimSun" w:hAnsi="Times New Roman" w:cs="Times New Roman"/>
          <w:iCs/>
          <w:color w:val="000000"/>
          <w:sz w:val="28"/>
          <w:szCs w:val="28"/>
          <w:lang w:eastAsia="zh-CN"/>
        </w:rPr>
        <w:t>По сравнению с детьми дошкольного</w:t>
      </w:r>
      <w:r w:rsidR="00E374D9" w:rsidRPr="00A5602B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возраста</w:t>
      </w:r>
      <w:r w:rsidR="00AF18BF">
        <w:rPr>
          <w:rFonts w:ascii="Times New Roman" w:eastAsia="SimSun" w:hAnsi="Times New Roman" w:cs="Times New Roman"/>
          <w:iCs/>
          <w:color w:val="000000"/>
          <w:sz w:val="28"/>
          <w:szCs w:val="28"/>
          <w:lang w:eastAsia="zh-CN"/>
        </w:rPr>
        <w:t xml:space="preserve"> к 8</w:t>
      </w:r>
      <w:r w:rsidR="00E374D9" w:rsidRPr="00A5602B">
        <w:rPr>
          <w:rFonts w:ascii="Times New Roman" w:eastAsia="SimSun" w:hAnsi="Times New Roman" w:cs="Times New Roman"/>
          <w:iCs/>
          <w:color w:val="000000"/>
          <w:sz w:val="28"/>
          <w:szCs w:val="28"/>
          <w:lang w:eastAsia="zh-CN"/>
        </w:rPr>
        <w:t xml:space="preserve"> классу показатели нарушения острот</w:t>
      </w:r>
      <w:r w:rsidR="009F5E14">
        <w:rPr>
          <w:rFonts w:ascii="Times New Roman" w:eastAsia="SimSun" w:hAnsi="Times New Roman" w:cs="Times New Roman"/>
          <w:iCs/>
          <w:color w:val="000000"/>
          <w:sz w:val="28"/>
          <w:szCs w:val="28"/>
          <w:lang w:eastAsia="zh-CN"/>
        </w:rPr>
        <w:t>ы зрения ухудшились в 8,3 раза.</w:t>
      </w:r>
    </w:p>
    <w:p w:rsidR="00E208FE" w:rsidRPr="00B72EE3" w:rsidRDefault="00C70C01" w:rsidP="00D036C7">
      <w:pPr>
        <w:pStyle w:val="a3"/>
        <w:spacing w:line="360" w:lineRule="auto"/>
        <w:ind w:firstLine="709"/>
        <w:jc w:val="both"/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>У</w:t>
      </w:r>
      <w:r w:rsidR="009F5E14"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 xml:space="preserve">чебная программа для </w:t>
      </w:r>
      <w:r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 xml:space="preserve">учреждений общего среднего </w:t>
      </w:r>
      <w:r w:rsidR="0034321B"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>образования по</w:t>
      </w:r>
      <w:r w:rsidR="0083427E" w:rsidRPr="0083427E"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 xml:space="preserve"> физическо</w:t>
      </w:r>
      <w:r w:rsidR="009F5E14"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>й культуре и здоровью можно охар</w:t>
      </w:r>
      <w:r w:rsidR="0083427E" w:rsidRPr="0083427E"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>актеризовать как поиск эффективных путей р</w:t>
      </w:r>
      <w:r w:rsidR="00142ED1"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>ешения задач укрепления и сохра</w:t>
      </w:r>
      <w:r w:rsidR="0083427E" w:rsidRPr="0083427E"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>нения здоровья детского населения.</w:t>
      </w:r>
      <w:r w:rsidR="009F5E14">
        <w:rPr>
          <w:rFonts w:ascii="Times New Roman" w:eastAsia="SimSun" w:hAnsi="Times New Roman" w:cs="Times New Roman"/>
          <w:bCs/>
          <w:snapToGrid w:val="0"/>
          <w:sz w:val="28"/>
          <w:szCs w:val="28"/>
          <w:lang w:eastAsia="zh-CN"/>
        </w:rPr>
        <w:t xml:space="preserve"> </w:t>
      </w:r>
      <w:r w:rsidR="00E208FE" w:rsidRPr="00C46D16">
        <w:rPr>
          <w:rFonts w:ascii="Times New Roman" w:hAnsi="Times New Roman" w:cs="Times New Roman"/>
          <w:sz w:val="28"/>
          <w:szCs w:val="28"/>
        </w:rPr>
        <w:t>Добиться успехов можно только при полном сотрудничестве и взаимопонимании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E208FE" w:rsidRPr="00C46D16">
        <w:rPr>
          <w:rFonts w:ascii="Times New Roman" w:hAnsi="Times New Roman" w:cs="Times New Roman"/>
          <w:sz w:val="28"/>
          <w:szCs w:val="28"/>
        </w:rPr>
        <w:t xml:space="preserve">, а также при </w:t>
      </w:r>
      <w:r w:rsidR="0034321B">
        <w:rPr>
          <w:rFonts w:ascii="Times New Roman" w:hAnsi="Times New Roman" w:cs="Times New Roman"/>
          <w:sz w:val="28"/>
          <w:szCs w:val="28"/>
        </w:rPr>
        <w:t>их</w:t>
      </w:r>
      <w:r w:rsidR="00E208FE" w:rsidRPr="00C46D16">
        <w:rPr>
          <w:rFonts w:ascii="Times New Roman" w:hAnsi="Times New Roman" w:cs="Times New Roman"/>
          <w:sz w:val="28"/>
          <w:szCs w:val="28"/>
        </w:rPr>
        <w:t xml:space="preserve"> заинтересованности. Среди большого количества разнообразных средств физического воспитания широко </w:t>
      </w:r>
      <w:r w:rsidR="00E208FE" w:rsidRPr="00C46D16">
        <w:rPr>
          <w:rFonts w:ascii="Times New Roman" w:hAnsi="Times New Roman" w:cs="Times New Roman"/>
          <w:sz w:val="28"/>
          <w:szCs w:val="28"/>
        </w:rPr>
        <w:lastRenderedPageBreak/>
        <w:t>используются подвижные игры, которые оказывают содействие решению наставительно-оздоровительных задач</w:t>
      </w:r>
      <w:r w:rsidR="009F5E14">
        <w:rPr>
          <w:rFonts w:ascii="Times New Roman" w:hAnsi="Times New Roman" w:cs="Times New Roman"/>
          <w:sz w:val="28"/>
          <w:szCs w:val="28"/>
        </w:rPr>
        <w:t>.</w:t>
      </w:r>
    </w:p>
    <w:p w:rsidR="00E208FE" w:rsidRPr="00C46D16" w:rsidRDefault="00E208FE" w:rsidP="00D03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16">
        <w:rPr>
          <w:rFonts w:ascii="Times New Roman" w:hAnsi="Times New Roman" w:cs="Times New Roman"/>
          <w:sz w:val="28"/>
          <w:szCs w:val="28"/>
        </w:rPr>
        <w:t xml:space="preserve">Известно, что бег – </w:t>
      </w:r>
      <w:r w:rsidR="0034321B">
        <w:rPr>
          <w:rFonts w:ascii="Times New Roman" w:hAnsi="Times New Roman" w:cs="Times New Roman"/>
          <w:sz w:val="28"/>
          <w:szCs w:val="28"/>
        </w:rPr>
        <w:t xml:space="preserve">это </w:t>
      </w:r>
      <w:r w:rsidRPr="00C46D16">
        <w:rPr>
          <w:rFonts w:ascii="Times New Roman" w:hAnsi="Times New Roman" w:cs="Times New Roman"/>
          <w:sz w:val="28"/>
          <w:szCs w:val="28"/>
        </w:rPr>
        <w:t xml:space="preserve">эффективное средство развития выносливости. Во время бега тратится много энергии, усиливается работа органов кровообращения и дыхания. Однако не все формы бега равноценны в воспитании этого качества. Наиболее </w:t>
      </w:r>
      <w:r w:rsidR="0034321B">
        <w:rPr>
          <w:rFonts w:ascii="Times New Roman" w:hAnsi="Times New Roman" w:cs="Times New Roman"/>
          <w:sz w:val="28"/>
          <w:szCs w:val="28"/>
        </w:rPr>
        <w:t>ощутимые</w:t>
      </w:r>
      <w:r w:rsidRPr="00C46D16">
        <w:rPr>
          <w:rFonts w:ascii="Times New Roman" w:hAnsi="Times New Roman" w:cs="Times New Roman"/>
          <w:sz w:val="28"/>
          <w:szCs w:val="28"/>
        </w:rPr>
        <w:t xml:space="preserve"> сдвиги в развитии органов кровообращения и дыхания наблюдаются при длительном беге. Но </w:t>
      </w:r>
      <w:r w:rsidR="0034321B">
        <w:rPr>
          <w:rFonts w:ascii="Times New Roman" w:hAnsi="Times New Roman" w:cs="Times New Roman"/>
          <w:sz w:val="28"/>
          <w:szCs w:val="28"/>
        </w:rPr>
        <w:t>учащиеся</w:t>
      </w:r>
      <w:r w:rsidRPr="00C46D16">
        <w:rPr>
          <w:rFonts w:ascii="Times New Roman" w:hAnsi="Times New Roman" w:cs="Times New Roman"/>
          <w:sz w:val="28"/>
          <w:szCs w:val="28"/>
        </w:rPr>
        <w:t xml:space="preserve"> испытывают при этом неприятн</w:t>
      </w:r>
      <w:r w:rsidR="0034321B">
        <w:rPr>
          <w:rFonts w:ascii="Times New Roman" w:hAnsi="Times New Roman" w:cs="Times New Roman"/>
          <w:sz w:val="28"/>
          <w:szCs w:val="28"/>
        </w:rPr>
        <w:t>о</w:t>
      </w:r>
      <w:r w:rsidRPr="00C46D16">
        <w:rPr>
          <w:rFonts w:ascii="Times New Roman" w:hAnsi="Times New Roman" w:cs="Times New Roman"/>
          <w:sz w:val="28"/>
          <w:szCs w:val="28"/>
        </w:rPr>
        <w:t>е ощущени</w:t>
      </w:r>
      <w:r w:rsidR="0034321B">
        <w:rPr>
          <w:rFonts w:ascii="Times New Roman" w:hAnsi="Times New Roman" w:cs="Times New Roman"/>
          <w:sz w:val="28"/>
          <w:szCs w:val="28"/>
        </w:rPr>
        <w:t>е</w:t>
      </w:r>
      <w:r w:rsidRPr="00C46D16">
        <w:rPr>
          <w:rFonts w:ascii="Times New Roman" w:hAnsi="Times New Roman" w:cs="Times New Roman"/>
          <w:sz w:val="28"/>
          <w:szCs w:val="28"/>
        </w:rPr>
        <w:t xml:space="preserve"> усталости. Однообразие длительного бега усиливает это чувство. Часто слабовольные ребята прекращают бег, а более сильные теряют интерес к бегу на выносливость, начинают его избегать.</w:t>
      </w:r>
      <w:r w:rsidR="00B72EE3">
        <w:rPr>
          <w:rFonts w:ascii="Times New Roman" w:hAnsi="Times New Roman" w:cs="Times New Roman"/>
          <w:sz w:val="28"/>
          <w:szCs w:val="28"/>
        </w:rPr>
        <w:t xml:space="preserve"> </w:t>
      </w:r>
      <w:r w:rsidRPr="00C46D16">
        <w:rPr>
          <w:rFonts w:ascii="Times New Roman" w:hAnsi="Times New Roman" w:cs="Times New Roman"/>
          <w:sz w:val="28"/>
          <w:szCs w:val="28"/>
        </w:rPr>
        <w:t>Все это заставило искать новые формы организации занятий бегом, чтобы пробудить интерес к нему и благодаря этому увеличить объем беговых упражнений на</w:t>
      </w:r>
      <w:r w:rsidR="009F5E14">
        <w:rPr>
          <w:rFonts w:ascii="Times New Roman" w:hAnsi="Times New Roman" w:cs="Times New Roman"/>
          <w:sz w:val="28"/>
          <w:szCs w:val="28"/>
        </w:rPr>
        <w:t xml:space="preserve"> уроке. Выбор пал на</w:t>
      </w:r>
      <w:r w:rsidRPr="00C46D16">
        <w:rPr>
          <w:rFonts w:ascii="Times New Roman" w:hAnsi="Times New Roman" w:cs="Times New Roman"/>
          <w:sz w:val="28"/>
          <w:szCs w:val="28"/>
        </w:rPr>
        <w:t xml:space="preserve"> игры, основное содержание которых – бег.</w:t>
      </w:r>
    </w:p>
    <w:p w:rsidR="00E208FE" w:rsidRDefault="00E208FE" w:rsidP="00D03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16">
        <w:rPr>
          <w:rFonts w:ascii="Times New Roman" w:hAnsi="Times New Roman" w:cs="Times New Roman"/>
          <w:sz w:val="28"/>
          <w:szCs w:val="28"/>
        </w:rPr>
        <w:t>Благодаря использованию подвижных игр на уроках физической культуры, уча</w:t>
      </w:r>
      <w:r w:rsidR="009F5E14">
        <w:rPr>
          <w:rFonts w:ascii="Times New Roman" w:hAnsi="Times New Roman" w:cs="Times New Roman"/>
          <w:sz w:val="28"/>
          <w:szCs w:val="28"/>
        </w:rPr>
        <w:t>щиеся увлеклись спортивными играми</w:t>
      </w:r>
      <w:r w:rsidRPr="00C46D16">
        <w:rPr>
          <w:rFonts w:ascii="Times New Roman" w:hAnsi="Times New Roman" w:cs="Times New Roman"/>
          <w:sz w:val="28"/>
          <w:szCs w:val="28"/>
        </w:rPr>
        <w:t xml:space="preserve">, посещают </w:t>
      </w:r>
      <w:r w:rsidR="0034321B">
        <w:rPr>
          <w:rFonts w:ascii="Times New Roman" w:hAnsi="Times New Roman" w:cs="Times New Roman"/>
          <w:sz w:val="28"/>
          <w:szCs w:val="28"/>
        </w:rPr>
        <w:t>объединение по интересам</w:t>
      </w:r>
      <w:r w:rsidR="009F5E14">
        <w:rPr>
          <w:rFonts w:ascii="Times New Roman" w:hAnsi="Times New Roman" w:cs="Times New Roman"/>
          <w:sz w:val="28"/>
          <w:szCs w:val="28"/>
        </w:rPr>
        <w:t xml:space="preserve"> «Баскетбол»</w:t>
      </w:r>
      <w:r w:rsidRPr="00C46D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4513" w:rsidRPr="004E4513" w:rsidRDefault="004E4513" w:rsidP="004E451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513">
        <w:rPr>
          <w:rFonts w:ascii="Times New Roman" w:hAnsi="Times New Roman" w:cs="Times New Roman"/>
          <w:b/>
          <w:sz w:val="28"/>
          <w:szCs w:val="28"/>
        </w:rPr>
        <w:t>1.3 Цель опыта</w:t>
      </w:r>
    </w:p>
    <w:p w:rsidR="009F5E14" w:rsidRDefault="00176660" w:rsidP="004E4513">
      <w:pPr>
        <w:spacing w:after="0" w:line="360" w:lineRule="auto"/>
        <w:ind w:firstLine="851"/>
        <w:jc w:val="both"/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</w:pPr>
      <w:r w:rsidRPr="004E4513">
        <w:rPr>
          <w:rFonts w:ascii="Times New Roman" w:hAnsi="Times New Roman" w:cs="Times New Roman"/>
          <w:sz w:val="28"/>
          <w:szCs w:val="28"/>
        </w:rPr>
        <w:t>Цель</w:t>
      </w:r>
      <w:r w:rsidR="009F5E14" w:rsidRPr="004E4513">
        <w:rPr>
          <w:rFonts w:ascii="Times New Roman" w:hAnsi="Times New Roman" w:cs="Times New Roman"/>
          <w:sz w:val="28"/>
          <w:szCs w:val="28"/>
        </w:rPr>
        <w:t>:</w:t>
      </w:r>
      <w:r w:rsidRPr="004E4513">
        <w:rPr>
          <w:rFonts w:ascii="Times New Roman" w:hAnsi="Times New Roman" w:cs="Times New Roman"/>
          <w:sz w:val="28"/>
          <w:szCs w:val="28"/>
        </w:rPr>
        <w:t xml:space="preserve"> </w:t>
      </w:r>
      <w:r w:rsidR="009F5E14" w:rsidRPr="004E4513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>повы</w:t>
      </w:r>
      <w:r w:rsidR="0034321B" w:rsidRPr="004E4513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>шение уровеня</w:t>
      </w:r>
      <w:r w:rsidR="009F5E14" w:rsidRPr="004E4513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 физической подготовленности и развитие выносливости при использовании подвижных игр на уроках физической культуры.</w:t>
      </w:r>
    </w:p>
    <w:p w:rsidR="004E4513" w:rsidRPr="004E4513" w:rsidRDefault="004E4513" w:rsidP="004E451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513">
        <w:rPr>
          <w:rFonts w:ascii="Times New Roman" w:hAnsi="Times New Roman" w:cs="Times New Roman"/>
          <w:b/>
          <w:sz w:val="28"/>
          <w:szCs w:val="28"/>
        </w:rPr>
        <w:t>1.4 Задачи опыта</w:t>
      </w:r>
    </w:p>
    <w:p w:rsidR="009F5E14" w:rsidRDefault="009F5E14" w:rsidP="00D03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46D16">
        <w:rPr>
          <w:rFonts w:ascii="Times New Roman" w:hAnsi="Times New Roman" w:cs="Times New Roman"/>
          <w:sz w:val="28"/>
          <w:szCs w:val="28"/>
        </w:rPr>
        <w:t xml:space="preserve">Изучить современные образовательные методики и технологии по развитию выносливости. </w:t>
      </w:r>
    </w:p>
    <w:p w:rsidR="009F5E14" w:rsidRDefault="009F5E14" w:rsidP="00D03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16">
        <w:rPr>
          <w:rFonts w:ascii="Times New Roman" w:hAnsi="Times New Roman" w:cs="Times New Roman"/>
          <w:sz w:val="28"/>
          <w:szCs w:val="28"/>
        </w:rPr>
        <w:t xml:space="preserve">2. Определить средства и </w:t>
      </w:r>
      <w:r>
        <w:rPr>
          <w:rFonts w:ascii="Times New Roman" w:hAnsi="Times New Roman" w:cs="Times New Roman"/>
          <w:sz w:val="28"/>
          <w:szCs w:val="28"/>
        </w:rPr>
        <w:t xml:space="preserve">методы воспитания выносливости. </w:t>
      </w:r>
    </w:p>
    <w:p w:rsidR="009F5E14" w:rsidRDefault="009F5E14" w:rsidP="00D03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16">
        <w:rPr>
          <w:rFonts w:ascii="Times New Roman" w:hAnsi="Times New Roman" w:cs="Times New Roman"/>
          <w:sz w:val="28"/>
          <w:szCs w:val="28"/>
        </w:rPr>
        <w:t>3.</w:t>
      </w:r>
      <w:r w:rsidR="00951FE3">
        <w:rPr>
          <w:rFonts w:ascii="Times New Roman" w:hAnsi="Times New Roman" w:cs="Times New Roman"/>
          <w:sz w:val="28"/>
          <w:szCs w:val="28"/>
        </w:rPr>
        <w:t>Обучить основным навыкам баскетбола в игровой форме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5E14" w:rsidRDefault="009F5E14" w:rsidP="00D03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Классифицировать подвижные</w:t>
      </w:r>
      <w:r w:rsidRPr="001C283A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C283A">
        <w:rPr>
          <w:rFonts w:ascii="Times New Roman" w:hAnsi="Times New Roman" w:cs="Times New Roman"/>
          <w:sz w:val="28"/>
          <w:szCs w:val="28"/>
        </w:rPr>
        <w:t xml:space="preserve"> по признакам воздействия на двигат</w:t>
      </w:r>
      <w:r>
        <w:rPr>
          <w:rFonts w:ascii="Times New Roman" w:hAnsi="Times New Roman" w:cs="Times New Roman"/>
          <w:sz w:val="28"/>
          <w:szCs w:val="28"/>
        </w:rPr>
        <w:t>ельные качества учащихся на уроках баскетбола</w:t>
      </w:r>
      <w:r w:rsidRPr="00C46D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5E14" w:rsidRPr="00C46D16" w:rsidRDefault="009F5E14" w:rsidP="00D03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16">
        <w:rPr>
          <w:rFonts w:ascii="Times New Roman" w:hAnsi="Times New Roman" w:cs="Times New Roman"/>
          <w:sz w:val="28"/>
          <w:szCs w:val="28"/>
        </w:rPr>
        <w:t>5.</w:t>
      </w:r>
      <w:r w:rsidRPr="009F5E14">
        <w:rPr>
          <w:rFonts w:ascii="Times New Roman" w:hAnsi="Times New Roman" w:cs="Times New Roman"/>
          <w:sz w:val="28"/>
          <w:szCs w:val="28"/>
        </w:rPr>
        <w:t xml:space="preserve"> </w:t>
      </w:r>
      <w:r w:rsidR="00951FE3">
        <w:rPr>
          <w:rFonts w:ascii="Times New Roman" w:hAnsi="Times New Roman" w:cs="Times New Roman"/>
          <w:sz w:val="28"/>
          <w:szCs w:val="28"/>
        </w:rPr>
        <w:t>Способствовать формированию командного духа и сотрудничества среди учащихся.</w:t>
      </w:r>
    </w:p>
    <w:p w:rsidR="004E4513" w:rsidRPr="004E4513" w:rsidRDefault="004E4513" w:rsidP="004E451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513">
        <w:rPr>
          <w:rFonts w:ascii="Times New Roman" w:hAnsi="Times New Roman" w:cs="Times New Roman"/>
          <w:b/>
          <w:sz w:val="28"/>
          <w:szCs w:val="28"/>
        </w:rPr>
        <w:lastRenderedPageBreak/>
        <w:t>1.5 Длительность работы над опытом</w:t>
      </w:r>
    </w:p>
    <w:p w:rsidR="005C1CE8" w:rsidRDefault="0068388C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работы по описываемому опыту 4 года.</w:t>
      </w:r>
      <w:r w:rsidR="007B02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E14" w:rsidRPr="00C46D16" w:rsidRDefault="009F5E14" w:rsidP="00D03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16">
        <w:rPr>
          <w:rFonts w:ascii="Times New Roman" w:hAnsi="Times New Roman" w:cs="Times New Roman"/>
          <w:sz w:val="28"/>
          <w:szCs w:val="28"/>
        </w:rPr>
        <w:t xml:space="preserve">1 этап – практический. Изучал современные направления, методики и технологии по развитию двигательных качеств с помощью специальной педагогической литературы. </w:t>
      </w:r>
      <w:r w:rsidR="0034321B" w:rsidRPr="00C46D16">
        <w:rPr>
          <w:rFonts w:ascii="Times New Roman" w:hAnsi="Times New Roman" w:cs="Times New Roman"/>
          <w:sz w:val="28"/>
          <w:szCs w:val="28"/>
        </w:rPr>
        <w:t>Более подходящие</w:t>
      </w:r>
      <w:r w:rsidRPr="00C46D16">
        <w:rPr>
          <w:rFonts w:ascii="Times New Roman" w:hAnsi="Times New Roman" w:cs="Times New Roman"/>
          <w:sz w:val="28"/>
          <w:szCs w:val="28"/>
        </w:rPr>
        <w:t xml:space="preserve"> бр</w:t>
      </w:r>
      <w:r w:rsidR="0034321B">
        <w:rPr>
          <w:rFonts w:ascii="Times New Roman" w:hAnsi="Times New Roman" w:cs="Times New Roman"/>
          <w:sz w:val="28"/>
          <w:szCs w:val="28"/>
        </w:rPr>
        <w:t>ались на вооружение и проходили апробацию на уроках.</w:t>
      </w:r>
    </w:p>
    <w:p w:rsidR="009F5E14" w:rsidRPr="00C46D16" w:rsidRDefault="009F5E14" w:rsidP="00D03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16">
        <w:rPr>
          <w:rFonts w:ascii="Times New Roman" w:hAnsi="Times New Roman" w:cs="Times New Roman"/>
          <w:sz w:val="28"/>
          <w:szCs w:val="28"/>
        </w:rPr>
        <w:t>2 этап – практико-внедр</w:t>
      </w:r>
      <w:r w:rsidR="00085F49">
        <w:rPr>
          <w:rFonts w:ascii="Times New Roman" w:hAnsi="Times New Roman" w:cs="Times New Roman"/>
          <w:sz w:val="28"/>
          <w:szCs w:val="28"/>
        </w:rPr>
        <w:t>ен</w:t>
      </w:r>
      <w:r w:rsidRPr="00C46D16">
        <w:rPr>
          <w:rFonts w:ascii="Times New Roman" w:hAnsi="Times New Roman" w:cs="Times New Roman"/>
          <w:sz w:val="28"/>
          <w:szCs w:val="28"/>
        </w:rPr>
        <w:t xml:space="preserve">ческий. </w:t>
      </w:r>
      <w:r>
        <w:rPr>
          <w:rFonts w:ascii="Times New Roman" w:hAnsi="Times New Roman" w:cs="Times New Roman"/>
          <w:sz w:val="28"/>
          <w:szCs w:val="28"/>
        </w:rPr>
        <w:t xml:space="preserve">С помощью тестов определялся уровень развития выносливости у учащихся. Затем </w:t>
      </w:r>
      <w:r w:rsidRPr="00C46D16">
        <w:rPr>
          <w:rFonts w:ascii="Times New Roman" w:hAnsi="Times New Roman" w:cs="Times New Roman"/>
          <w:sz w:val="28"/>
          <w:szCs w:val="28"/>
        </w:rPr>
        <w:t xml:space="preserve"> разрабатывались специальные игры и упражнения, направленные на развитие выносливости. Проводились уроки и внеклассные мероприятия, которые позволили улучшить развитие выносливости у учащихся.  </w:t>
      </w:r>
    </w:p>
    <w:p w:rsidR="009F5E14" w:rsidRDefault="009F5E14" w:rsidP="00D036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D16">
        <w:rPr>
          <w:rFonts w:ascii="Times New Roman" w:hAnsi="Times New Roman" w:cs="Times New Roman"/>
          <w:sz w:val="28"/>
          <w:szCs w:val="28"/>
        </w:rPr>
        <w:t>3</w:t>
      </w:r>
      <w:r w:rsidR="0034321B">
        <w:rPr>
          <w:rFonts w:ascii="Times New Roman" w:hAnsi="Times New Roman" w:cs="Times New Roman"/>
          <w:sz w:val="28"/>
          <w:szCs w:val="28"/>
        </w:rPr>
        <w:t xml:space="preserve"> </w:t>
      </w:r>
      <w:r w:rsidRPr="00C46D16">
        <w:rPr>
          <w:rFonts w:ascii="Times New Roman" w:hAnsi="Times New Roman" w:cs="Times New Roman"/>
          <w:sz w:val="28"/>
          <w:szCs w:val="28"/>
        </w:rPr>
        <w:t>этап – обобщающий. Посвящен анализу обобщения и интерпретации результатов экс</w:t>
      </w:r>
      <w:r>
        <w:rPr>
          <w:rFonts w:ascii="Times New Roman" w:hAnsi="Times New Roman" w:cs="Times New Roman"/>
          <w:sz w:val="28"/>
          <w:szCs w:val="28"/>
        </w:rPr>
        <w:t>перимента, оформление материалов.</w:t>
      </w:r>
    </w:p>
    <w:p w:rsidR="004E4513" w:rsidRPr="004E4513" w:rsidRDefault="004E4513" w:rsidP="004E4513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4513">
        <w:rPr>
          <w:rFonts w:ascii="Times New Roman" w:hAnsi="Times New Roman" w:cs="Times New Roman"/>
          <w:b/>
          <w:i/>
          <w:sz w:val="28"/>
          <w:szCs w:val="28"/>
        </w:rPr>
        <w:t>2 Описание технологии опыта</w:t>
      </w:r>
    </w:p>
    <w:p w:rsidR="004E4513" w:rsidRPr="004E4513" w:rsidRDefault="004E4513" w:rsidP="004E451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513">
        <w:rPr>
          <w:rFonts w:ascii="Times New Roman" w:hAnsi="Times New Roman" w:cs="Times New Roman"/>
          <w:b/>
          <w:sz w:val="28"/>
          <w:szCs w:val="28"/>
        </w:rPr>
        <w:t>2.1 Ведущая идея опыта</w:t>
      </w:r>
    </w:p>
    <w:p w:rsidR="002833B6" w:rsidRDefault="002833B6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3B6">
        <w:rPr>
          <w:rFonts w:ascii="Times New Roman" w:hAnsi="Times New Roman" w:cs="Times New Roman"/>
          <w:sz w:val="28"/>
          <w:szCs w:val="28"/>
        </w:rPr>
        <w:t>Анализ научно-методической литературы показал, что физическое воспит</w:t>
      </w:r>
      <w:r w:rsidR="00D4232A">
        <w:rPr>
          <w:rFonts w:ascii="Times New Roman" w:hAnsi="Times New Roman" w:cs="Times New Roman"/>
          <w:sz w:val="28"/>
          <w:szCs w:val="28"/>
        </w:rPr>
        <w:t xml:space="preserve">ание </w:t>
      </w:r>
      <w:r w:rsidR="0039417F">
        <w:rPr>
          <w:rFonts w:ascii="Times New Roman" w:hAnsi="Times New Roman" w:cs="Times New Roman"/>
          <w:sz w:val="28"/>
          <w:szCs w:val="28"/>
        </w:rPr>
        <w:t>обучающихся</w:t>
      </w:r>
      <w:r w:rsidR="00D4232A">
        <w:rPr>
          <w:rFonts w:ascii="Times New Roman" w:hAnsi="Times New Roman" w:cs="Times New Roman"/>
          <w:sz w:val="28"/>
          <w:szCs w:val="28"/>
        </w:rPr>
        <w:t xml:space="preserve"> </w:t>
      </w:r>
      <w:r w:rsidR="00095158">
        <w:rPr>
          <w:rFonts w:ascii="Times New Roman" w:hAnsi="Times New Roman" w:cs="Times New Roman"/>
          <w:sz w:val="28"/>
          <w:szCs w:val="28"/>
        </w:rPr>
        <w:t>1-4 кл.</w:t>
      </w:r>
      <w:r w:rsidR="00D4232A">
        <w:rPr>
          <w:rFonts w:ascii="Times New Roman" w:hAnsi="Times New Roman" w:cs="Times New Roman"/>
          <w:sz w:val="28"/>
          <w:szCs w:val="28"/>
        </w:rPr>
        <w:t xml:space="preserve"> </w:t>
      </w:r>
      <w:r w:rsidRPr="002833B6">
        <w:rPr>
          <w:rFonts w:ascii="Times New Roman" w:hAnsi="Times New Roman" w:cs="Times New Roman"/>
          <w:sz w:val="28"/>
          <w:szCs w:val="28"/>
        </w:rPr>
        <w:t>реализуется посредством программ</w:t>
      </w:r>
      <w:r w:rsidR="00D4232A">
        <w:rPr>
          <w:rFonts w:ascii="Times New Roman" w:hAnsi="Times New Roman" w:cs="Times New Roman"/>
          <w:sz w:val="28"/>
          <w:szCs w:val="28"/>
        </w:rPr>
        <w:t>ы</w:t>
      </w:r>
      <w:r w:rsidRPr="002833B6">
        <w:rPr>
          <w:rFonts w:ascii="Times New Roman" w:hAnsi="Times New Roman" w:cs="Times New Roman"/>
          <w:sz w:val="28"/>
          <w:szCs w:val="28"/>
        </w:rPr>
        <w:t>, где п</w:t>
      </w:r>
      <w:r w:rsidR="00D4232A">
        <w:rPr>
          <w:rFonts w:ascii="Times New Roman" w:hAnsi="Times New Roman" w:cs="Times New Roman"/>
          <w:sz w:val="28"/>
          <w:szCs w:val="28"/>
        </w:rPr>
        <w:t>одвижным играм отводится</w:t>
      </w:r>
      <w:r w:rsidRPr="002833B6">
        <w:rPr>
          <w:rFonts w:ascii="Times New Roman" w:hAnsi="Times New Roman" w:cs="Times New Roman"/>
          <w:sz w:val="28"/>
          <w:szCs w:val="28"/>
        </w:rPr>
        <w:t xml:space="preserve"> </w:t>
      </w:r>
      <w:r w:rsidR="00D4232A">
        <w:rPr>
          <w:rFonts w:ascii="Times New Roman" w:hAnsi="Times New Roman" w:cs="Times New Roman"/>
          <w:sz w:val="28"/>
          <w:szCs w:val="28"/>
        </w:rPr>
        <w:t xml:space="preserve">роль в развитии двигательных способностей. </w:t>
      </w:r>
      <w:r w:rsidR="0039417F">
        <w:rPr>
          <w:rFonts w:ascii="Times New Roman" w:hAnsi="Times New Roman" w:cs="Times New Roman"/>
          <w:sz w:val="28"/>
          <w:szCs w:val="28"/>
        </w:rPr>
        <w:t xml:space="preserve">В </w:t>
      </w:r>
      <w:r w:rsidR="00095158">
        <w:rPr>
          <w:rFonts w:ascii="Times New Roman" w:hAnsi="Times New Roman" w:cs="Times New Roman"/>
          <w:sz w:val="28"/>
          <w:szCs w:val="28"/>
        </w:rPr>
        <w:t>5-8 кл. это</w:t>
      </w:r>
      <w:r w:rsidR="008F13F3">
        <w:rPr>
          <w:rFonts w:ascii="Times New Roman" w:hAnsi="Times New Roman" w:cs="Times New Roman"/>
          <w:sz w:val="28"/>
          <w:szCs w:val="28"/>
        </w:rPr>
        <w:t xml:space="preserve"> не предусмотрено. </w:t>
      </w:r>
      <w:r w:rsidR="001D2B31">
        <w:rPr>
          <w:rFonts w:ascii="Times New Roman" w:hAnsi="Times New Roman" w:cs="Times New Roman"/>
          <w:sz w:val="28"/>
          <w:szCs w:val="28"/>
        </w:rPr>
        <w:t>Хотя, о</w:t>
      </w:r>
      <w:r w:rsidR="001D2B31" w:rsidRPr="001D2B31">
        <w:rPr>
          <w:rFonts w:ascii="Times New Roman" w:hAnsi="Times New Roman" w:cs="Times New Roman"/>
          <w:sz w:val="28"/>
          <w:szCs w:val="28"/>
        </w:rPr>
        <w:t>бщеизвестно, что игровая форма проведения занятия является осн</w:t>
      </w:r>
      <w:r w:rsidR="001D2B31">
        <w:rPr>
          <w:rFonts w:ascii="Times New Roman" w:hAnsi="Times New Roman" w:cs="Times New Roman"/>
          <w:sz w:val="28"/>
          <w:szCs w:val="28"/>
        </w:rPr>
        <w:t xml:space="preserve">овной методикой обучения учащихся </w:t>
      </w:r>
      <w:r w:rsidR="001D2B3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D2B31">
        <w:rPr>
          <w:rFonts w:ascii="Times New Roman" w:hAnsi="Times New Roman" w:cs="Times New Roman"/>
          <w:sz w:val="28"/>
          <w:szCs w:val="28"/>
        </w:rPr>
        <w:t xml:space="preserve"> ступени тому или иному виду деятельности. </w:t>
      </w:r>
      <w:r w:rsidR="00D92C90">
        <w:rPr>
          <w:rFonts w:ascii="Times New Roman" w:hAnsi="Times New Roman" w:cs="Times New Roman"/>
          <w:sz w:val="28"/>
          <w:szCs w:val="28"/>
        </w:rPr>
        <w:t>П</w:t>
      </w:r>
      <w:r w:rsidR="0039417F">
        <w:rPr>
          <w:rFonts w:ascii="Times New Roman" w:hAnsi="Times New Roman" w:cs="Times New Roman"/>
          <w:sz w:val="28"/>
          <w:szCs w:val="28"/>
        </w:rPr>
        <w:t>о своему опыту, опыту моих колл</w:t>
      </w:r>
      <w:r w:rsidR="00D92C90">
        <w:rPr>
          <w:rFonts w:ascii="Times New Roman" w:hAnsi="Times New Roman" w:cs="Times New Roman"/>
          <w:sz w:val="28"/>
          <w:szCs w:val="28"/>
        </w:rPr>
        <w:t>ег</w:t>
      </w:r>
      <w:r w:rsidR="00142ED1">
        <w:rPr>
          <w:rFonts w:ascii="Times New Roman" w:hAnsi="Times New Roman" w:cs="Times New Roman"/>
          <w:sz w:val="28"/>
          <w:szCs w:val="28"/>
        </w:rPr>
        <w:t>,</w:t>
      </w:r>
      <w:r w:rsidR="00D92C90">
        <w:rPr>
          <w:rFonts w:ascii="Times New Roman" w:hAnsi="Times New Roman" w:cs="Times New Roman"/>
          <w:sz w:val="28"/>
          <w:szCs w:val="28"/>
        </w:rPr>
        <w:t xml:space="preserve"> я полагаю, что</w:t>
      </w:r>
      <w:r w:rsidR="0039417F">
        <w:rPr>
          <w:rFonts w:ascii="Times New Roman" w:hAnsi="Times New Roman" w:cs="Times New Roman"/>
          <w:sz w:val="28"/>
          <w:szCs w:val="28"/>
        </w:rPr>
        <w:t xml:space="preserve"> подвижные игры </w:t>
      </w:r>
      <w:r w:rsidR="00D92C90">
        <w:rPr>
          <w:rFonts w:ascii="Times New Roman" w:hAnsi="Times New Roman" w:cs="Times New Roman"/>
          <w:sz w:val="28"/>
          <w:szCs w:val="28"/>
        </w:rPr>
        <w:t>необходимо шире исполь</w:t>
      </w:r>
      <w:r w:rsidR="00142ED1">
        <w:rPr>
          <w:rFonts w:ascii="Times New Roman" w:hAnsi="Times New Roman" w:cs="Times New Roman"/>
          <w:sz w:val="28"/>
          <w:szCs w:val="28"/>
        </w:rPr>
        <w:t>зо</w:t>
      </w:r>
      <w:r w:rsidR="00D92C90">
        <w:rPr>
          <w:rFonts w:ascii="Times New Roman" w:hAnsi="Times New Roman" w:cs="Times New Roman"/>
          <w:sz w:val="28"/>
          <w:szCs w:val="28"/>
        </w:rPr>
        <w:t>вать в процессе обучения спортивным играм, в частности баскетболу (до 50% времени)</w:t>
      </w:r>
      <w:r w:rsidR="005E4C69">
        <w:rPr>
          <w:rFonts w:ascii="Times New Roman" w:hAnsi="Times New Roman" w:cs="Times New Roman"/>
          <w:sz w:val="28"/>
          <w:szCs w:val="28"/>
        </w:rPr>
        <w:t xml:space="preserve"> для учащихся </w:t>
      </w:r>
      <w:r w:rsidR="005E4C6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E4C69">
        <w:rPr>
          <w:rFonts w:ascii="Times New Roman" w:hAnsi="Times New Roman" w:cs="Times New Roman"/>
          <w:sz w:val="28"/>
          <w:szCs w:val="28"/>
        </w:rPr>
        <w:t xml:space="preserve"> и даже </w:t>
      </w:r>
      <w:r w:rsidR="005E4C6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E4C69">
        <w:rPr>
          <w:rFonts w:ascii="Times New Roman" w:hAnsi="Times New Roman" w:cs="Times New Roman"/>
          <w:sz w:val="28"/>
          <w:szCs w:val="28"/>
        </w:rPr>
        <w:t xml:space="preserve"> ступени обучения. Именно в игре шире раскрываются возможности ребёнка, его адаптация к внешнему миру, воспитываются его морально-волевые качества.</w:t>
      </w:r>
    </w:p>
    <w:p w:rsidR="004E4513" w:rsidRPr="004E4513" w:rsidRDefault="004E4513" w:rsidP="004E45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513">
        <w:rPr>
          <w:rFonts w:ascii="Times New Roman" w:hAnsi="Times New Roman" w:cs="Times New Roman"/>
          <w:b/>
          <w:sz w:val="28"/>
          <w:szCs w:val="28"/>
        </w:rPr>
        <w:t>2.2 Описание сути опыта</w:t>
      </w:r>
    </w:p>
    <w:p w:rsidR="00E76D49" w:rsidRDefault="008B72BA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BA">
        <w:rPr>
          <w:rFonts w:ascii="Times New Roman" w:hAnsi="Times New Roman" w:cs="Times New Roman"/>
          <w:sz w:val="28"/>
          <w:szCs w:val="28"/>
        </w:rPr>
        <w:t>2.2.1 Выбор игры. Подготовка к проведению игры начинается с ее выбора.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C1B" w:rsidRPr="00867A48">
        <w:rPr>
          <w:rFonts w:ascii="Times New Roman" w:hAnsi="Times New Roman" w:cs="Times New Roman"/>
          <w:sz w:val="28"/>
          <w:szCs w:val="28"/>
        </w:rPr>
        <w:t>М</w:t>
      </w:r>
      <w:r w:rsidR="00DA47FF" w:rsidRPr="00867A48">
        <w:rPr>
          <w:rFonts w:ascii="Times New Roman" w:hAnsi="Times New Roman" w:cs="Times New Roman"/>
          <w:sz w:val="28"/>
          <w:szCs w:val="28"/>
        </w:rPr>
        <w:t>ной был определён уровень физической подготовленности учащихся и на основании</w:t>
      </w:r>
      <w:r w:rsidR="00B9189A" w:rsidRPr="00867A48">
        <w:rPr>
          <w:rFonts w:ascii="Times New Roman" w:hAnsi="Times New Roman" w:cs="Times New Roman"/>
          <w:sz w:val="28"/>
          <w:szCs w:val="28"/>
        </w:rPr>
        <w:t xml:space="preserve"> </w:t>
      </w:r>
      <w:r w:rsidR="00095158">
        <w:rPr>
          <w:rFonts w:ascii="Times New Roman" w:hAnsi="Times New Roman" w:cs="Times New Roman"/>
          <w:sz w:val="28"/>
          <w:szCs w:val="28"/>
        </w:rPr>
        <w:t xml:space="preserve">полученных результатов </w:t>
      </w:r>
      <w:r w:rsidR="00F60992" w:rsidRPr="00867A48">
        <w:rPr>
          <w:rFonts w:ascii="Times New Roman" w:hAnsi="Times New Roman" w:cs="Times New Roman"/>
          <w:sz w:val="28"/>
          <w:szCs w:val="28"/>
        </w:rPr>
        <w:t xml:space="preserve">я </w:t>
      </w:r>
      <w:r w:rsidR="00DA47FF" w:rsidRPr="00867A48">
        <w:rPr>
          <w:rFonts w:ascii="Times New Roman" w:hAnsi="Times New Roman" w:cs="Times New Roman"/>
          <w:sz w:val="28"/>
          <w:szCs w:val="28"/>
        </w:rPr>
        <w:t xml:space="preserve">провёл классификацию подвижных </w:t>
      </w:r>
      <w:r w:rsidR="00DA47FF" w:rsidRPr="00867A48">
        <w:rPr>
          <w:rFonts w:ascii="Times New Roman" w:hAnsi="Times New Roman" w:cs="Times New Roman"/>
          <w:sz w:val="28"/>
          <w:szCs w:val="28"/>
        </w:rPr>
        <w:lastRenderedPageBreak/>
        <w:t xml:space="preserve">игр по признакам воздействия на двигательные качества учащихся на уроках баскетбола. </w:t>
      </w:r>
      <w:r w:rsidR="00BD24EB" w:rsidRPr="00867A48">
        <w:rPr>
          <w:rFonts w:ascii="Times New Roman" w:hAnsi="Times New Roman" w:cs="Times New Roman"/>
          <w:sz w:val="28"/>
          <w:szCs w:val="28"/>
        </w:rPr>
        <w:t>При отборе игровых упражнений и подвижных игр я основывался на формиров</w:t>
      </w:r>
      <w:r w:rsidR="00F60992" w:rsidRPr="00867A48">
        <w:rPr>
          <w:rFonts w:ascii="Times New Roman" w:hAnsi="Times New Roman" w:cs="Times New Roman"/>
          <w:sz w:val="28"/>
          <w:szCs w:val="28"/>
        </w:rPr>
        <w:t>ании двухкомпонентных взаимосвя</w:t>
      </w:r>
      <w:r w:rsidR="00BD24EB" w:rsidRPr="00867A48">
        <w:rPr>
          <w:rFonts w:ascii="Times New Roman" w:hAnsi="Times New Roman" w:cs="Times New Roman"/>
          <w:sz w:val="28"/>
          <w:szCs w:val="28"/>
        </w:rPr>
        <w:t xml:space="preserve">зей </w:t>
      </w:r>
      <w:r w:rsidR="00BD24EB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730641">
        <w:rPr>
          <w:rFonts w:ascii="Times New Roman" w:hAnsi="Times New Roman" w:cs="Times New Roman"/>
          <w:sz w:val="28"/>
          <w:szCs w:val="28"/>
        </w:rPr>
        <w:t>навыками техники игры и значимы</w:t>
      </w:r>
      <w:r w:rsidR="00F60992">
        <w:rPr>
          <w:rFonts w:ascii="Times New Roman" w:hAnsi="Times New Roman" w:cs="Times New Roman"/>
          <w:sz w:val="28"/>
          <w:szCs w:val="28"/>
        </w:rPr>
        <w:t>ми для их эффективного использо</w:t>
      </w:r>
      <w:r w:rsidR="00730641">
        <w:rPr>
          <w:rFonts w:ascii="Times New Roman" w:hAnsi="Times New Roman" w:cs="Times New Roman"/>
          <w:sz w:val="28"/>
          <w:szCs w:val="28"/>
        </w:rPr>
        <w:t xml:space="preserve">вания в игровых условиях физическими качествами. Например, наиболее значимыми для ловли мяча </w:t>
      </w:r>
      <w:r w:rsidR="00434391">
        <w:rPr>
          <w:rFonts w:ascii="Times New Roman" w:hAnsi="Times New Roman" w:cs="Times New Roman"/>
          <w:sz w:val="28"/>
          <w:szCs w:val="28"/>
        </w:rPr>
        <w:t>являю</w:t>
      </w:r>
      <w:r w:rsidR="00095158">
        <w:rPr>
          <w:rFonts w:ascii="Times New Roman" w:hAnsi="Times New Roman" w:cs="Times New Roman"/>
          <w:sz w:val="28"/>
          <w:szCs w:val="28"/>
        </w:rPr>
        <w:t>тся координационные способности, т.к</w:t>
      </w:r>
      <w:r w:rsidR="00434391">
        <w:rPr>
          <w:rFonts w:ascii="Times New Roman" w:hAnsi="Times New Roman" w:cs="Times New Roman"/>
          <w:sz w:val="28"/>
          <w:szCs w:val="28"/>
        </w:rPr>
        <w:t xml:space="preserve"> передачи м</w:t>
      </w:r>
      <w:r w:rsidR="00F60992">
        <w:rPr>
          <w:rFonts w:ascii="Times New Roman" w:hAnsi="Times New Roman" w:cs="Times New Roman"/>
          <w:sz w:val="28"/>
          <w:szCs w:val="28"/>
        </w:rPr>
        <w:t>я</w:t>
      </w:r>
      <w:r w:rsidR="00434391">
        <w:rPr>
          <w:rFonts w:ascii="Times New Roman" w:hAnsi="Times New Roman" w:cs="Times New Roman"/>
          <w:sz w:val="28"/>
          <w:szCs w:val="28"/>
        </w:rPr>
        <w:t>ча связаны с достаточным уровнем развития скоростно-силовых качеств верхних конечностей и разновидностей быстроты; эффективное ведение мяча требует высокой степени развития координационн</w:t>
      </w:r>
      <w:r w:rsidR="00F60992">
        <w:rPr>
          <w:rFonts w:ascii="Times New Roman" w:hAnsi="Times New Roman" w:cs="Times New Roman"/>
          <w:sz w:val="28"/>
          <w:szCs w:val="28"/>
        </w:rPr>
        <w:t>ых способностей и скоростных ка</w:t>
      </w:r>
      <w:r w:rsidR="00434391">
        <w:rPr>
          <w:rFonts w:ascii="Times New Roman" w:hAnsi="Times New Roman" w:cs="Times New Roman"/>
          <w:sz w:val="28"/>
          <w:szCs w:val="28"/>
        </w:rPr>
        <w:t xml:space="preserve">честв; для бросков мяча в корзину главенствующими выступают координационные </w:t>
      </w:r>
      <w:r w:rsidR="00C06911">
        <w:rPr>
          <w:rFonts w:ascii="Times New Roman" w:hAnsi="Times New Roman" w:cs="Times New Roman"/>
          <w:sz w:val="28"/>
          <w:szCs w:val="28"/>
        </w:rPr>
        <w:t>способности и скоростно-силовые качества</w:t>
      </w:r>
      <w:r w:rsidR="00F60992">
        <w:rPr>
          <w:rFonts w:ascii="Times New Roman" w:hAnsi="Times New Roman" w:cs="Times New Roman"/>
          <w:sz w:val="28"/>
          <w:szCs w:val="28"/>
        </w:rPr>
        <w:t>. Для каждого возраста и с учё</w:t>
      </w:r>
      <w:r w:rsidR="00C06911">
        <w:rPr>
          <w:rFonts w:ascii="Times New Roman" w:hAnsi="Times New Roman" w:cs="Times New Roman"/>
          <w:sz w:val="28"/>
          <w:szCs w:val="28"/>
        </w:rPr>
        <w:t xml:space="preserve">том </w:t>
      </w:r>
      <w:r w:rsidR="00F60992">
        <w:rPr>
          <w:rFonts w:ascii="Times New Roman" w:hAnsi="Times New Roman" w:cs="Times New Roman"/>
          <w:sz w:val="28"/>
          <w:szCs w:val="28"/>
        </w:rPr>
        <w:t>физической подготовленности была составлена классификация подвижных игр и игровых упражнений</w:t>
      </w:r>
      <w:r w:rsidR="005A63EB">
        <w:rPr>
          <w:rFonts w:ascii="Times New Roman" w:hAnsi="Times New Roman" w:cs="Times New Roman"/>
          <w:sz w:val="28"/>
          <w:szCs w:val="28"/>
        </w:rPr>
        <w:t>. Для учащихся 5-8</w:t>
      </w:r>
      <w:r w:rsidR="00C06911">
        <w:rPr>
          <w:rFonts w:ascii="Times New Roman" w:hAnsi="Times New Roman" w:cs="Times New Roman"/>
          <w:sz w:val="28"/>
          <w:szCs w:val="28"/>
        </w:rPr>
        <w:t>-х классов</w:t>
      </w:r>
      <w:r w:rsidR="00434391">
        <w:rPr>
          <w:rFonts w:ascii="Times New Roman" w:hAnsi="Times New Roman" w:cs="Times New Roman"/>
          <w:sz w:val="28"/>
          <w:szCs w:val="28"/>
        </w:rPr>
        <w:t xml:space="preserve">  </w:t>
      </w:r>
      <w:r w:rsidR="00C06911">
        <w:rPr>
          <w:rFonts w:ascii="Times New Roman" w:hAnsi="Times New Roman" w:cs="Times New Roman"/>
          <w:sz w:val="28"/>
          <w:szCs w:val="28"/>
        </w:rPr>
        <w:t>д</w:t>
      </w:r>
      <w:r w:rsidR="00E76D49">
        <w:rPr>
          <w:rFonts w:ascii="Times New Roman" w:hAnsi="Times New Roman" w:cs="Times New Roman"/>
          <w:sz w:val="28"/>
          <w:szCs w:val="28"/>
        </w:rPr>
        <w:t xml:space="preserve">ля развития </w:t>
      </w:r>
      <w:r w:rsidR="00C06911">
        <w:rPr>
          <w:rFonts w:ascii="Times New Roman" w:hAnsi="Times New Roman" w:cs="Times New Roman"/>
          <w:sz w:val="28"/>
          <w:szCs w:val="28"/>
        </w:rPr>
        <w:t xml:space="preserve">ловкости </w:t>
      </w:r>
      <w:r w:rsidR="00DB60BE">
        <w:rPr>
          <w:rFonts w:ascii="Times New Roman" w:hAnsi="Times New Roman" w:cs="Times New Roman"/>
          <w:sz w:val="28"/>
          <w:szCs w:val="28"/>
        </w:rPr>
        <w:t>и пер</w:t>
      </w:r>
      <w:r w:rsidR="00F60992">
        <w:rPr>
          <w:rFonts w:ascii="Times New Roman" w:hAnsi="Times New Roman" w:cs="Times New Roman"/>
          <w:sz w:val="28"/>
          <w:szCs w:val="28"/>
        </w:rPr>
        <w:t>е</w:t>
      </w:r>
      <w:r w:rsidR="00DB60BE">
        <w:rPr>
          <w:rFonts w:ascii="Times New Roman" w:hAnsi="Times New Roman" w:cs="Times New Roman"/>
          <w:sz w:val="28"/>
          <w:szCs w:val="28"/>
        </w:rPr>
        <w:t xml:space="preserve">дачи мяча </w:t>
      </w:r>
      <w:r w:rsidR="00C06911">
        <w:rPr>
          <w:rFonts w:ascii="Times New Roman" w:hAnsi="Times New Roman" w:cs="Times New Roman"/>
          <w:sz w:val="28"/>
          <w:szCs w:val="28"/>
        </w:rPr>
        <w:t>мной отобраны следующие игры</w:t>
      </w:r>
      <w:r w:rsidR="00DB60BE">
        <w:rPr>
          <w:rFonts w:ascii="Times New Roman" w:hAnsi="Times New Roman" w:cs="Times New Roman"/>
          <w:sz w:val="28"/>
          <w:szCs w:val="28"/>
        </w:rPr>
        <w:t xml:space="preserve"> и игровые упражнения</w:t>
      </w:r>
      <w:r w:rsidR="00C0691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A759A" w:rsidRDefault="005A759A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95158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стафеты с переда</w:t>
      </w:r>
      <w:r w:rsidR="003B32EA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ми мяча</w:t>
      </w:r>
      <w:r w:rsidR="00DB60BE">
        <w:rPr>
          <w:rFonts w:ascii="Times New Roman" w:hAnsi="Times New Roman" w:cs="Times New Roman"/>
          <w:sz w:val="28"/>
          <w:szCs w:val="28"/>
        </w:rPr>
        <w:t xml:space="preserve"> в параллельных и встречных колоннах</w:t>
      </w:r>
      <w:r w:rsidR="00095158">
        <w:rPr>
          <w:rFonts w:ascii="Times New Roman" w:hAnsi="Times New Roman" w:cs="Times New Roman"/>
          <w:sz w:val="28"/>
          <w:szCs w:val="28"/>
        </w:rPr>
        <w:t>;</w:t>
      </w:r>
    </w:p>
    <w:p w:rsidR="005A759A" w:rsidRDefault="005A759A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95158">
        <w:rPr>
          <w:rFonts w:ascii="Times New Roman" w:hAnsi="Times New Roman" w:cs="Times New Roman"/>
          <w:sz w:val="28"/>
          <w:szCs w:val="28"/>
        </w:rPr>
        <w:t>«з</w:t>
      </w:r>
      <w:r>
        <w:rPr>
          <w:rFonts w:ascii="Times New Roman" w:hAnsi="Times New Roman" w:cs="Times New Roman"/>
          <w:sz w:val="28"/>
          <w:szCs w:val="28"/>
        </w:rPr>
        <w:t>ащита крепости</w:t>
      </w:r>
      <w:r w:rsidR="00095158">
        <w:rPr>
          <w:rFonts w:ascii="Times New Roman" w:hAnsi="Times New Roman" w:cs="Times New Roman"/>
          <w:sz w:val="28"/>
          <w:szCs w:val="28"/>
        </w:rPr>
        <w:t>»;</w:t>
      </w:r>
    </w:p>
    <w:p w:rsidR="00DB60BE" w:rsidRDefault="00DB60B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95158">
        <w:rPr>
          <w:rFonts w:ascii="Times New Roman" w:hAnsi="Times New Roman" w:cs="Times New Roman"/>
          <w:sz w:val="28"/>
          <w:szCs w:val="28"/>
        </w:rPr>
        <w:t>«с</w:t>
      </w:r>
      <w:r>
        <w:rPr>
          <w:rFonts w:ascii="Times New Roman" w:hAnsi="Times New Roman" w:cs="Times New Roman"/>
          <w:sz w:val="28"/>
          <w:szCs w:val="28"/>
        </w:rPr>
        <w:t>крытый пас</w:t>
      </w:r>
      <w:r w:rsidR="00095158">
        <w:rPr>
          <w:rFonts w:ascii="Times New Roman" w:hAnsi="Times New Roman" w:cs="Times New Roman"/>
          <w:sz w:val="28"/>
          <w:szCs w:val="28"/>
        </w:rPr>
        <w:t>»;</w:t>
      </w:r>
    </w:p>
    <w:p w:rsidR="00DB60BE" w:rsidRDefault="00DB60B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95158">
        <w:rPr>
          <w:rFonts w:ascii="Times New Roman" w:hAnsi="Times New Roman" w:cs="Times New Roman"/>
          <w:sz w:val="28"/>
          <w:szCs w:val="28"/>
        </w:rPr>
        <w:t>«н</w:t>
      </w:r>
      <w:r>
        <w:rPr>
          <w:rFonts w:ascii="Times New Roman" w:hAnsi="Times New Roman" w:cs="Times New Roman"/>
          <w:sz w:val="28"/>
          <w:szCs w:val="28"/>
        </w:rPr>
        <w:t>аседка и ястребы</w:t>
      </w:r>
      <w:r w:rsidR="00095158">
        <w:rPr>
          <w:rFonts w:ascii="Times New Roman" w:hAnsi="Times New Roman" w:cs="Times New Roman"/>
          <w:sz w:val="28"/>
          <w:szCs w:val="28"/>
        </w:rPr>
        <w:t>»;</w:t>
      </w:r>
    </w:p>
    <w:p w:rsidR="00DB60BE" w:rsidRDefault="00DB60B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095158">
        <w:rPr>
          <w:rFonts w:ascii="Times New Roman" w:hAnsi="Times New Roman" w:cs="Times New Roman"/>
          <w:sz w:val="28"/>
          <w:szCs w:val="28"/>
        </w:rPr>
        <w:t>«ч</w:t>
      </w:r>
      <w:r>
        <w:rPr>
          <w:rFonts w:ascii="Times New Roman" w:hAnsi="Times New Roman" w:cs="Times New Roman"/>
          <w:sz w:val="28"/>
          <w:szCs w:val="28"/>
        </w:rPr>
        <w:t>етыре огня</w:t>
      </w:r>
      <w:r w:rsidR="00095158">
        <w:rPr>
          <w:rFonts w:ascii="Times New Roman" w:hAnsi="Times New Roman" w:cs="Times New Roman"/>
          <w:sz w:val="28"/>
          <w:szCs w:val="28"/>
        </w:rPr>
        <w:t>»;</w:t>
      </w:r>
    </w:p>
    <w:p w:rsidR="00DA47FF" w:rsidRDefault="00DB60B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095158">
        <w:rPr>
          <w:rFonts w:ascii="Times New Roman" w:hAnsi="Times New Roman" w:cs="Times New Roman"/>
          <w:sz w:val="28"/>
          <w:szCs w:val="28"/>
        </w:rPr>
        <w:t>«м</w:t>
      </w:r>
      <w:r>
        <w:rPr>
          <w:rFonts w:ascii="Times New Roman" w:hAnsi="Times New Roman" w:cs="Times New Roman"/>
          <w:sz w:val="28"/>
          <w:szCs w:val="28"/>
        </w:rPr>
        <w:t>яч соседу</w:t>
      </w:r>
      <w:r w:rsidR="00095158">
        <w:rPr>
          <w:rFonts w:ascii="Times New Roman" w:hAnsi="Times New Roman" w:cs="Times New Roman"/>
          <w:sz w:val="28"/>
          <w:szCs w:val="28"/>
        </w:rPr>
        <w:t>»;</w:t>
      </w:r>
    </w:p>
    <w:p w:rsidR="00DB60BE" w:rsidRDefault="00DB60B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095158">
        <w:rPr>
          <w:rFonts w:ascii="Times New Roman" w:hAnsi="Times New Roman" w:cs="Times New Roman"/>
          <w:sz w:val="28"/>
          <w:szCs w:val="28"/>
        </w:rPr>
        <w:t>«п</w:t>
      </w:r>
      <w:r>
        <w:rPr>
          <w:rFonts w:ascii="Times New Roman" w:hAnsi="Times New Roman" w:cs="Times New Roman"/>
          <w:sz w:val="28"/>
          <w:szCs w:val="28"/>
        </w:rPr>
        <w:t>ередал – садись</w:t>
      </w:r>
      <w:r w:rsidR="00095158">
        <w:rPr>
          <w:rFonts w:ascii="Times New Roman" w:hAnsi="Times New Roman" w:cs="Times New Roman"/>
          <w:sz w:val="28"/>
          <w:szCs w:val="28"/>
        </w:rPr>
        <w:t>»;</w:t>
      </w:r>
    </w:p>
    <w:p w:rsidR="00DB60BE" w:rsidRDefault="00DB60B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10 передач (без ведения мяча)</w:t>
      </w:r>
      <w:r w:rsidR="00095158">
        <w:rPr>
          <w:rFonts w:ascii="Times New Roman" w:hAnsi="Times New Roman" w:cs="Times New Roman"/>
          <w:sz w:val="28"/>
          <w:szCs w:val="28"/>
        </w:rPr>
        <w:t>;</w:t>
      </w:r>
    </w:p>
    <w:p w:rsidR="00D4232A" w:rsidRPr="002833B6" w:rsidRDefault="00DB60B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095158">
        <w:rPr>
          <w:rFonts w:ascii="Times New Roman" w:hAnsi="Times New Roman" w:cs="Times New Roman"/>
          <w:sz w:val="28"/>
          <w:szCs w:val="28"/>
        </w:rPr>
        <w:t>«г</w:t>
      </w:r>
      <w:r>
        <w:rPr>
          <w:rFonts w:ascii="Times New Roman" w:hAnsi="Times New Roman" w:cs="Times New Roman"/>
          <w:sz w:val="28"/>
          <w:szCs w:val="28"/>
        </w:rPr>
        <w:t xml:space="preserve">онка мячей </w:t>
      </w:r>
      <w:r w:rsidR="00C670FF">
        <w:rPr>
          <w:rFonts w:ascii="Times New Roman" w:hAnsi="Times New Roman" w:cs="Times New Roman"/>
          <w:sz w:val="28"/>
          <w:szCs w:val="28"/>
        </w:rPr>
        <w:t>по кругу</w:t>
      </w:r>
      <w:r w:rsidR="00095158">
        <w:rPr>
          <w:rFonts w:ascii="Times New Roman" w:hAnsi="Times New Roman" w:cs="Times New Roman"/>
          <w:sz w:val="28"/>
          <w:szCs w:val="28"/>
        </w:rPr>
        <w:t>»</w:t>
      </w:r>
      <w:r w:rsidR="00C670FF">
        <w:rPr>
          <w:rFonts w:ascii="Times New Roman" w:hAnsi="Times New Roman" w:cs="Times New Roman"/>
          <w:sz w:val="28"/>
          <w:szCs w:val="28"/>
        </w:rPr>
        <w:t xml:space="preserve"> (варианты игры)</w:t>
      </w:r>
      <w:r w:rsidR="00095158">
        <w:rPr>
          <w:rFonts w:ascii="Times New Roman" w:hAnsi="Times New Roman" w:cs="Times New Roman"/>
          <w:sz w:val="28"/>
          <w:szCs w:val="28"/>
        </w:rPr>
        <w:t>;</w:t>
      </w:r>
    </w:p>
    <w:p w:rsidR="00730641" w:rsidRDefault="00C670FF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совершенствования ведения мяча и развития </w:t>
      </w:r>
      <w:r w:rsidR="005033EE">
        <w:rPr>
          <w:rFonts w:ascii="Times New Roman" w:hAnsi="Times New Roman" w:cs="Times New Roman"/>
          <w:sz w:val="28"/>
          <w:szCs w:val="28"/>
        </w:rPr>
        <w:t xml:space="preserve">координационных спо-собностей, скоростной выносливости учащихся </w:t>
      </w:r>
      <w:r w:rsidR="00095158">
        <w:rPr>
          <w:rFonts w:ascii="Times New Roman" w:hAnsi="Times New Roman" w:cs="Times New Roman"/>
          <w:sz w:val="28"/>
          <w:szCs w:val="28"/>
        </w:rPr>
        <w:t>я применял</w:t>
      </w:r>
      <w:r w:rsidR="005033EE">
        <w:rPr>
          <w:rFonts w:ascii="Times New Roman" w:hAnsi="Times New Roman" w:cs="Times New Roman"/>
          <w:sz w:val="28"/>
          <w:szCs w:val="28"/>
        </w:rPr>
        <w:t xml:space="preserve"> следующие подвижные игры и игровые упражнения:</w:t>
      </w:r>
    </w:p>
    <w:p w:rsidR="00730641" w:rsidRPr="00730641" w:rsidRDefault="0009515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</w:t>
      </w:r>
      <w:r w:rsidR="005033EE">
        <w:rPr>
          <w:rFonts w:ascii="Times New Roman" w:hAnsi="Times New Roman" w:cs="Times New Roman"/>
          <w:sz w:val="28"/>
          <w:szCs w:val="28"/>
        </w:rPr>
        <w:t>росс с ведением мяча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0641" w:rsidRPr="00730641" w:rsidRDefault="005033E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95158">
        <w:rPr>
          <w:rFonts w:ascii="Times New Roman" w:hAnsi="Times New Roman" w:cs="Times New Roman"/>
          <w:sz w:val="28"/>
          <w:szCs w:val="28"/>
        </w:rPr>
        <w:t>б</w:t>
      </w:r>
      <w:r w:rsidR="00730641" w:rsidRPr="00730641">
        <w:rPr>
          <w:rFonts w:ascii="Times New Roman" w:hAnsi="Times New Roman" w:cs="Times New Roman"/>
          <w:sz w:val="28"/>
          <w:szCs w:val="28"/>
        </w:rPr>
        <w:t>роунов</w:t>
      </w:r>
      <w:r>
        <w:rPr>
          <w:rFonts w:ascii="Times New Roman" w:hAnsi="Times New Roman" w:cs="Times New Roman"/>
          <w:sz w:val="28"/>
          <w:szCs w:val="28"/>
        </w:rPr>
        <w:t>ское</w:t>
      </w:r>
      <w:r w:rsidR="00095158">
        <w:rPr>
          <w:rFonts w:ascii="Times New Roman" w:hAnsi="Times New Roman" w:cs="Times New Roman"/>
          <w:sz w:val="28"/>
          <w:szCs w:val="28"/>
        </w:rPr>
        <w:t xml:space="preserve"> (беспорядочное) движение;</w:t>
      </w:r>
    </w:p>
    <w:p w:rsidR="00730641" w:rsidRPr="00730641" w:rsidRDefault="005033E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95158">
        <w:rPr>
          <w:rFonts w:ascii="Times New Roman" w:hAnsi="Times New Roman" w:cs="Times New Roman"/>
          <w:sz w:val="28"/>
          <w:szCs w:val="28"/>
        </w:rPr>
        <w:t>«чай! ч</w:t>
      </w:r>
      <w:r>
        <w:rPr>
          <w:rFonts w:ascii="Times New Roman" w:hAnsi="Times New Roman" w:cs="Times New Roman"/>
          <w:sz w:val="28"/>
          <w:szCs w:val="28"/>
        </w:rPr>
        <w:t xml:space="preserve">ай! </w:t>
      </w:r>
      <w:r w:rsidR="0009515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ыручай!</w:t>
      </w:r>
      <w:r w:rsidR="00095158">
        <w:rPr>
          <w:rFonts w:ascii="Times New Roman" w:hAnsi="Times New Roman" w:cs="Times New Roman"/>
          <w:sz w:val="28"/>
          <w:szCs w:val="28"/>
        </w:rPr>
        <w:t>»;</w:t>
      </w:r>
    </w:p>
    <w:p w:rsidR="00730641" w:rsidRPr="00730641" w:rsidRDefault="0009515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 п</w:t>
      </w:r>
      <w:r w:rsidR="00DB60BE">
        <w:rPr>
          <w:rFonts w:ascii="Times New Roman" w:hAnsi="Times New Roman" w:cs="Times New Roman"/>
          <w:sz w:val="28"/>
          <w:szCs w:val="28"/>
        </w:rPr>
        <w:t>ятнашки с ведением мяча;</w:t>
      </w:r>
    </w:p>
    <w:p w:rsidR="00730641" w:rsidRPr="00730641" w:rsidRDefault="0009515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с</w:t>
      </w:r>
      <w:r w:rsidR="005033EE">
        <w:rPr>
          <w:rFonts w:ascii="Times New Roman" w:hAnsi="Times New Roman" w:cs="Times New Roman"/>
          <w:sz w:val="28"/>
          <w:szCs w:val="28"/>
        </w:rPr>
        <w:t>торож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0641" w:rsidRPr="00730641" w:rsidRDefault="0009515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</w:t>
      </w:r>
      <w:r w:rsidR="005033EE">
        <w:rPr>
          <w:rFonts w:ascii="Times New Roman" w:hAnsi="Times New Roman" w:cs="Times New Roman"/>
          <w:sz w:val="28"/>
          <w:szCs w:val="28"/>
        </w:rPr>
        <w:t>оркий глаз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0641" w:rsidRPr="00730641" w:rsidRDefault="0009515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</w:t>
      </w:r>
      <w:r w:rsidR="005033EE">
        <w:rPr>
          <w:rFonts w:ascii="Times New Roman" w:hAnsi="Times New Roman" w:cs="Times New Roman"/>
          <w:sz w:val="28"/>
          <w:szCs w:val="28"/>
        </w:rPr>
        <w:t>едение после передачи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0641" w:rsidRPr="00730641" w:rsidRDefault="0009515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п</w:t>
      </w:r>
      <w:r w:rsidR="005033EE">
        <w:rPr>
          <w:rFonts w:ascii="Times New Roman" w:hAnsi="Times New Roman" w:cs="Times New Roman"/>
          <w:sz w:val="28"/>
          <w:szCs w:val="28"/>
        </w:rPr>
        <w:t>одними мяч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0641" w:rsidRPr="00730641" w:rsidRDefault="0009515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п</w:t>
      </w:r>
      <w:r w:rsidR="005033EE">
        <w:rPr>
          <w:rFonts w:ascii="Times New Roman" w:hAnsi="Times New Roman" w:cs="Times New Roman"/>
          <w:sz w:val="28"/>
          <w:szCs w:val="28"/>
        </w:rPr>
        <w:t>овтори лидера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0641" w:rsidRPr="00730641" w:rsidRDefault="0009515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в</w:t>
      </w:r>
      <w:r w:rsidR="005033EE">
        <w:rPr>
          <w:rFonts w:ascii="Times New Roman" w:hAnsi="Times New Roman" w:cs="Times New Roman"/>
          <w:sz w:val="28"/>
          <w:szCs w:val="28"/>
        </w:rPr>
        <w:t>ыбей мяч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0641" w:rsidRDefault="0009515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з</w:t>
      </w:r>
      <w:r w:rsidR="005033EE">
        <w:rPr>
          <w:rFonts w:ascii="Times New Roman" w:hAnsi="Times New Roman" w:cs="Times New Roman"/>
          <w:sz w:val="28"/>
          <w:szCs w:val="28"/>
        </w:rPr>
        <w:t>мейки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B32EA" w:rsidRDefault="0009515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к</w:t>
      </w:r>
      <w:r w:rsidR="003B32EA">
        <w:rPr>
          <w:rFonts w:ascii="Times New Roman" w:hAnsi="Times New Roman" w:cs="Times New Roman"/>
          <w:sz w:val="28"/>
          <w:szCs w:val="28"/>
        </w:rPr>
        <w:t>оршун, курица, цыплята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B32EA" w:rsidRDefault="0009515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э</w:t>
      </w:r>
      <w:r w:rsidR="003B32EA">
        <w:rPr>
          <w:rFonts w:ascii="Times New Roman" w:hAnsi="Times New Roman" w:cs="Times New Roman"/>
          <w:sz w:val="28"/>
          <w:szCs w:val="28"/>
        </w:rPr>
        <w:t>стафеты с ведением мяча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B32EA" w:rsidRDefault="003B32EA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095158">
        <w:rPr>
          <w:rFonts w:ascii="Times New Roman" w:hAnsi="Times New Roman" w:cs="Times New Roman"/>
          <w:sz w:val="28"/>
          <w:szCs w:val="28"/>
        </w:rPr>
        <w:t>на свои</w:t>
      </w:r>
      <w:r>
        <w:rPr>
          <w:rFonts w:ascii="Times New Roman" w:hAnsi="Times New Roman" w:cs="Times New Roman"/>
          <w:sz w:val="28"/>
          <w:szCs w:val="28"/>
        </w:rPr>
        <w:t xml:space="preserve"> места</w:t>
      </w:r>
      <w:r w:rsidR="00095158">
        <w:rPr>
          <w:rFonts w:ascii="Times New Roman" w:hAnsi="Times New Roman" w:cs="Times New Roman"/>
          <w:sz w:val="28"/>
          <w:szCs w:val="28"/>
        </w:rPr>
        <w:t>;</w:t>
      </w:r>
    </w:p>
    <w:p w:rsidR="003B32EA" w:rsidRPr="00730641" w:rsidRDefault="0009515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в</w:t>
      </w:r>
      <w:r w:rsidR="003B32EA">
        <w:rPr>
          <w:rFonts w:ascii="Times New Roman" w:hAnsi="Times New Roman" w:cs="Times New Roman"/>
          <w:sz w:val="28"/>
          <w:szCs w:val="28"/>
        </w:rPr>
        <w:t>оробьи вороны</w:t>
      </w:r>
      <w:r w:rsidR="00416A44">
        <w:rPr>
          <w:rFonts w:ascii="Times New Roman" w:hAnsi="Times New Roman" w:cs="Times New Roman"/>
          <w:sz w:val="28"/>
          <w:szCs w:val="28"/>
        </w:rPr>
        <w:t xml:space="preserve"> с ведением мяча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0641" w:rsidRPr="00730641" w:rsidRDefault="0073064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641">
        <w:rPr>
          <w:rFonts w:ascii="Times New Roman" w:hAnsi="Times New Roman" w:cs="Times New Roman"/>
          <w:sz w:val="28"/>
          <w:szCs w:val="28"/>
        </w:rPr>
        <w:t>Совершен</w:t>
      </w:r>
      <w:r w:rsidR="00DB60BE">
        <w:rPr>
          <w:rFonts w:ascii="Times New Roman" w:hAnsi="Times New Roman" w:cs="Times New Roman"/>
          <w:sz w:val="28"/>
          <w:szCs w:val="28"/>
        </w:rPr>
        <w:t xml:space="preserve">ствованию броска способствуют </w:t>
      </w:r>
      <w:r w:rsidR="00416A44">
        <w:rPr>
          <w:rFonts w:ascii="Times New Roman" w:hAnsi="Times New Roman" w:cs="Times New Roman"/>
          <w:sz w:val="28"/>
          <w:szCs w:val="28"/>
        </w:rPr>
        <w:t>такие подвижные игры</w:t>
      </w:r>
      <w:r w:rsidR="00DB60BE">
        <w:rPr>
          <w:rFonts w:ascii="Times New Roman" w:hAnsi="Times New Roman" w:cs="Times New Roman"/>
          <w:sz w:val="28"/>
          <w:szCs w:val="28"/>
        </w:rPr>
        <w:t>:</w:t>
      </w:r>
    </w:p>
    <w:p w:rsidR="00730641" w:rsidRPr="00730641" w:rsidRDefault="00416A44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95F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5F81">
        <w:rPr>
          <w:rFonts w:ascii="Times New Roman" w:hAnsi="Times New Roman" w:cs="Times New Roman"/>
          <w:sz w:val="28"/>
          <w:szCs w:val="28"/>
        </w:rPr>
        <w:t>«к</w:t>
      </w:r>
      <w:r w:rsidR="003B32EA">
        <w:rPr>
          <w:rFonts w:ascii="Times New Roman" w:hAnsi="Times New Roman" w:cs="Times New Roman"/>
          <w:sz w:val="28"/>
          <w:szCs w:val="28"/>
        </w:rPr>
        <w:t>то больше</w:t>
      </w:r>
      <w:r w:rsidR="00595F81">
        <w:rPr>
          <w:rFonts w:ascii="Times New Roman" w:hAnsi="Times New Roman" w:cs="Times New Roman"/>
          <w:sz w:val="28"/>
          <w:szCs w:val="28"/>
        </w:rPr>
        <w:t>»;</w:t>
      </w:r>
    </w:p>
    <w:p w:rsidR="00730641" w:rsidRPr="00730641" w:rsidRDefault="003B32EA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16A44">
        <w:rPr>
          <w:rFonts w:ascii="Times New Roman" w:hAnsi="Times New Roman" w:cs="Times New Roman"/>
          <w:sz w:val="28"/>
          <w:szCs w:val="28"/>
        </w:rPr>
        <w:t xml:space="preserve"> </w:t>
      </w:r>
      <w:r w:rsidR="00595F81">
        <w:rPr>
          <w:rFonts w:ascii="Times New Roman" w:hAnsi="Times New Roman" w:cs="Times New Roman"/>
          <w:sz w:val="28"/>
          <w:szCs w:val="28"/>
        </w:rPr>
        <w:t>«м</w:t>
      </w:r>
      <w:r>
        <w:rPr>
          <w:rFonts w:ascii="Times New Roman" w:hAnsi="Times New Roman" w:cs="Times New Roman"/>
          <w:sz w:val="28"/>
          <w:szCs w:val="28"/>
        </w:rPr>
        <w:t>етко в корзину</w:t>
      </w:r>
      <w:r w:rsidR="00595F81">
        <w:rPr>
          <w:rFonts w:ascii="Times New Roman" w:hAnsi="Times New Roman" w:cs="Times New Roman"/>
          <w:sz w:val="28"/>
          <w:szCs w:val="28"/>
        </w:rPr>
        <w:t>»;</w:t>
      </w:r>
    </w:p>
    <w:p w:rsidR="00730641" w:rsidRPr="00730641" w:rsidRDefault="00416A44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95F81">
        <w:rPr>
          <w:rFonts w:ascii="Times New Roman" w:hAnsi="Times New Roman" w:cs="Times New Roman"/>
          <w:sz w:val="28"/>
          <w:szCs w:val="28"/>
        </w:rPr>
        <w:t>м</w:t>
      </w:r>
      <w:r w:rsidR="003B32EA">
        <w:rPr>
          <w:rFonts w:ascii="Times New Roman" w:hAnsi="Times New Roman" w:cs="Times New Roman"/>
          <w:sz w:val="28"/>
          <w:szCs w:val="28"/>
        </w:rPr>
        <w:t>яч в стойку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730641" w:rsidRDefault="0073064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641">
        <w:rPr>
          <w:rFonts w:ascii="Times New Roman" w:hAnsi="Times New Roman" w:cs="Times New Roman"/>
          <w:sz w:val="28"/>
          <w:szCs w:val="28"/>
        </w:rPr>
        <w:t>4</w:t>
      </w:r>
      <w:r w:rsidR="00416A44">
        <w:rPr>
          <w:rFonts w:ascii="Times New Roman" w:hAnsi="Times New Roman" w:cs="Times New Roman"/>
          <w:sz w:val="28"/>
          <w:szCs w:val="28"/>
        </w:rPr>
        <w:t xml:space="preserve">. </w:t>
      </w:r>
      <w:r w:rsidR="00595F81">
        <w:rPr>
          <w:rFonts w:ascii="Times New Roman" w:hAnsi="Times New Roman" w:cs="Times New Roman"/>
          <w:sz w:val="28"/>
          <w:szCs w:val="28"/>
        </w:rPr>
        <w:t>с</w:t>
      </w:r>
      <w:r w:rsidR="007E7E13">
        <w:rPr>
          <w:rFonts w:ascii="Times New Roman" w:hAnsi="Times New Roman" w:cs="Times New Roman"/>
          <w:sz w:val="28"/>
          <w:szCs w:val="28"/>
        </w:rPr>
        <w:t>найперы (р</w:t>
      </w:r>
      <w:r w:rsidR="003B32EA">
        <w:rPr>
          <w:rFonts w:ascii="Times New Roman" w:hAnsi="Times New Roman" w:cs="Times New Roman"/>
          <w:sz w:val="28"/>
          <w:szCs w:val="28"/>
        </w:rPr>
        <w:t>азновидности: броски по точкам (двух очковые броски,</w:t>
      </w:r>
    </w:p>
    <w:p w:rsidR="003B32EA" w:rsidRPr="00730641" w:rsidRDefault="003B32EA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трёх очковые броски), штрафные броски)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730641" w:rsidRDefault="00416A44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95F81">
        <w:rPr>
          <w:rFonts w:ascii="Times New Roman" w:hAnsi="Times New Roman" w:cs="Times New Roman"/>
          <w:sz w:val="28"/>
          <w:szCs w:val="28"/>
        </w:rPr>
        <w:t>п</w:t>
      </w:r>
      <w:r w:rsidR="00DB60BE">
        <w:rPr>
          <w:rFonts w:ascii="Times New Roman" w:hAnsi="Times New Roman" w:cs="Times New Roman"/>
          <w:sz w:val="28"/>
          <w:szCs w:val="28"/>
        </w:rPr>
        <w:t>ятнадцать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416A44" w:rsidRDefault="00416A44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21 очко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416A44" w:rsidRDefault="00595F8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иг</w:t>
      </w:r>
      <w:r w:rsidR="00416A44">
        <w:rPr>
          <w:rFonts w:ascii="Times New Roman" w:hAnsi="Times New Roman" w:cs="Times New Roman"/>
          <w:sz w:val="28"/>
          <w:szCs w:val="28"/>
        </w:rPr>
        <w:t>ра в штрафные броски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6A44" w:rsidRDefault="00416A44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595F8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ыбивалки в бросках мяча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FC168E" w:rsidRDefault="00595F8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б</w:t>
      </w:r>
      <w:r w:rsidR="00FC168E">
        <w:rPr>
          <w:rFonts w:ascii="Times New Roman" w:hAnsi="Times New Roman" w:cs="Times New Roman"/>
          <w:sz w:val="28"/>
          <w:szCs w:val="28"/>
        </w:rPr>
        <w:t>росай точнее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68E" w:rsidRDefault="00595F8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</w:t>
      </w:r>
      <w:r w:rsidR="00FC168E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</w:rPr>
        <w:t>ади в кольцо, двигаясь по кругу.</w:t>
      </w:r>
    </w:p>
    <w:p w:rsidR="006D06F5" w:rsidRDefault="006D06F5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совершенствования индивидуальных технико-тактических действий в условиях игрового соперничества:</w:t>
      </w:r>
    </w:p>
    <w:p w:rsidR="006D06F5" w:rsidRDefault="006D06F5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95F8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аждый за себя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6D06F5" w:rsidRDefault="006D06F5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1х1 по всей площадке.</w:t>
      </w:r>
    </w:p>
    <w:p w:rsidR="006D06F5" w:rsidRDefault="006D06F5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совершенствования игровых навыков нападения и защиты в условиях противоборства:</w:t>
      </w:r>
    </w:p>
    <w:p w:rsidR="006D06F5" w:rsidRDefault="006D06F5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595F8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личный баскетбол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6D06F5" w:rsidRPr="00730641" w:rsidRDefault="006D06F5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95F8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аскетбол без ведения мяча.</w:t>
      </w:r>
    </w:p>
    <w:p w:rsidR="00D4232A" w:rsidRDefault="0073064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641">
        <w:rPr>
          <w:rFonts w:ascii="Times New Roman" w:hAnsi="Times New Roman" w:cs="Times New Roman"/>
          <w:sz w:val="28"/>
          <w:szCs w:val="28"/>
        </w:rPr>
        <w:t>Многие игры являются универсальными и могут быть использованы для совершенствования различных навыков и развития разных физических качеств.</w:t>
      </w:r>
    </w:p>
    <w:p w:rsidR="00617CDF" w:rsidRDefault="00FC168E" w:rsidP="00D036C7">
      <w:pPr>
        <w:pStyle w:val="a3"/>
        <w:spacing w:line="360" w:lineRule="auto"/>
        <w:ind w:firstLine="709"/>
        <w:jc w:val="both"/>
      </w:pPr>
      <w:r w:rsidRPr="00FC168E">
        <w:rPr>
          <w:rFonts w:ascii="Times New Roman" w:hAnsi="Times New Roman" w:cs="Times New Roman"/>
          <w:sz w:val="28"/>
          <w:szCs w:val="28"/>
        </w:rPr>
        <w:t>Так, ставя задачи совершенствования техники ведения мяча в игре «Пятнашки с ведением», в тоже время  я добиваюсь развития ловкости, координационных спос</w:t>
      </w:r>
      <w:r>
        <w:rPr>
          <w:rFonts w:ascii="Times New Roman" w:hAnsi="Times New Roman" w:cs="Times New Roman"/>
          <w:sz w:val="28"/>
          <w:szCs w:val="28"/>
        </w:rPr>
        <w:t>обностей детей, их выносливости, р</w:t>
      </w:r>
      <w:r w:rsidR="002138EA">
        <w:rPr>
          <w:rFonts w:ascii="Times New Roman" w:hAnsi="Times New Roman" w:cs="Times New Roman"/>
          <w:sz w:val="28"/>
          <w:szCs w:val="28"/>
        </w:rPr>
        <w:t>егул</w:t>
      </w:r>
      <w:r w:rsidR="00B72EE3">
        <w:rPr>
          <w:rFonts w:ascii="Times New Roman" w:hAnsi="Times New Roman" w:cs="Times New Roman"/>
          <w:sz w:val="28"/>
          <w:szCs w:val="28"/>
        </w:rPr>
        <w:t>ируя продолжительность игры, ко</w:t>
      </w:r>
      <w:r w:rsidR="002138EA">
        <w:rPr>
          <w:rFonts w:ascii="Times New Roman" w:hAnsi="Times New Roman" w:cs="Times New Roman"/>
          <w:sz w:val="28"/>
          <w:szCs w:val="28"/>
        </w:rPr>
        <w:t>личество участвующих игроков</w:t>
      </w:r>
      <w:r w:rsidR="002138EA" w:rsidRPr="00617CDF">
        <w:t xml:space="preserve">.  </w:t>
      </w:r>
    </w:p>
    <w:p w:rsidR="002138EA" w:rsidRDefault="008B72BA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2BA">
        <w:rPr>
          <w:rFonts w:ascii="Times New Roman" w:hAnsi="Times New Roman" w:cs="Times New Roman"/>
          <w:sz w:val="28"/>
          <w:szCs w:val="28"/>
        </w:rPr>
        <w:t xml:space="preserve">2.2.2 </w:t>
      </w:r>
      <w:r>
        <w:rPr>
          <w:rFonts w:ascii="Times New Roman" w:hAnsi="Times New Roman" w:cs="Times New Roman"/>
          <w:sz w:val="28"/>
          <w:szCs w:val="28"/>
        </w:rPr>
        <w:t>Использование игр на различных этапах урока</w:t>
      </w:r>
      <w:r w:rsidRPr="008B72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7CDF" w:rsidRPr="00617CDF">
        <w:rPr>
          <w:rFonts w:ascii="Times New Roman" w:hAnsi="Times New Roman" w:cs="Times New Roman"/>
          <w:sz w:val="28"/>
          <w:szCs w:val="28"/>
        </w:rPr>
        <w:t>Воспитательное, образовательное и</w:t>
      </w:r>
      <w:r w:rsidR="00F60992">
        <w:rPr>
          <w:rFonts w:ascii="Times New Roman" w:hAnsi="Times New Roman" w:cs="Times New Roman"/>
          <w:sz w:val="28"/>
          <w:szCs w:val="28"/>
        </w:rPr>
        <w:t xml:space="preserve"> оздоровительное влияние подвиж</w:t>
      </w:r>
      <w:r w:rsidR="002138EA" w:rsidRPr="002138EA">
        <w:rPr>
          <w:rFonts w:ascii="Times New Roman" w:hAnsi="Times New Roman" w:cs="Times New Roman"/>
          <w:sz w:val="28"/>
          <w:szCs w:val="28"/>
        </w:rPr>
        <w:t>ных игр на занимающихся зависит от руководства ею. Поэтому я считаю очень важным спланировать роль и место конкретной подвижной игры в конкретном занятии. Убежден, что игре есть ме</w:t>
      </w:r>
      <w:r w:rsidR="00617CDF">
        <w:rPr>
          <w:rFonts w:ascii="Times New Roman" w:hAnsi="Times New Roman" w:cs="Times New Roman"/>
          <w:sz w:val="28"/>
          <w:szCs w:val="28"/>
        </w:rPr>
        <w:t>сто в любой части урока</w:t>
      </w:r>
      <w:r w:rsidR="002138EA" w:rsidRPr="002138EA">
        <w:rPr>
          <w:rFonts w:ascii="Times New Roman" w:hAnsi="Times New Roman" w:cs="Times New Roman"/>
          <w:sz w:val="28"/>
          <w:szCs w:val="28"/>
        </w:rPr>
        <w:t>. Главное</w:t>
      </w:r>
      <w:r w:rsidR="00617CDF">
        <w:rPr>
          <w:rFonts w:ascii="Times New Roman" w:hAnsi="Times New Roman" w:cs="Times New Roman"/>
          <w:sz w:val="28"/>
          <w:szCs w:val="28"/>
        </w:rPr>
        <w:t xml:space="preserve"> - это</w:t>
      </w:r>
      <w:r w:rsidR="002138EA" w:rsidRPr="002138EA">
        <w:rPr>
          <w:rFonts w:ascii="Times New Roman" w:hAnsi="Times New Roman" w:cs="Times New Roman"/>
          <w:sz w:val="28"/>
          <w:szCs w:val="28"/>
        </w:rPr>
        <w:t xml:space="preserve"> пра</w:t>
      </w:r>
      <w:r w:rsidR="0094672E">
        <w:rPr>
          <w:rFonts w:ascii="Times New Roman" w:hAnsi="Times New Roman" w:cs="Times New Roman"/>
          <w:sz w:val="28"/>
          <w:szCs w:val="28"/>
        </w:rPr>
        <w:t>вильно подобрать игры</w:t>
      </w:r>
      <w:r w:rsidR="002138EA" w:rsidRPr="002138EA">
        <w:rPr>
          <w:rFonts w:ascii="Times New Roman" w:hAnsi="Times New Roman" w:cs="Times New Roman"/>
          <w:sz w:val="28"/>
          <w:szCs w:val="28"/>
        </w:rPr>
        <w:t>, которые мо</w:t>
      </w:r>
      <w:r w:rsidR="00617CDF">
        <w:rPr>
          <w:rFonts w:ascii="Times New Roman" w:hAnsi="Times New Roman" w:cs="Times New Roman"/>
          <w:sz w:val="28"/>
          <w:szCs w:val="28"/>
        </w:rPr>
        <w:t>гут быть использованы в подготовительной</w:t>
      </w:r>
      <w:r w:rsidR="002138EA" w:rsidRPr="002138EA">
        <w:rPr>
          <w:rFonts w:ascii="Times New Roman" w:hAnsi="Times New Roman" w:cs="Times New Roman"/>
          <w:sz w:val="28"/>
          <w:szCs w:val="28"/>
        </w:rPr>
        <w:t>, основ</w:t>
      </w:r>
      <w:r w:rsidR="0094672E">
        <w:rPr>
          <w:rFonts w:ascii="Times New Roman" w:hAnsi="Times New Roman" w:cs="Times New Roman"/>
          <w:sz w:val="28"/>
          <w:szCs w:val="28"/>
        </w:rPr>
        <w:t>ной и в заключительной части</w:t>
      </w:r>
      <w:r w:rsidR="00617CDF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2138EA" w:rsidRPr="002138EA">
        <w:rPr>
          <w:rFonts w:ascii="Times New Roman" w:hAnsi="Times New Roman" w:cs="Times New Roman"/>
          <w:sz w:val="28"/>
          <w:szCs w:val="28"/>
        </w:rPr>
        <w:t>.</w:t>
      </w:r>
    </w:p>
    <w:p w:rsidR="0094672E" w:rsidRDefault="0094672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4672E">
        <w:rPr>
          <w:rFonts w:ascii="Times New Roman" w:hAnsi="Times New Roman" w:cs="Times New Roman"/>
          <w:sz w:val="28"/>
          <w:szCs w:val="28"/>
        </w:rPr>
        <w:t xml:space="preserve"> подготовительной части </w:t>
      </w:r>
      <w:r>
        <w:rPr>
          <w:rFonts w:ascii="Times New Roman" w:hAnsi="Times New Roman" w:cs="Times New Roman"/>
          <w:sz w:val="28"/>
          <w:szCs w:val="28"/>
        </w:rPr>
        <w:t>урока использую</w:t>
      </w:r>
      <w:r w:rsidRPr="0094672E">
        <w:rPr>
          <w:rFonts w:ascii="Times New Roman" w:hAnsi="Times New Roman" w:cs="Times New Roman"/>
          <w:sz w:val="28"/>
          <w:szCs w:val="28"/>
        </w:rPr>
        <w:t xml:space="preserve"> различные комплексы общеразвивающих и специальных упражнений, проводимых в движении и на месте в виде мин</w:t>
      </w:r>
      <w:r>
        <w:rPr>
          <w:rFonts w:ascii="Times New Roman" w:hAnsi="Times New Roman" w:cs="Times New Roman"/>
          <w:sz w:val="28"/>
          <w:szCs w:val="28"/>
        </w:rPr>
        <w:t xml:space="preserve">и-соревнований. Принцип таков: кто </w:t>
      </w:r>
      <w:r w:rsidRPr="0094672E">
        <w:rPr>
          <w:rFonts w:ascii="Times New Roman" w:hAnsi="Times New Roman" w:cs="Times New Roman"/>
          <w:sz w:val="28"/>
          <w:szCs w:val="28"/>
        </w:rPr>
        <w:t>быстрее и больше</w:t>
      </w:r>
      <w:r w:rsidR="00595F81">
        <w:rPr>
          <w:rFonts w:ascii="Times New Roman" w:hAnsi="Times New Roman" w:cs="Times New Roman"/>
          <w:sz w:val="28"/>
          <w:szCs w:val="28"/>
        </w:rPr>
        <w:t>е</w:t>
      </w:r>
      <w:r w:rsidRPr="0094672E">
        <w:rPr>
          <w:rFonts w:ascii="Times New Roman" w:hAnsi="Times New Roman" w:cs="Times New Roman"/>
          <w:sz w:val="28"/>
          <w:szCs w:val="28"/>
        </w:rPr>
        <w:t xml:space="preserve"> число раз добьется победы? А также подв</w:t>
      </w:r>
      <w:r>
        <w:rPr>
          <w:rFonts w:ascii="Times New Roman" w:hAnsi="Times New Roman" w:cs="Times New Roman"/>
          <w:sz w:val="28"/>
          <w:szCs w:val="28"/>
        </w:rPr>
        <w:t xml:space="preserve">ижные игры и игровые задания на </w:t>
      </w:r>
      <w:r w:rsidRPr="0094672E">
        <w:rPr>
          <w:rFonts w:ascii="Times New Roman" w:hAnsi="Times New Roman" w:cs="Times New Roman"/>
          <w:sz w:val="28"/>
          <w:szCs w:val="28"/>
        </w:rPr>
        <w:t>развитие координации движения, внимания, ориентирование в пространстве, точности движений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65C75">
        <w:rPr>
          <w:rFonts w:ascii="Times New Roman" w:hAnsi="Times New Roman" w:cs="Times New Roman"/>
          <w:sz w:val="28"/>
          <w:szCs w:val="28"/>
        </w:rPr>
        <w:t>К подготовительной части ур</w:t>
      </w:r>
      <w:r w:rsidR="008B72BA">
        <w:rPr>
          <w:rFonts w:ascii="Times New Roman" w:hAnsi="Times New Roman" w:cs="Times New Roman"/>
          <w:sz w:val="28"/>
          <w:szCs w:val="28"/>
        </w:rPr>
        <w:t>ока мной отобраны следующие под</w:t>
      </w:r>
      <w:r w:rsidR="00E65C75">
        <w:rPr>
          <w:rFonts w:ascii="Times New Roman" w:hAnsi="Times New Roman" w:cs="Times New Roman"/>
          <w:sz w:val="28"/>
          <w:szCs w:val="28"/>
        </w:rPr>
        <w:t>вижные игры и игровые упражнения:</w:t>
      </w:r>
    </w:p>
    <w:p w:rsidR="00E65C75" w:rsidRDefault="00E65C75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95F81">
        <w:rPr>
          <w:rFonts w:ascii="Times New Roman" w:hAnsi="Times New Roman" w:cs="Times New Roman"/>
          <w:sz w:val="28"/>
          <w:szCs w:val="28"/>
        </w:rPr>
        <w:t>«м</w:t>
      </w:r>
      <w:r>
        <w:rPr>
          <w:rFonts w:ascii="Times New Roman" w:hAnsi="Times New Roman" w:cs="Times New Roman"/>
          <w:sz w:val="28"/>
          <w:szCs w:val="28"/>
        </w:rPr>
        <w:t>яч над головой</w:t>
      </w:r>
      <w:r w:rsidR="00595F81">
        <w:rPr>
          <w:rFonts w:ascii="Times New Roman" w:hAnsi="Times New Roman" w:cs="Times New Roman"/>
          <w:sz w:val="28"/>
          <w:szCs w:val="28"/>
        </w:rPr>
        <w:t>»;</w:t>
      </w:r>
    </w:p>
    <w:p w:rsidR="00E65C75" w:rsidRDefault="00E65C75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95F81">
        <w:rPr>
          <w:rFonts w:ascii="Times New Roman" w:hAnsi="Times New Roman" w:cs="Times New Roman"/>
          <w:sz w:val="28"/>
          <w:szCs w:val="28"/>
        </w:rPr>
        <w:t>«и</w:t>
      </w:r>
      <w:r>
        <w:rPr>
          <w:rFonts w:ascii="Times New Roman" w:hAnsi="Times New Roman" w:cs="Times New Roman"/>
          <w:sz w:val="28"/>
          <w:szCs w:val="28"/>
        </w:rPr>
        <w:t>мпровизация</w:t>
      </w:r>
      <w:r w:rsidR="00595F81">
        <w:rPr>
          <w:rFonts w:ascii="Times New Roman" w:hAnsi="Times New Roman" w:cs="Times New Roman"/>
          <w:sz w:val="28"/>
          <w:szCs w:val="28"/>
        </w:rPr>
        <w:t>»;</w:t>
      </w:r>
    </w:p>
    <w:p w:rsidR="00E65C75" w:rsidRDefault="00E65C75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95F81">
        <w:rPr>
          <w:rFonts w:ascii="Times New Roman" w:hAnsi="Times New Roman" w:cs="Times New Roman"/>
          <w:sz w:val="28"/>
          <w:szCs w:val="28"/>
        </w:rPr>
        <w:t>«в</w:t>
      </w:r>
      <w:r>
        <w:rPr>
          <w:rFonts w:ascii="Times New Roman" w:hAnsi="Times New Roman" w:cs="Times New Roman"/>
          <w:sz w:val="28"/>
          <w:szCs w:val="28"/>
        </w:rPr>
        <w:t>олна</w:t>
      </w:r>
      <w:r w:rsidR="00595F81">
        <w:rPr>
          <w:rFonts w:ascii="Times New Roman" w:hAnsi="Times New Roman" w:cs="Times New Roman"/>
          <w:sz w:val="28"/>
          <w:szCs w:val="28"/>
        </w:rPr>
        <w:t>»;</w:t>
      </w:r>
    </w:p>
    <w:p w:rsidR="00E65C75" w:rsidRDefault="00E65C75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95F81">
        <w:rPr>
          <w:rFonts w:ascii="Times New Roman" w:hAnsi="Times New Roman" w:cs="Times New Roman"/>
          <w:sz w:val="28"/>
          <w:szCs w:val="28"/>
        </w:rPr>
        <w:t>«л</w:t>
      </w:r>
      <w:r>
        <w:rPr>
          <w:rFonts w:ascii="Times New Roman" w:hAnsi="Times New Roman" w:cs="Times New Roman"/>
          <w:sz w:val="28"/>
          <w:szCs w:val="28"/>
        </w:rPr>
        <w:t>ожись</w:t>
      </w:r>
      <w:r w:rsidR="00595F81">
        <w:rPr>
          <w:rFonts w:ascii="Times New Roman" w:hAnsi="Times New Roman" w:cs="Times New Roman"/>
          <w:sz w:val="28"/>
          <w:szCs w:val="28"/>
        </w:rPr>
        <w:t>»;</w:t>
      </w:r>
    </w:p>
    <w:p w:rsidR="00E65C75" w:rsidRDefault="00E65C75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95F81">
        <w:rPr>
          <w:rFonts w:ascii="Times New Roman" w:hAnsi="Times New Roman" w:cs="Times New Roman"/>
          <w:sz w:val="28"/>
          <w:szCs w:val="28"/>
        </w:rPr>
        <w:t>«з</w:t>
      </w:r>
      <w:r>
        <w:rPr>
          <w:rFonts w:ascii="Times New Roman" w:hAnsi="Times New Roman" w:cs="Times New Roman"/>
          <w:sz w:val="28"/>
          <w:szCs w:val="28"/>
        </w:rPr>
        <w:t>апрещённое движение</w:t>
      </w:r>
      <w:r w:rsidR="00595F81">
        <w:rPr>
          <w:rFonts w:ascii="Times New Roman" w:hAnsi="Times New Roman" w:cs="Times New Roman"/>
          <w:sz w:val="28"/>
          <w:szCs w:val="28"/>
        </w:rPr>
        <w:t>»;</w:t>
      </w:r>
    </w:p>
    <w:p w:rsidR="00E65C75" w:rsidRDefault="00E65C75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95F81">
        <w:rPr>
          <w:rFonts w:ascii="Times New Roman" w:hAnsi="Times New Roman" w:cs="Times New Roman"/>
          <w:sz w:val="28"/>
          <w:szCs w:val="28"/>
        </w:rPr>
        <w:t>«с</w:t>
      </w:r>
      <w:r>
        <w:rPr>
          <w:rFonts w:ascii="Times New Roman" w:hAnsi="Times New Roman" w:cs="Times New Roman"/>
          <w:sz w:val="28"/>
          <w:szCs w:val="28"/>
        </w:rPr>
        <w:t>найперы</w:t>
      </w:r>
      <w:r w:rsidR="00595F81">
        <w:rPr>
          <w:rFonts w:ascii="Times New Roman" w:hAnsi="Times New Roman" w:cs="Times New Roman"/>
          <w:sz w:val="28"/>
          <w:szCs w:val="28"/>
        </w:rPr>
        <w:t>»;</w:t>
      </w:r>
    </w:p>
    <w:p w:rsidR="00E65C75" w:rsidRDefault="00E65C75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95F81">
        <w:rPr>
          <w:rFonts w:ascii="Times New Roman" w:hAnsi="Times New Roman" w:cs="Times New Roman"/>
          <w:sz w:val="28"/>
          <w:szCs w:val="28"/>
        </w:rPr>
        <w:t>«р</w:t>
      </w:r>
      <w:r>
        <w:rPr>
          <w:rFonts w:ascii="Times New Roman" w:hAnsi="Times New Roman" w:cs="Times New Roman"/>
          <w:sz w:val="28"/>
          <w:szCs w:val="28"/>
        </w:rPr>
        <w:t>егулировщик (передвижение)</w:t>
      </w:r>
      <w:r w:rsidR="00595F81">
        <w:rPr>
          <w:rFonts w:ascii="Times New Roman" w:hAnsi="Times New Roman" w:cs="Times New Roman"/>
          <w:sz w:val="28"/>
          <w:szCs w:val="28"/>
        </w:rPr>
        <w:t>»;</w:t>
      </w:r>
    </w:p>
    <w:p w:rsidR="00620300" w:rsidRDefault="00620300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595F81">
        <w:rPr>
          <w:rFonts w:ascii="Times New Roman" w:hAnsi="Times New Roman" w:cs="Times New Roman"/>
          <w:sz w:val="28"/>
          <w:szCs w:val="28"/>
        </w:rPr>
        <w:t>«п</w:t>
      </w:r>
      <w:r>
        <w:rPr>
          <w:rFonts w:ascii="Times New Roman" w:hAnsi="Times New Roman" w:cs="Times New Roman"/>
          <w:sz w:val="28"/>
          <w:szCs w:val="28"/>
        </w:rPr>
        <w:t>овтори лидера</w:t>
      </w:r>
      <w:r w:rsidR="00595F81">
        <w:rPr>
          <w:rFonts w:ascii="Times New Roman" w:hAnsi="Times New Roman" w:cs="Times New Roman"/>
          <w:sz w:val="28"/>
          <w:szCs w:val="28"/>
        </w:rPr>
        <w:t>».</w:t>
      </w:r>
    </w:p>
    <w:p w:rsidR="00102654" w:rsidRDefault="00102654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Очень часто вместо обычного бега использую подвижные игры с ведением мяча:</w:t>
      </w:r>
    </w:p>
    <w:p w:rsidR="00102654" w:rsidRDefault="00620300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02654">
        <w:rPr>
          <w:rFonts w:ascii="Times New Roman" w:hAnsi="Times New Roman" w:cs="Times New Roman"/>
          <w:sz w:val="28"/>
          <w:szCs w:val="28"/>
        </w:rPr>
        <w:t xml:space="preserve">. </w:t>
      </w:r>
      <w:r w:rsidR="00595F81">
        <w:rPr>
          <w:rFonts w:ascii="Times New Roman" w:hAnsi="Times New Roman" w:cs="Times New Roman"/>
          <w:sz w:val="28"/>
          <w:szCs w:val="28"/>
        </w:rPr>
        <w:t>«в</w:t>
      </w:r>
      <w:r w:rsidR="00102654">
        <w:rPr>
          <w:rFonts w:ascii="Times New Roman" w:hAnsi="Times New Roman" w:cs="Times New Roman"/>
          <w:sz w:val="28"/>
          <w:szCs w:val="28"/>
        </w:rPr>
        <w:t>ыбей мяч</w:t>
      </w:r>
      <w:r w:rsidR="00595F81">
        <w:rPr>
          <w:rFonts w:ascii="Times New Roman" w:hAnsi="Times New Roman" w:cs="Times New Roman"/>
          <w:sz w:val="28"/>
          <w:szCs w:val="28"/>
        </w:rPr>
        <w:t>»;</w:t>
      </w:r>
    </w:p>
    <w:p w:rsidR="00102654" w:rsidRDefault="00620300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595F81">
        <w:rPr>
          <w:rFonts w:ascii="Times New Roman" w:hAnsi="Times New Roman" w:cs="Times New Roman"/>
          <w:sz w:val="28"/>
          <w:szCs w:val="28"/>
        </w:rPr>
        <w:t>. «чай! чай! в</w:t>
      </w:r>
      <w:r w:rsidR="00102654">
        <w:rPr>
          <w:rFonts w:ascii="Times New Roman" w:hAnsi="Times New Roman" w:cs="Times New Roman"/>
          <w:sz w:val="28"/>
          <w:szCs w:val="28"/>
        </w:rPr>
        <w:t>ыручай!</w:t>
      </w:r>
      <w:r w:rsidR="00595F81">
        <w:rPr>
          <w:rFonts w:ascii="Times New Roman" w:hAnsi="Times New Roman" w:cs="Times New Roman"/>
          <w:sz w:val="28"/>
          <w:szCs w:val="28"/>
        </w:rPr>
        <w:t>»;</w:t>
      </w:r>
    </w:p>
    <w:p w:rsidR="00102654" w:rsidRDefault="00620300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595F81">
        <w:rPr>
          <w:rFonts w:ascii="Times New Roman" w:hAnsi="Times New Roman" w:cs="Times New Roman"/>
          <w:sz w:val="28"/>
          <w:szCs w:val="28"/>
        </w:rPr>
        <w:t>. с</w:t>
      </w:r>
      <w:r w:rsidR="00102654">
        <w:rPr>
          <w:rFonts w:ascii="Times New Roman" w:hAnsi="Times New Roman" w:cs="Times New Roman"/>
          <w:sz w:val="28"/>
          <w:szCs w:val="28"/>
        </w:rPr>
        <w:t>алки (разновидности в зависимости от задач в основной части урока).</w:t>
      </w:r>
    </w:p>
    <w:p w:rsidR="00102654" w:rsidRDefault="00102654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02654">
        <w:rPr>
          <w:rFonts w:ascii="Times New Roman" w:hAnsi="Times New Roman" w:cs="Times New Roman"/>
          <w:sz w:val="28"/>
          <w:szCs w:val="28"/>
        </w:rPr>
        <w:t xml:space="preserve"> основной части </w:t>
      </w:r>
      <w:r>
        <w:rPr>
          <w:rFonts w:ascii="Times New Roman" w:hAnsi="Times New Roman" w:cs="Times New Roman"/>
          <w:sz w:val="28"/>
          <w:szCs w:val="28"/>
        </w:rPr>
        <w:t>урока применяю</w:t>
      </w:r>
      <w:r w:rsidRPr="00102654">
        <w:rPr>
          <w:rFonts w:ascii="Times New Roman" w:hAnsi="Times New Roman" w:cs="Times New Roman"/>
          <w:sz w:val="28"/>
          <w:szCs w:val="28"/>
        </w:rPr>
        <w:t xml:space="preserve"> подвижные игры и игровые зад</w:t>
      </w:r>
      <w:r w:rsidR="00344E30">
        <w:rPr>
          <w:rFonts w:ascii="Times New Roman" w:hAnsi="Times New Roman" w:cs="Times New Roman"/>
          <w:sz w:val="28"/>
          <w:szCs w:val="28"/>
        </w:rPr>
        <w:t xml:space="preserve">ания в соответствии с совершенствованием, разучиванием технических или тактичес-ких действий, </w:t>
      </w:r>
      <w:r w:rsidR="00085F49">
        <w:rPr>
          <w:rFonts w:ascii="Times New Roman" w:hAnsi="Times New Roman" w:cs="Times New Roman"/>
          <w:sz w:val="28"/>
          <w:szCs w:val="28"/>
        </w:rPr>
        <w:t>приёмов, развитием</w:t>
      </w:r>
      <w:r w:rsidR="00344E30" w:rsidRPr="00344E30">
        <w:rPr>
          <w:rFonts w:ascii="Times New Roman" w:hAnsi="Times New Roman" w:cs="Times New Roman"/>
          <w:sz w:val="28"/>
          <w:szCs w:val="28"/>
        </w:rPr>
        <w:t xml:space="preserve"> физических качеств ранее изученных двига</w:t>
      </w:r>
      <w:r w:rsidR="00344E30">
        <w:rPr>
          <w:rFonts w:ascii="Times New Roman" w:hAnsi="Times New Roman" w:cs="Times New Roman"/>
          <w:sz w:val="28"/>
          <w:szCs w:val="28"/>
        </w:rPr>
        <w:t xml:space="preserve">-тельных действий. </w:t>
      </w:r>
      <w:r w:rsidR="00620300">
        <w:rPr>
          <w:rFonts w:ascii="Times New Roman" w:hAnsi="Times New Roman" w:cs="Times New Roman"/>
          <w:sz w:val="28"/>
          <w:szCs w:val="28"/>
        </w:rPr>
        <w:t>К таким играм относятся:</w:t>
      </w:r>
    </w:p>
    <w:p w:rsidR="00620300" w:rsidRDefault="00620300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10 передач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620300" w:rsidRDefault="00620300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95F81">
        <w:rPr>
          <w:rFonts w:ascii="Times New Roman" w:hAnsi="Times New Roman" w:cs="Times New Roman"/>
          <w:sz w:val="28"/>
          <w:szCs w:val="28"/>
        </w:rPr>
        <w:t>«л</w:t>
      </w:r>
      <w:r>
        <w:rPr>
          <w:rFonts w:ascii="Times New Roman" w:hAnsi="Times New Roman" w:cs="Times New Roman"/>
          <w:sz w:val="28"/>
          <w:szCs w:val="28"/>
        </w:rPr>
        <w:t>овец и перехватчик</w:t>
      </w:r>
      <w:r w:rsidR="00595F81">
        <w:rPr>
          <w:rFonts w:ascii="Times New Roman" w:hAnsi="Times New Roman" w:cs="Times New Roman"/>
          <w:sz w:val="28"/>
          <w:szCs w:val="28"/>
        </w:rPr>
        <w:t>»;</w:t>
      </w:r>
    </w:p>
    <w:p w:rsidR="00620300" w:rsidRDefault="00620300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1721E">
        <w:rPr>
          <w:rFonts w:ascii="Times New Roman" w:hAnsi="Times New Roman" w:cs="Times New Roman"/>
          <w:sz w:val="28"/>
          <w:szCs w:val="28"/>
        </w:rPr>
        <w:t xml:space="preserve"> </w:t>
      </w:r>
      <w:r w:rsidR="00595F81">
        <w:rPr>
          <w:rFonts w:ascii="Times New Roman" w:hAnsi="Times New Roman" w:cs="Times New Roman"/>
          <w:sz w:val="28"/>
          <w:szCs w:val="28"/>
        </w:rPr>
        <w:t>«т</w:t>
      </w:r>
      <w:r w:rsidR="0061721E">
        <w:rPr>
          <w:rFonts w:ascii="Times New Roman" w:hAnsi="Times New Roman" w:cs="Times New Roman"/>
          <w:sz w:val="28"/>
          <w:szCs w:val="28"/>
        </w:rPr>
        <w:t>ретий лишний</w:t>
      </w:r>
      <w:r w:rsidR="00595F81">
        <w:rPr>
          <w:rFonts w:ascii="Times New Roman" w:hAnsi="Times New Roman" w:cs="Times New Roman"/>
          <w:sz w:val="28"/>
          <w:szCs w:val="28"/>
        </w:rPr>
        <w:t>»</w:t>
      </w:r>
      <w:r w:rsidR="0061721E">
        <w:rPr>
          <w:rFonts w:ascii="Times New Roman" w:hAnsi="Times New Roman" w:cs="Times New Roman"/>
          <w:sz w:val="28"/>
          <w:szCs w:val="28"/>
        </w:rPr>
        <w:t xml:space="preserve"> (с постановкой заслона)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5E7534" w:rsidRDefault="0061721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F2E28">
        <w:rPr>
          <w:rFonts w:ascii="Times New Roman" w:hAnsi="Times New Roman" w:cs="Times New Roman"/>
          <w:sz w:val="28"/>
          <w:szCs w:val="28"/>
        </w:rPr>
        <w:t>«</w:t>
      </w:r>
      <w:r w:rsidR="00595F81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E7534">
        <w:rPr>
          <w:rFonts w:ascii="Times New Roman" w:hAnsi="Times New Roman" w:cs="Times New Roman"/>
          <w:sz w:val="28"/>
          <w:szCs w:val="28"/>
        </w:rPr>
        <w:t xml:space="preserve">й! </w:t>
      </w:r>
      <w:r w:rsidR="00595F81">
        <w:rPr>
          <w:rFonts w:ascii="Times New Roman" w:hAnsi="Times New Roman" w:cs="Times New Roman"/>
          <w:sz w:val="28"/>
          <w:szCs w:val="28"/>
        </w:rPr>
        <w:t>ч</w:t>
      </w:r>
      <w:r w:rsidR="005E7534">
        <w:rPr>
          <w:rFonts w:ascii="Times New Roman" w:hAnsi="Times New Roman" w:cs="Times New Roman"/>
          <w:sz w:val="28"/>
          <w:szCs w:val="28"/>
        </w:rPr>
        <w:t xml:space="preserve">ай! </w:t>
      </w:r>
      <w:r w:rsidR="00595F81">
        <w:rPr>
          <w:rFonts w:ascii="Times New Roman" w:hAnsi="Times New Roman" w:cs="Times New Roman"/>
          <w:sz w:val="28"/>
          <w:szCs w:val="28"/>
        </w:rPr>
        <w:t>в</w:t>
      </w:r>
      <w:r w:rsidR="005E7534">
        <w:rPr>
          <w:rFonts w:ascii="Times New Roman" w:hAnsi="Times New Roman" w:cs="Times New Roman"/>
          <w:sz w:val="28"/>
          <w:szCs w:val="28"/>
        </w:rPr>
        <w:t>ыручай!</w:t>
      </w:r>
      <w:r w:rsidR="00CF2E28">
        <w:rPr>
          <w:rFonts w:ascii="Times New Roman" w:hAnsi="Times New Roman" w:cs="Times New Roman"/>
          <w:sz w:val="28"/>
          <w:szCs w:val="28"/>
        </w:rPr>
        <w:t>»</w:t>
      </w:r>
      <w:r w:rsidR="005E7534">
        <w:rPr>
          <w:rFonts w:ascii="Times New Roman" w:hAnsi="Times New Roman" w:cs="Times New Roman"/>
          <w:sz w:val="28"/>
          <w:szCs w:val="28"/>
        </w:rPr>
        <w:t xml:space="preserve"> (с постановкой заслона)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0C4AC3" w:rsidRDefault="005E7534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F2E28">
        <w:rPr>
          <w:rFonts w:ascii="Times New Roman" w:hAnsi="Times New Roman" w:cs="Times New Roman"/>
          <w:sz w:val="28"/>
          <w:szCs w:val="28"/>
        </w:rPr>
        <w:t>«</w:t>
      </w:r>
      <w:r w:rsidR="00595F8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ащита крепости</w:t>
      </w:r>
      <w:r w:rsidR="00CF2E28">
        <w:rPr>
          <w:rFonts w:ascii="Times New Roman" w:hAnsi="Times New Roman" w:cs="Times New Roman"/>
          <w:sz w:val="28"/>
          <w:szCs w:val="28"/>
        </w:rPr>
        <w:t>»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FC168E" w:rsidRDefault="005E7534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CF2E28">
        <w:rPr>
          <w:rFonts w:ascii="Times New Roman" w:hAnsi="Times New Roman" w:cs="Times New Roman"/>
          <w:sz w:val="28"/>
          <w:szCs w:val="28"/>
        </w:rPr>
        <w:t>«</w:t>
      </w:r>
      <w:r w:rsidR="00595F8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аседка и ястребы</w:t>
      </w:r>
      <w:r w:rsidR="00CF2E28">
        <w:rPr>
          <w:rFonts w:ascii="Times New Roman" w:hAnsi="Times New Roman" w:cs="Times New Roman"/>
          <w:sz w:val="28"/>
          <w:szCs w:val="28"/>
        </w:rPr>
        <w:t>»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C23F33" w:rsidRDefault="00C23F33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CF2E28">
        <w:rPr>
          <w:rFonts w:ascii="Times New Roman" w:hAnsi="Times New Roman" w:cs="Times New Roman"/>
          <w:sz w:val="28"/>
          <w:szCs w:val="28"/>
        </w:rPr>
        <w:t>«</w:t>
      </w:r>
      <w:r w:rsidR="00595F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онка мячей по кругу</w:t>
      </w:r>
      <w:r w:rsidR="00CF2E28">
        <w:rPr>
          <w:rFonts w:ascii="Times New Roman" w:hAnsi="Times New Roman" w:cs="Times New Roman"/>
          <w:sz w:val="28"/>
          <w:szCs w:val="28"/>
        </w:rPr>
        <w:t>»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C23F33" w:rsidRDefault="00C23F33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CF2E28">
        <w:rPr>
          <w:rFonts w:ascii="Times New Roman" w:hAnsi="Times New Roman" w:cs="Times New Roman"/>
          <w:sz w:val="28"/>
          <w:szCs w:val="28"/>
        </w:rPr>
        <w:t>«</w:t>
      </w:r>
      <w:r w:rsidR="00595F8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яч капитану</w:t>
      </w:r>
      <w:r w:rsidR="00CF2E28">
        <w:rPr>
          <w:rFonts w:ascii="Times New Roman" w:hAnsi="Times New Roman" w:cs="Times New Roman"/>
          <w:sz w:val="28"/>
          <w:szCs w:val="28"/>
        </w:rPr>
        <w:t>»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C23F33" w:rsidRDefault="00C23F33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CF2E28">
        <w:rPr>
          <w:rFonts w:ascii="Times New Roman" w:hAnsi="Times New Roman" w:cs="Times New Roman"/>
          <w:sz w:val="28"/>
          <w:szCs w:val="28"/>
        </w:rPr>
        <w:t>«</w:t>
      </w:r>
      <w:r w:rsidR="00595F8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рыжки у щита</w:t>
      </w:r>
      <w:r w:rsidR="00CF2E28">
        <w:rPr>
          <w:rFonts w:ascii="Times New Roman" w:hAnsi="Times New Roman" w:cs="Times New Roman"/>
          <w:sz w:val="28"/>
          <w:szCs w:val="28"/>
        </w:rPr>
        <w:t>»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C23F33" w:rsidRDefault="00C23F33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595F8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гра в ш</w:t>
      </w:r>
      <w:r w:rsidR="00F6099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рафные броски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C23F33" w:rsidRPr="00C23F33" w:rsidRDefault="00C23F33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F3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23F33">
        <w:rPr>
          <w:rFonts w:ascii="Times New Roman" w:hAnsi="Times New Roman" w:cs="Times New Roman"/>
          <w:sz w:val="28"/>
          <w:szCs w:val="28"/>
        </w:rPr>
        <w:t xml:space="preserve">. </w:t>
      </w:r>
      <w:r w:rsidR="00CF2E28">
        <w:rPr>
          <w:rFonts w:ascii="Times New Roman" w:hAnsi="Times New Roman" w:cs="Times New Roman"/>
          <w:sz w:val="28"/>
          <w:szCs w:val="28"/>
        </w:rPr>
        <w:t>«</w:t>
      </w:r>
      <w:r w:rsidR="00595F81">
        <w:rPr>
          <w:rFonts w:ascii="Times New Roman" w:hAnsi="Times New Roman" w:cs="Times New Roman"/>
          <w:sz w:val="28"/>
          <w:szCs w:val="28"/>
        </w:rPr>
        <w:t>к</w:t>
      </w:r>
      <w:r w:rsidRPr="00C23F33">
        <w:rPr>
          <w:rFonts w:ascii="Times New Roman" w:hAnsi="Times New Roman" w:cs="Times New Roman"/>
          <w:sz w:val="28"/>
          <w:szCs w:val="28"/>
        </w:rPr>
        <w:t>аждый за себя</w:t>
      </w:r>
      <w:r w:rsidR="00CF2E28">
        <w:rPr>
          <w:rFonts w:ascii="Times New Roman" w:hAnsi="Times New Roman" w:cs="Times New Roman"/>
          <w:sz w:val="28"/>
          <w:szCs w:val="28"/>
        </w:rPr>
        <w:t>»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C23F33" w:rsidRDefault="00C23F33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95F81">
        <w:rPr>
          <w:rFonts w:ascii="Times New Roman" w:hAnsi="Times New Roman" w:cs="Times New Roman"/>
          <w:sz w:val="28"/>
          <w:szCs w:val="28"/>
        </w:rPr>
        <w:t>2. 1х1 по всей площадке;</w:t>
      </w:r>
      <w:r w:rsidRPr="00C23F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3F33" w:rsidRPr="00C23F33" w:rsidRDefault="00C23F33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595F81">
        <w:rPr>
          <w:rFonts w:ascii="Times New Roman" w:hAnsi="Times New Roman" w:cs="Times New Roman"/>
          <w:sz w:val="28"/>
          <w:szCs w:val="28"/>
        </w:rPr>
        <w:t>у</w:t>
      </w:r>
      <w:r w:rsidRPr="00C23F33">
        <w:rPr>
          <w:rFonts w:ascii="Times New Roman" w:hAnsi="Times New Roman" w:cs="Times New Roman"/>
          <w:sz w:val="28"/>
          <w:szCs w:val="28"/>
        </w:rPr>
        <w:t>личный баскетбол</w:t>
      </w:r>
      <w:r w:rsidR="00595F81">
        <w:rPr>
          <w:rFonts w:ascii="Times New Roman" w:hAnsi="Times New Roman" w:cs="Times New Roman"/>
          <w:sz w:val="28"/>
          <w:szCs w:val="28"/>
        </w:rPr>
        <w:t>;</w:t>
      </w:r>
    </w:p>
    <w:p w:rsidR="00C23F33" w:rsidRDefault="00C23F33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C23F33">
        <w:rPr>
          <w:rFonts w:ascii="Times New Roman" w:hAnsi="Times New Roman" w:cs="Times New Roman"/>
          <w:sz w:val="28"/>
          <w:szCs w:val="28"/>
        </w:rPr>
        <w:t xml:space="preserve">. </w:t>
      </w:r>
      <w:r w:rsidR="00595F81">
        <w:rPr>
          <w:rFonts w:ascii="Times New Roman" w:hAnsi="Times New Roman" w:cs="Times New Roman"/>
          <w:sz w:val="28"/>
          <w:szCs w:val="28"/>
        </w:rPr>
        <w:t>б</w:t>
      </w:r>
      <w:r w:rsidRPr="00C23F33">
        <w:rPr>
          <w:rFonts w:ascii="Times New Roman" w:hAnsi="Times New Roman" w:cs="Times New Roman"/>
          <w:sz w:val="28"/>
          <w:szCs w:val="28"/>
        </w:rPr>
        <w:t>аскетбол без ведения мяча.</w:t>
      </w:r>
    </w:p>
    <w:p w:rsidR="00C23F33" w:rsidRDefault="00C23F33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23F33">
        <w:rPr>
          <w:rFonts w:ascii="Times New Roman" w:hAnsi="Times New Roman" w:cs="Times New Roman"/>
          <w:sz w:val="28"/>
          <w:szCs w:val="28"/>
        </w:rPr>
        <w:t xml:space="preserve"> заключительной части </w:t>
      </w:r>
      <w:r>
        <w:rPr>
          <w:rFonts w:ascii="Times New Roman" w:hAnsi="Times New Roman" w:cs="Times New Roman"/>
          <w:sz w:val="28"/>
          <w:szCs w:val="28"/>
        </w:rPr>
        <w:t xml:space="preserve">урока применяю подвижные </w:t>
      </w:r>
      <w:r w:rsidRPr="00C23F33">
        <w:rPr>
          <w:rFonts w:ascii="Times New Roman" w:hAnsi="Times New Roman" w:cs="Times New Roman"/>
          <w:sz w:val="28"/>
          <w:szCs w:val="28"/>
        </w:rPr>
        <w:t xml:space="preserve">игры и задания на снижение физической нагрузки после основной части: </w:t>
      </w:r>
      <w:r>
        <w:rPr>
          <w:rFonts w:ascii="Times New Roman" w:hAnsi="Times New Roman" w:cs="Times New Roman"/>
          <w:sz w:val="28"/>
          <w:szCs w:val="28"/>
        </w:rPr>
        <w:t xml:space="preserve">это игры </w:t>
      </w:r>
      <w:r w:rsidRPr="00C23F33">
        <w:rPr>
          <w:rFonts w:ascii="Times New Roman" w:hAnsi="Times New Roman" w:cs="Times New Roman"/>
          <w:sz w:val="28"/>
          <w:szCs w:val="28"/>
        </w:rPr>
        <w:t>на внимание, гибкость, координацию движений, ориентировании в пространстве.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D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37DCB">
        <w:rPr>
          <w:rFonts w:ascii="Times New Roman" w:hAnsi="Times New Roman" w:cs="Times New Roman"/>
          <w:sz w:val="28"/>
          <w:szCs w:val="28"/>
        </w:rPr>
        <w:t>этой части урока применяю такие игры как «День и ночь», «Снайперы»</w:t>
      </w:r>
      <w:r w:rsidR="00F60992">
        <w:rPr>
          <w:rFonts w:ascii="Times New Roman" w:hAnsi="Times New Roman" w:cs="Times New Roman"/>
          <w:sz w:val="28"/>
          <w:szCs w:val="28"/>
        </w:rPr>
        <w:t>.</w:t>
      </w:r>
    </w:p>
    <w:p w:rsidR="00137DCB" w:rsidRPr="00137DCB" w:rsidRDefault="00137DCB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DCB">
        <w:rPr>
          <w:rFonts w:ascii="Times New Roman" w:hAnsi="Times New Roman" w:cs="Times New Roman"/>
          <w:sz w:val="28"/>
          <w:szCs w:val="28"/>
        </w:rPr>
        <w:t xml:space="preserve">Время проведения подвижных игр и игровых заданий: </w:t>
      </w:r>
      <w:r>
        <w:rPr>
          <w:rFonts w:ascii="Times New Roman" w:hAnsi="Times New Roman" w:cs="Times New Roman"/>
          <w:sz w:val="28"/>
          <w:szCs w:val="28"/>
        </w:rPr>
        <w:t>в подготовительной части урока 7-8</w:t>
      </w:r>
      <w:r w:rsidR="00CF2E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</w:t>
      </w:r>
      <w:r w:rsidR="00CF2E28">
        <w:rPr>
          <w:rFonts w:ascii="Times New Roman" w:hAnsi="Times New Roman" w:cs="Times New Roman"/>
          <w:sz w:val="28"/>
          <w:szCs w:val="28"/>
        </w:rPr>
        <w:t>ут</w:t>
      </w:r>
      <w:r>
        <w:rPr>
          <w:rFonts w:ascii="Times New Roman" w:hAnsi="Times New Roman" w:cs="Times New Roman"/>
          <w:sz w:val="28"/>
          <w:szCs w:val="28"/>
        </w:rPr>
        <w:t xml:space="preserve">; в основной </w:t>
      </w:r>
      <w:r w:rsidR="00E71834">
        <w:rPr>
          <w:rFonts w:ascii="Times New Roman" w:hAnsi="Times New Roman" w:cs="Times New Roman"/>
          <w:sz w:val="28"/>
          <w:szCs w:val="28"/>
        </w:rPr>
        <w:t>15-17</w:t>
      </w:r>
      <w:r w:rsidR="00CF2E28">
        <w:rPr>
          <w:rFonts w:ascii="Times New Roman" w:hAnsi="Times New Roman" w:cs="Times New Roman"/>
          <w:sz w:val="28"/>
          <w:szCs w:val="28"/>
        </w:rPr>
        <w:t xml:space="preserve"> </w:t>
      </w:r>
      <w:r w:rsidR="00E71834">
        <w:rPr>
          <w:rFonts w:ascii="Times New Roman" w:hAnsi="Times New Roman" w:cs="Times New Roman"/>
          <w:sz w:val="28"/>
          <w:szCs w:val="28"/>
        </w:rPr>
        <w:t>мин</w:t>
      </w:r>
      <w:r w:rsidR="00CF2E28">
        <w:rPr>
          <w:rFonts w:ascii="Times New Roman" w:hAnsi="Times New Roman" w:cs="Times New Roman"/>
          <w:sz w:val="28"/>
          <w:szCs w:val="28"/>
        </w:rPr>
        <w:t>ут</w:t>
      </w:r>
      <w:r w:rsidR="00E71834">
        <w:rPr>
          <w:rFonts w:ascii="Times New Roman" w:hAnsi="Times New Roman" w:cs="Times New Roman"/>
          <w:sz w:val="28"/>
          <w:szCs w:val="28"/>
        </w:rPr>
        <w:t>; в заключительной</w:t>
      </w:r>
      <w:r w:rsidRPr="00137DCB">
        <w:rPr>
          <w:rFonts w:ascii="Times New Roman" w:hAnsi="Times New Roman" w:cs="Times New Roman"/>
          <w:sz w:val="28"/>
          <w:szCs w:val="28"/>
        </w:rPr>
        <w:t>– 2-3мин</w:t>
      </w:r>
      <w:r w:rsidR="00CF2E28">
        <w:rPr>
          <w:rFonts w:ascii="Times New Roman" w:hAnsi="Times New Roman" w:cs="Times New Roman"/>
          <w:sz w:val="28"/>
          <w:szCs w:val="28"/>
        </w:rPr>
        <w:t>ут</w:t>
      </w:r>
      <w:r w:rsidRPr="00137DCB">
        <w:rPr>
          <w:rFonts w:ascii="Times New Roman" w:hAnsi="Times New Roman" w:cs="Times New Roman"/>
          <w:sz w:val="28"/>
          <w:szCs w:val="28"/>
        </w:rPr>
        <w:t>.</w:t>
      </w:r>
      <w:r w:rsidRPr="00137DCB">
        <w:t xml:space="preserve"> </w:t>
      </w:r>
    </w:p>
    <w:p w:rsidR="00D95F01" w:rsidRPr="00D95F01" w:rsidRDefault="00137DCB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DCB">
        <w:rPr>
          <w:rFonts w:ascii="Times New Roman" w:hAnsi="Times New Roman" w:cs="Times New Roman"/>
          <w:sz w:val="28"/>
          <w:szCs w:val="28"/>
        </w:rPr>
        <w:lastRenderedPageBreak/>
        <w:t xml:space="preserve">Подбор подвижных игр </w:t>
      </w:r>
      <w:r w:rsidR="00D95F01">
        <w:rPr>
          <w:rFonts w:ascii="Times New Roman" w:hAnsi="Times New Roman" w:cs="Times New Roman"/>
          <w:sz w:val="28"/>
          <w:szCs w:val="28"/>
        </w:rPr>
        <w:t xml:space="preserve">проводится мной исходя из </w:t>
      </w:r>
      <w:r w:rsidR="00085F49">
        <w:rPr>
          <w:rFonts w:ascii="Times New Roman" w:hAnsi="Times New Roman" w:cs="Times New Roman"/>
          <w:sz w:val="28"/>
          <w:szCs w:val="28"/>
        </w:rPr>
        <w:t xml:space="preserve">содержания </w:t>
      </w:r>
      <w:r w:rsidR="00085F49" w:rsidRPr="00137DCB">
        <w:rPr>
          <w:rFonts w:ascii="Times New Roman" w:hAnsi="Times New Roman" w:cs="Times New Roman"/>
          <w:sz w:val="28"/>
          <w:szCs w:val="28"/>
        </w:rPr>
        <w:t>урока</w:t>
      </w:r>
      <w:r w:rsidR="00D95F01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D95F01" w:rsidRPr="00D95F01">
        <w:rPr>
          <w:rFonts w:ascii="Times New Roman" w:hAnsi="Times New Roman" w:cs="Times New Roman"/>
          <w:sz w:val="28"/>
          <w:szCs w:val="28"/>
        </w:rPr>
        <w:t xml:space="preserve">с </w:t>
      </w:r>
      <w:r w:rsidR="00085F49" w:rsidRPr="00D95F01">
        <w:rPr>
          <w:rFonts w:ascii="Times New Roman" w:hAnsi="Times New Roman" w:cs="Times New Roman"/>
          <w:sz w:val="28"/>
          <w:szCs w:val="28"/>
        </w:rPr>
        <w:t>учетом их</w:t>
      </w:r>
      <w:r w:rsidR="00D95F01" w:rsidRPr="00D95F01">
        <w:rPr>
          <w:rFonts w:ascii="Times New Roman" w:hAnsi="Times New Roman" w:cs="Times New Roman"/>
          <w:sz w:val="28"/>
          <w:szCs w:val="28"/>
        </w:rPr>
        <w:t xml:space="preserve"> трудности для занимающихся с систематическим повторе</w:t>
      </w:r>
      <w:r w:rsidR="00D95F01">
        <w:rPr>
          <w:rFonts w:ascii="Times New Roman" w:hAnsi="Times New Roman" w:cs="Times New Roman"/>
          <w:sz w:val="28"/>
          <w:szCs w:val="28"/>
        </w:rPr>
        <w:t>-</w:t>
      </w:r>
      <w:r w:rsidR="00D95F01" w:rsidRPr="00D95F01">
        <w:rPr>
          <w:rFonts w:ascii="Times New Roman" w:hAnsi="Times New Roman" w:cs="Times New Roman"/>
          <w:sz w:val="28"/>
          <w:szCs w:val="28"/>
        </w:rPr>
        <w:t xml:space="preserve">нием для прочного усвоения приобретаемых в подвижных играх, навыков и умений. При подборе игры учитываю также: </w:t>
      </w:r>
    </w:p>
    <w:p w:rsidR="00D95F01" w:rsidRPr="00D95F01" w:rsidRDefault="00D95F01" w:rsidP="00CF2E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F01">
        <w:rPr>
          <w:rFonts w:ascii="Times New Roman" w:hAnsi="Times New Roman" w:cs="Times New Roman"/>
          <w:sz w:val="28"/>
          <w:szCs w:val="28"/>
        </w:rPr>
        <w:t>педагогические задачи, поставленные на данном занятии;</w:t>
      </w:r>
    </w:p>
    <w:p w:rsidR="00D95F01" w:rsidRPr="00D95F01" w:rsidRDefault="00D95F01" w:rsidP="00CF2E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F01">
        <w:rPr>
          <w:rFonts w:ascii="Times New Roman" w:hAnsi="Times New Roman" w:cs="Times New Roman"/>
          <w:sz w:val="28"/>
          <w:szCs w:val="28"/>
        </w:rPr>
        <w:t>учет положительного переноса двигательного навыка;</w:t>
      </w:r>
    </w:p>
    <w:p w:rsidR="00D95F01" w:rsidRPr="00D95F01" w:rsidRDefault="00D95F01" w:rsidP="00CF2E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F01">
        <w:rPr>
          <w:rFonts w:ascii="Times New Roman" w:hAnsi="Times New Roman" w:cs="Times New Roman"/>
          <w:sz w:val="28"/>
          <w:szCs w:val="28"/>
        </w:rPr>
        <w:t>физиологические и пси</w:t>
      </w:r>
      <w:r w:rsidR="00F60992">
        <w:rPr>
          <w:rFonts w:ascii="Times New Roman" w:hAnsi="Times New Roman" w:cs="Times New Roman"/>
          <w:sz w:val="28"/>
          <w:szCs w:val="28"/>
        </w:rPr>
        <w:t>хологические особенности уча</w:t>
      </w:r>
      <w:r w:rsidRPr="00D95F01">
        <w:rPr>
          <w:rFonts w:ascii="Times New Roman" w:hAnsi="Times New Roman" w:cs="Times New Roman"/>
          <w:sz w:val="28"/>
          <w:szCs w:val="28"/>
        </w:rPr>
        <w:t>щихся;</w:t>
      </w:r>
    </w:p>
    <w:p w:rsidR="00D95F01" w:rsidRPr="00D95F01" w:rsidRDefault="00D95F01" w:rsidP="00CF2E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F01">
        <w:rPr>
          <w:rFonts w:ascii="Times New Roman" w:hAnsi="Times New Roman" w:cs="Times New Roman"/>
          <w:sz w:val="28"/>
          <w:szCs w:val="28"/>
        </w:rPr>
        <w:t>подготовленность группы;</w:t>
      </w:r>
    </w:p>
    <w:p w:rsidR="00D95F01" w:rsidRPr="00D95F01" w:rsidRDefault="00F60992" w:rsidP="00CF2E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количественный состав уча</w:t>
      </w:r>
      <w:r w:rsidR="00D95F01" w:rsidRPr="00D95F01">
        <w:rPr>
          <w:rFonts w:ascii="Times New Roman" w:hAnsi="Times New Roman" w:cs="Times New Roman"/>
          <w:sz w:val="28"/>
          <w:szCs w:val="28"/>
        </w:rPr>
        <w:t>щихся;</w:t>
      </w:r>
    </w:p>
    <w:p w:rsidR="00D95F01" w:rsidRPr="00D95F01" w:rsidRDefault="00D95F01" w:rsidP="00CF2E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F01">
        <w:rPr>
          <w:rFonts w:ascii="Times New Roman" w:hAnsi="Times New Roman" w:cs="Times New Roman"/>
          <w:sz w:val="28"/>
          <w:szCs w:val="28"/>
        </w:rPr>
        <w:t>место проведения занятия (зал, естественные условия среды).</w:t>
      </w:r>
    </w:p>
    <w:p w:rsidR="00D95F01" w:rsidRPr="00D95F01" w:rsidRDefault="008B72BA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</w:t>
      </w:r>
      <w:r w:rsidRPr="008B72BA">
        <w:rPr>
          <w:rFonts w:ascii="Times New Roman" w:hAnsi="Times New Roman" w:cs="Times New Roman"/>
          <w:sz w:val="28"/>
          <w:szCs w:val="28"/>
        </w:rPr>
        <w:t xml:space="preserve"> Подготовка</w:t>
      </w:r>
      <w:r>
        <w:rPr>
          <w:rFonts w:ascii="Times New Roman" w:hAnsi="Times New Roman" w:cs="Times New Roman"/>
          <w:sz w:val="28"/>
          <w:szCs w:val="28"/>
        </w:rPr>
        <w:t xml:space="preserve"> и объяснение игры</w:t>
      </w:r>
      <w:r w:rsidRPr="008B72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5F01" w:rsidRPr="00D95F01">
        <w:rPr>
          <w:rFonts w:ascii="Times New Roman" w:hAnsi="Times New Roman" w:cs="Times New Roman"/>
          <w:sz w:val="28"/>
          <w:szCs w:val="28"/>
        </w:rPr>
        <w:t>Особое значение уделяю подготовке инвентаря, так как о</w:t>
      </w:r>
      <w:r w:rsidR="00D95F01">
        <w:rPr>
          <w:rFonts w:ascii="Times New Roman" w:hAnsi="Times New Roman" w:cs="Times New Roman"/>
          <w:sz w:val="28"/>
          <w:szCs w:val="28"/>
        </w:rPr>
        <w:t>т этого зависит результат игры.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5F01" w:rsidRPr="00D95F01">
        <w:rPr>
          <w:rFonts w:ascii="Times New Roman" w:hAnsi="Times New Roman" w:cs="Times New Roman"/>
          <w:sz w:val="28"/>
          <w:szCs w:val="28"/>
        </w:rPr>
        <w:t>Инвентарь должен быть красочным и заметным в игре, по размеру и весу он должен соответствовать силам играющих, а количество инвентаря не</w:t>
      </w:r>
      <w:r w:rsidR="00D95F01">
        <w:rPr>
          <w:rFonts w:ascii="Times New Roman" w:hAnsi="Times New Roman" w:cs="Times New Roman"/>
          <w:sz w:val="28"/>
          <w:szCs w:val="28"/>
        </w:rPr>
        <w:t>обходимо предусмотреть заранее.</w:t>
      </w:r>
    </w:p>
    <w:p w:rsidR="00D95F01" w:rsidRPr="00D95F01" w:rsidRDefault="00D95F0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F01">
        <w:rPr>
          <w:rFonts w:ascii="Times New Roman" w:hAnsi="Times New Roman" w:cs="Times New Roman"/>
          <w:sz w:val="28"/>
          <w:szCs w:val="28"/>
        </w:rPr>
        <w:t>При объяснении игры считаю н</w:t>
      </w:r>
      <w:r>
        <w:rPr>
          <w:rFonts w:ascii="Times New Roman" w:hAnsi="Times New Roman" w:cs="Times New Roman"/>
          <w:sz w:val="28"/>
          <w:szCs w:val="28"/>
        </w:rPr>
        <w:t>ужным довести до сведения детей</w:t>
      </w:r>
    </w:p>
    <w:p w:rsidR="00D95F01" w:rsidRPr="00D95F01" w:rsidRDefault="00D95F0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   Название игры</w:t>
      </w:r>
    </w:p>
    <w:p w:rsidR="00D95F01" w:rsidRPr="00D95F01" w:rsidRDefault="00D95F0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F0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    Размеры игровой площадки</w:t>
      </w:r>
    </w:p>
    <w:p w:rsidR="00D95F01" w:rsidRPr="00D95F01" w:rsidRDefault="00D95F0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F01">
        <w:rPr>
          <w:rFonts w:ascii="Times New Roman" w:hAnsi="Times New Roman" w:cs="Times New Roman"/>
          <w:sz w:val="28"/>
          <w:szCs w:val="28"/>
        </w:rPr>
        <w:t>3.     Ро</w:t>
      </w:r>
      <w:r>
        <w:rPr>
          <w:rFonts w:ascii="Times New Roman" w:hAnsi="Times New Roman" w:cs="Times New Roman"/>
          <w:sz w:val="28"/>
          <w:szCs w:val="28"/>
        </w:rPr>
        <w:t xml:space="preserve">ль играющих и их расположение </w:t>
      </w:r>
    </w:p>
    <w:p w:rsidR="00D95F01" w:rsidRPr="00D95F01" w:rsidRDefault="00D95F0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   Ход игры</w:t>
      </w:r>
    </w:p>
    <w:p w:rsidR="00D95F01" w:rsidRPr="00D95F01" w:rsidRDefault="00D95F0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   Цель</w:t>
      </w:r>
    </w:p>
    <w:p w:rsidR="00D95F01" w:rsidRPr="00D95F01" w:rsidRDefault="00D95F0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   Правила.</w:t>
      </w:r>
    </w:p>
    <w:p w:rsidR="00D95F01" w:rsidRPr="00D95F01" w:rsidRDefault="00D95F0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F01">
        <w:rPr>
          <w:rFonts w:ascii="Times New Roman" w:hAnsi="Times New Roman" w:cs="Times New Roman"/>
          <w:sz w:val="28"/>
          <w:szCs w:val="28"/>
        </w:rPr>
        <w:t xml:space="preserve">Распределение на команды проводится также разными способами: </w:t>
      </w:r>
    </w:p>
    <w:p w:rsidR="00D95F01" w:rsidRPr="00D95F01" w:rsidRDefault="00D95F01" w:rsidP="00CF2E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усмотрению руководителя</w:t>
      </w:r>
    </w:p>
    <w:p w:rsidR="00D95F01" w:rsidRPr="00D95F01" w:rsidRDefault="00D95F01" w:rsidP="00CF2E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путем расчета</w:t>
      </w:r>
    </w:p>
    <w:p w:rsidR="00D95F01" w:rsidRPr="00D95F01" w:rsidRDefault="00D95F01" w:rsidP="00CF2E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путем перестроения</w:t>
      </w:r>
    </w:p>
    <w:p w:rsidR="00D95F01" w:rsidRPr="00D95F01" w:rsidRDefault="00D95F01" w:rsidP="00CF2E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назначению капитанов</w:t>
      </w:r>
    </w:p>
    <w:p w:rsidR="00D95F01" w:rsidRPr="00D95F01" w:rsidRDefault="00D95F01" w:rsidP="00CF2E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сговору</w:t>
      </w:r>
    </w:p>
    <w:p w:rsidR="00D95F01" w:rsidRPr="00D95F01" w:rsidRDefault="00D95F01" w:rsidP="00CF2E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F01">
        <w:rPr>
          <w:rFonts w:ascii="Times New Roman" w:hAnsi="Times New Roman" w:cs="Times New Roman"/>
          <w:sz w:val="28"/>
          <w:szCs w:val="28"/>
        </w:rPr>
        <w:t>использование постоянных команд.</w:t>
      </w:r>
    </w:p>
    <w:p w:rsidR="00D95F01" w:rsidRDefault="00D95F0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F01">
        <w:rPr>
          <w:rFonts w:ascii="Times New Roman" w:hAnsi="Times New Roman" w:cs="Times New Roman"/>
          <w:sz w:val="28"/>
          <w:szCs w:val="28"/>
        </w:rPr>
        <w:t xml:space="preserve">Соблюдение правил игры и требований ТБ являются обязательным условием результативности применения данного метода. И, наконец, любая </w:t>
      </w:r>
      <w:r w:rsidRPr="00D95F01">
        <w:rPr>
          <w:rFonts w:ascii="Times New Roman" w:hAnsi="Times New Roman" w:cs="Times New Roman"/>
          <w:sz w:val="28"/>
          <w:szCs w:val="28"/>
        </w:rPr>
        <w:lastRenderedPageBreak/>
        <w:t>игра должна заканчиваться анализом. Важно уделить внимание разбору игры, указав на ошибки в технических приема</w:t>
      </w:r>
      <w:r w:rsidR="007E7E13">
        <w:rPr>
          <w:rFonts w:ascii="Times New Roman" w:hAnsi="Times New Roman" w:cs="Times New Roman"/>
          <w:sz w:val="28"/>
          <w:szCs w:val="28"/>
        </w:rPr>
        <w:t>х и тактике. Отметить учащихся,</w:t>
      </w:r>
      <w:r w:rsidRPr="00D95F01">
        <w:rPr>
          <w:rFonts w:ascii="Times New Roman" w:hAnsi="Times New Roman" w:cs="Times New Roman"/>
          <w:sz w:val="28"/>
          <w:szCs w:val="28"/>
        </w:rPr>
        <w:t xml:space="preserve"> наиболее хорошо справившихся с заданием.</w:t>
      </w:r>
    </w:p>
    <w:p w:rsidR="00E6217A" w:rsidRDefault="0067668B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занятий по баскетболу в </w:t>
      </w:r>
      <w:r w:rsidR="005A63EB">
        <w:rPr>
          <w:rFonts w:ascii="Times New Roman" w:hAnsi="Times New Roman" w:cs="Times New Roman"/>
          <w:sz w:val="28"/>
          <w:szCs w:val="28"/>
        </w:rPr>
        <w:t>5-8</w:t>
      </w:r>
      <w:r w:rsidR="00142ED1">
        <w:rPr>
          <w:rFonts w:ascii="Times New Roman" w:hAnsi="Times New Roman" w:cs="Times New Roman"/>
          <w:sz w:val="28"/>
          <w:szCs w:val="28"/>
        </w:rPr>
        <w:t>-х классах я применяю фронталь</w:t>
      </w:r>
      <w:r>
        <w:rPr>
          <w:rFonts w:ascii="Times New Roman" w:hAnsi="Times New Roman" w:cs="Times New Roman"/>
          <w:sz w:val="28"/>
          <w:szCs w:val="28"/>
        </w:rPr>
        <w:t>ный, поточный, групповой и индивидуальный методы в зависимости от задач, поставленных на урок</w:t>
      </w:r>
      <w:r w:rsidR="00E6217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4513" w:rsidRPr="00EF5B0D" w:rsidRDefault="004E4513" w:rsidP="004E4513">
      <w:pPr>
        <w:pStyle w:val="20"/>
        <w:shd w:val="clear" w:color="auto" w:fill="auto"/>
        <w:spacing w:line="360" w:lineRule="auto"/>
        <w:ind w:left="20" w:firstLine="700"/>
        <w:jc w:val="both"/>
        <w:rPr>
          <w:rFonts w:ascii="Times New Roman" w:hAnsi="Times New Roman" w:cs="Times New Roman"/>
          <w:i/>
          <w:sz w:val="28"/>
        </w:rPr>
      </w:pPr>
      <w:r w:rsidRPr="00EF5B0D">
        <w:rPr>
          <w:rFonts w:ascii="Times New Roman" w:hAnsi="Times New Roman" w:cs="Times New Roman"/>
          <w:i/>
          <w:color w:val="000000"/>
          <w:sz w:val="28"/>
        </w:rPr>
        <w:t>2.3. Результативность и эффективность опыта</w:t>
      </w:r>
    </w:p>
    <w:p w:rsidR="00867A48" w:rsidRDefault="00867A4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A48">
        <w:rPr>
          <w:rFonts w:ascii="Times New Roman" w:hAnsi="Times New Roman" w:cs="Times New Roman"/>
          <w:sz w:val="28"/>
          <w:szCs w:val="28"/>
        </w:rPr>
        <w:t>В ходе реализации данного опыта наблюдается заметное улучшение физической подготовки учащихся. Учащиеся становятся более выносливыми, увеличивается их способность выполнять игровые задания в течение длительного времени. Также наблюдается рост интереса к занятиям физической культурой и баскетболом, что способствует формированию здорового образа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A48">
        <w:rPr>
          <w:rFonts w:ascii="Times New Roman" w:hAnsi="Times New Roman" w:cs="Times New Roman"/>
          <w:sz w:val="28"/>
          <w:szCs w:val="28"/>
        </w:rPr>
        <w:t>Этот подход не только улучшает физические качества, но и способствует формированию командного духа, что является важным аспектом современного образования.</w:t>
      </w:r>
    </w:p>
    <w:p w:rsidR="003024AE" w:rsidRDefault="003024A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4AE">
        <w:rPr>
          <w:rFonts w:ascii="Times New Roman" w:hAnsi="Times New Roman" w:cs="Times New Roman"/>
          <w:sz w:val="28"/>
          <w:szCs w:val="28"/>
        </w:rPr>
        <w:t>В результате внедрения подвижных игр на уроках физической культуры наблюдается заметное улучшение уровня выносливости учащихся. Учащиеся становятся более выносливыми, что положительно сказывается на их результатах в баскетболе. Также повышается интерес к физической культуре и спорту в целом.</w:t>
      </w:r>
    </w:p>
    <w:p w:rsidR="00867A48" w:rsidRDefault="00867A48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67668B">
        <w:rPr>
          <w:rFonts w:ascii="Times New Roman" w:hAnsi="Times New Roman" w:cs="Times New Roman"/>
          <w:sz w:val="28"/>
          <w:szCs w:val="28"/>
        </w:rPr>
        <w:t xml:space="preserve"> </w:t>
      </w:r>
      <w:r w:rsidR="00E6217A">
        <w:rPr>
          <w:rFonts w:ascii="Times New Roman" w:hAnsi="Times New Roman" w:cs="Times New Roman"/>
          <w:sz w:val="28"/>
          <w:szCs w:val="28"/>
        </w:rPr>
        <w:t>промежуточного тестирования</w:t>
      </w:r>
      <w:r w:rsidR="00952AD9">
        <w:rPr>
          <w:rFonts w:ascii="Times New Roman" w:hAnsi="Times New Roman" w:cs="Times New Roman"/>
          <w:sz w:val="28"/>
          <w:szCs w:val="28"/>
        </w:rPr>
        <w:t xml:space="preserve">, проведённые в конце </w:t>
      </w:r>
      <w:r w:rsidR="00952AD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024AE">
        <w:rPr>
          <w:rFonts w:ascii="Times New Roman" w:hAnsi="Times New Roman" w:cs="Times New Roman"/>
          <w:sz w:val="28"/>
          <w:szCs w:val="28"/>
        </w:rPr>
        <w:t xml:space="preserve"> четвер</w:t>
      </w:r>
      <w:r w:rsidR="00952AD9">
        <w:rPr>
          <w:rFonts w:ascii="Times New Roman" w:hAnsi="Times New Roman" w:cs="Times New Roman"/>
          <w:sz w:val="28"/>
          <w:szCs w:val="28"/>
        </w:rPr>
        <w:t>ти,</w:t>
      </w:r>
      <w:r w:rsidR="00E6217A">
        <w:rPr>
          <w:rFonts w:ascii="Times New Roman" w:hAnsi="Times New Roman" w:cs="Times New Roman"/>
          <w:sz w:val="28"/>
          <w:szCs w:val="28"/>
        </w:rPr>
        <w:t xml:space="preserve"> показывают, что уровень физиче</w:t>
      </w:r>
      <w:r w:rsidR="005A63EB">
        <w:rPr>
          <w:rFonts w:ascii="Times New Roman" w:hAnsi="Times New Roman" w:cs="Times New Roman"/>
          <w:sz w:val="28"/>
          <w:szCs w:val="28"/>
        </w:rPr>
        <w:t>ской подготовленности учащихся 5-8</w:t>
      </w:r>
      <w:r w:rsidR="00E6217A">
        <w:rPr>
          <w:rFonts w:ascii="Times New Roman" w:hAnsi="Times New Roman" w:cs="Times New Roman"/>
          <w:sz w:val="28"/>
          <w:szCs w:val="28"/>
        </w:rPr>
        <w:t>-х</w:t>
      </w:r>
      <w:r w:rsidR="00952AD9">
        <w:rPr>
          <w:rFonts w:ascii="Times New Roman" w:hAnsi="Times New Roman" w:cs="Times New Roman"/>
          <w:sz w:val="28"/>
          <w:szCs w:val="28"/>
        </w:rPr>
        <w:t xml:space="preserve"> </w:t>
      </w:r>
      <w:r w:rsidR="00E6217A">
        <w:rPr>
          <w:rFonts w:ascii="Times New Roman" w:hAnsi="Times New Roman" w:cs="Times New Roman"/>
          <w:sz w:val="28"/>
          <w:szCs w:val="28"/>
        </w:rPr>
        <w:t xml:space="preserve">классов </w:t>
      </w:r>
      <w:r w:rsidR="00952AD9">
        <w:rPr>
          <w:rFonts w:ascii="Times New Roman" w:hAnsi="Times New Roman" w:cs="Times New Roman"/>
          <w:sz w:val="28"/>
          <w:szCs w:val="28"/>
        </w:rPr>
        <w:t>достаточно высок: 2</w:t>
      </w:r>
      <w:r w:rsidR="00E6217A">
        <w:rPr>
          <w:rFonts w:ascii="Times New Roman" w:hAnsi="Times New Roman" w:cs="Times New Roman"/>
          <w:sz w:val="28"/>
          <w:szCs w:val="28"/>
        </w:rPr>
        <w:t xml:space="preserve">2% учащихся имеют </w:t>
      </w:r>
      <w:r w:rsidR="00C306CE">
        <w:rPr>
          <w:rFonts w:ascii="Times New Roman" w:hAnsi="Times New Roman" w:cs="Times New Roman"/>
          <w:sz w:val="28"/>
          <w:szCs w:val="28"/>
        </w:rPr>
        <w:t>высокий уровень, 35</w:t>
      </w:r>
      <w:r w:rsidR="00952AD9">
        <w:rPr>
          <w:rFonts w:ascii="Times New Roman" w:hAnsi="Times New Roman" w:cs="Times New Roman"/>
          <w:sz w:val="28"/>
          <w:szCs w:val="28"/>
        </w:rPr>
        <w:t xml:space="preserve">% - выше среднего, </w:t>
      </w:r>
      <w:r w:rsidR="00C306CE">
        <w:rPr>
          <w:rFonts w:ascii="Times New Roman" w:hAnsi="Times New Roman" w:cs="Times New Roman"/>
          <w:sz w:val="28"/>
          <w:szCs w:val="28"/>
        </w:rPr>
        <w:t>32% - средний, 11</w:t>
      </w:r>
      <w:r w:rsidR="00952AD9">
        <w:rPr>
          <w:rFonts w:ascii="Times New Roman" w:hAnsi="Times New Roman" w:cs="Times New Roman"/>
          <w:sz w:val="28"/>
          <w:szCs w:val="28"/>
        </w:rPr>
        <w:t xml:space="preserve">% - </w:t>
      </w:r>
      <w:r w:rsidR="00E91012">
        <w:rPr>
          <w:rFonts w:ascii="Times New Roman" w:hAnsi="Times New Roman" w:cs="Times New Roman"/>
          <w:sz w:val="28"/>
          <w:szCs w:val="28"/>
        </w:rPr>
        <w:t>ниже среднего.</w:t>
      </w:r>
      <w:r w:rsidR="00C306CE">
        <w:rPr>
          <w:rFonts w:ascii="Times New Roman" w:hAnsi="Times New Roman" w:cs="Times New Roman"/>
          <w:sz w:val="28"/>
          <w:szCs w:val="28"/>
        </w:rPr>
        <w:t xml:space="preserve"> Средние результаты сдачи нормативов приведены на рисунке 1.</w:t>
      </w:r>
    </w:p>
    <w:p w:rsidR="00DE20D4" w:rsidRDefault="00C306CE" w:rsidP="00D036C7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3DFC20" wp14:editId="1EFE1598">
            <wp:extent cx="4030980" cy="2320925"/>
            <wp:effectExtent l="0" t="0" r="7620" b="31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306CE" w:rsidRDefault="00C306C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6CE">
        <w:rPr>
          <w:rFonts w:ascii="Times New Roman" w:hAnsi="Times New Roman" w:cs="Times New Roman"/>
          <w:b/>
          <w:sz w:val="24"/>
          <w:szCs w:val="28"/>
        </w:rPr>
        <w:t>Рисунок 1 – Средние результату выполняемых нормативов на выносливость</w:t>
      </w:r>
    </w:p>
    <w:p w:rsidR="00137DCB" w:rsidRDefault="007156D1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4AE" w:rsidRPr="003024AE">
        <w:rPr>
          <w:rFonts w:ascii="Times New Roman" w:hAnsi="Times New Roman" w:cs="Times New Roman"/>
          <w:sz w:val="28"/>
          <w:szCs w:val="28"/>
        </w:rPr>
        <w:t>Сборная юношей</w:t>
      </w:r>
      <w:r w:rsidR="00C63F0B" w:rsidRPr="003024AE">
        <w:rPr>
          <w:rFonts w:ascii="Times New Roman" w:hAnsi="Times New Roman" w:cs="Times New Roman"/>
          <w:sz w:val="28"/>
          <w:szCs w:val="28"/>
        </w:rPr>
        <w:t xml:space="preserve"> </w:t>
      </w:r>
      <w:r w:rsidR="003024AE" w:rsidRPr="003024AE">
        <w:rPr>
          <w:rFonts w:ascii="Times New Roman" w:hAnsi="Times New Roman" w:cs="Times New Roman"/>
          <w:sz w:val="28"/>
          <w:szCs w:val="28"/>
        </w:rPr>
        <w:t>(2007-2008 г.р.) в апреле 2022</w:t>
      </w:r>
      <w:r w:rsidR="00C63F0B" w:rsidRPr="003024AE">
        <w:rPr>
          <w:rFonts w:ascii="Times New Roman" w:hAnsi="Times New Roman" w:cs="Times New Roman"/>
          <w:sz w:val="28"/>
          <w:szCs w:val="28"/>
        </w:rPr>
        <w:t xml:space="preserve"> выиграла </w:t>
      </w:r>
      <w:r w:rsidR="003024AE" w:rsidRPr="003024AE">
        <w:rPr>
          <w:rFonts w:ascii="Times New Roman" w:hAnsi="Times New Roman" w:cs="Times New Roman"/>
          <w:sz w:val="28"/>
          <w:szCs w:val="28"/>
        </w:rPr>
        <w:t>областные соревнования</w:t>
      </w:r>
      <w:r w:rsidR="00C63F0B" w:rsidRPr="003024AE">
        <w:rPr>
          <w:rFonts w:ascii="Times New Roman" w:hAnsi="Times New Roman" w:cs="Times New Roman"/>
          <w:sz w:val="28"/>
          <w:szCs w:val="28"/>
        </w:rPr>
        <w:t xml:space="preserve"> по баскетболу</w:t>
      </w:r>
      <w:r w:rsidR="00DE7265">
        <w:rPr>
          <w:rFonts w:ascii="Times New Roman" w:hAnsi="Times New Roman" w:cs="Times New Roman"/>
          <w:sz w:val="28"/>
          <w:szCs w:val="28"/>
        </w:rPr>
        <w:t xml:space="preserve"> 3*3</w:t>
      </w:r>
      <w:r w:rsidR="003024AE" w:rsidRPr="003024AE">
        <w:rPr>
          <w:rFonts w:ascii="Times New Roman" w:hAnsi="Times New Roman" w:cs="Times New Roman"/>
          <w:sz w:val="28"/>
          <w:szCs w:val="28"/>
        </w:rPr>
        <w:t xml:space="preserve"> «Спорт для всех», в 2023 юноши заняли 3 место в </w:t>
      </w:r>
      <w:r w:rsidR="00085F49">
        <w:rPr>
          <w:rFonts w:ascii="Times New Roman" w:hAnsi="Times New Roman" w:cs="Times New Roman"/>
          <w:sz w:val="28"/>
          <w:szCs w:val="28"/>
        </w:rPr>
        <w:t>областных</w:t>
      </w:r>
      <w:r w:rsidR="003024AE" w:rsidRPr="003024AE">
        <w:rPr>
          <w:rFonts w:ascii="Times New Roman" w:hAnsi="Times New Roman" w:cs="Times New Roman"/>
          <w:sz w:val="28"/>
          <w:szCs w:val="28"/>
        </w:rPr>
        <w:t xml:space="preserve"> соревнованиях среди детей и подростков по баскетболу, в 2024 в областных соревнованиях по баскетболу 3*3 среди мальчиков 2009-2010 г.р. стала командой-побед</w:t>
      </w:r>
      <w:r w:rsidR="00B9189A">
        <w:rPr>
          <w:rFonts w:ascii="Times New Roman" w:hAnsi="Times New Roman" w:cs="Times New Roman"/>
          <w:sz w:val="28"/>
          <w:szCs w:val="28"/>
        </w:rPr>
        <w:t>ите</w:t>
      </w:r>
      <w:r w:rsidR="003024AE" w:rsidRPr="003024AE">
        <w:rPr>
          <w:rFonts w:ascii="Times New Roman" w:hAnsi="Times New Roman" w:cs="Times New Roman"/>
          <w:sz w:val="28"/>
          <w:szCs w:val="28"/>
        </w:rPr>
        <w:t>льницей, получили кубок.</w:t>
      </w:r>
    </w:p>
    <w:p w:rsidR="00191B83" w:rsidRDefault="003024AE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4AE">
        <w:rPr>
          <w:rFonts w:ascii="Times New Roman" w:hAnsi="Times New Roman" w:cs="Times New Roman"/>
          <w:sz w:val="28"/>
          <w:szCs w:val="28"/>
        </w:rPr>
        <w:t>С</w:t>
      </w:r>
      <w:r w:rsidR="002E3CCD" w:rsidRPr="003024AE">
        <w:rPr>
          <w:rFonts w:ascii="Times New Roman" w:hAnsi="Times New Roman" w:cs="Times New Roman"/>
          <w:sz w:val="28"/>
          <w:szCs w:val="28"/>
        </w:rPr>
        <w:t xml:space="preserve">амым главным результатом своей деятельности считаю то, что мои </w:t>
      </w:r>
      <w:r w:rsidRPr="003024AE">
        <w:rPr>
          <w:rFonts w:ascii="Times New Roman" w:hAnsi="Times New Roman" w:cs="Times New Roman"/>
          <w:sz w:val="28"/>
          <w:szCs w:val="28"/>
        </w:rPr>
        <w:t>учащиеся</w:t>
      </w:r>
      <w:r w:rsidR="002E3CCD" w:rsidRPr="003024AE">
        <w:rPr>
          <w:rFonts w:ascii="Times New Roman" w:hAnsi="Times New Roman" w:cs="Times New Roman"/>
          <w:sz w:val="28"/>
          <w:szCs w:val="28"/>
        </w:rPr>
        <w:t xml:space="preserve"> ведут здоровый образ жизни, не имеют вредных привычек и на долгие годы, даже после окончания школы сохраняют </w:t>
      </w:r>
      <w:r w:rsidR="002E3CCD">
        <w:rPr>
          <w:rFonts w:ascii="Times New Roman" w:hAnsi="Times New Roman" w:cs="Times New Roman"/>
          <w:sz w:val="28"/>
          <w:szCs w:val="28"/>
        </w:rPr>
        <w:t>в себе особое отношение к баскетболу и своему здоровью.</w:t>
      </w:r>
    </w:p>
    <w:p w:rsidR="004E4513" w:rsidRPr="004E4513" w:rsidRDefault="004E4513" w:rsidP="004E4513">
      <w:pPr>
        <w:widowControl w:val="0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4513">
        <w:rPr>
          <w:rFonts w:ascii="Times New Roman" w:hAnsi="Times New Roman" w:cs="Times New Roman"/>
          <w:b/>
          <w:i/>
          <w:sz w:val="28"/>
          <w:szCs w:val="28"/>
        </w:rPr>
        <w:t>3 Заключение</w:t>
      </w:r>
    </w:p>
    <w:p w:rsidR="00861EB6" w:rsidRPr="00861EB6" w:rsidRDefault="00861EB6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E3CCD" w:rsidRPr="002E3CCD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3024AE">
        <w:rPr>
          <w:rFonts w:ascii="Times New Roman" w:hAnsi="Times New Roman" w:cs="Times New Roman"/>
          <w:sz w:val="28"/>
          <w:szCs w:val="28"/>
        </w:rPr>
        <w:t>подвижных игр</w:t>
      </w:r>
      <w:r w:rsidR="002E3CCD" w:rsidRPr="002E3CCD">
        <w:rPr>
          <w:rFonts w:ascii="Times New Roman" w:hAnsi="Times New Roman" w:cs="Times New Roman"/>
          <w:sz w:val="28"/>
          <w:szCs w:val="28"/>
        </w:rPr>
        <w:t xml:space="preserve"> на уроках физической</w:t>
      </w:r>
      <w:r w:rsidR="003024AE">
        <w:rPr>
          <w:rFonts w:ascii="Times New Roman" w:hAnsi="Times New Roman" w:cs="Times New Roman"/>
          <w:sz w:val="28"/>
          <w:szCs w:val="28"/>
        </w:rPr>
        <w:t xml:space="preserve"> культуры в 5-8</w:t>
      </w:r>
      <w:r w:rsidR="002E3CCD" w:rsidRPr="002E3CCD">
        <w:rPr>
          <w:rFonts w:ascii="Times New Roman" w:hAnsi="Times New Roman" w:cs="Times New Roman"/>
          <w:sz w:val="28"/>
          <w:szCs w:val="28"/>
        </w:rPr>
        <w:t xml:space="preserve">-х классах </w:t>
      </w:r>
      <w:r>
        <w:rPr>
          <w:rFonts w:ascii="Times New Roman" w:hAnsi="Times New Roman" w:cs="Times New Roman"/>
          <w:sz w:val="28"/>
          <w:szCs w:val="28"/>
        </w:rPr>
        <w:t>позволяет более 80% учащихся</w:t>
      </w:r>
      <w:r w:rsidR="002E3CCD" w:rsidRPr="002E3CCD">
        <w:rPr>
          <w:rFonts w:ascii="Times New Roman" w:hAnsi="Times New Roman" w:cs="Times New Roman"/>
          <w:sz w:val="28"/>
          <w:szCs w:val="28"/>
        </w:rPr>
        <w:t xml:space="preserve"> достигать среднего и высокого уров</w:t>
      </w:r>
      <w:r>
        <w:rPr>
          <w:rFonts w:ascii="Times New Roman" w:hAnsi="Times New Roman" w:cs="Times New Roman"/>
          <w:sz w:val="28"/>
          <w:szCs w:val="28"/>
        </w:rPr>
        <w:t xml:space="preserve">ня развития физических качеств. </w:t>
      </w:r>
      <w:r w:rsidR="002E3CCD" w:rsidRPr="002E3CCD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306CE">
        <w:rPr>
          <w:rFonts w:ascii="Times New Roman" w:hAnsi="Times New Roman" w:cs="Times New Roman"/>
          <w:sz w:val="28"/>
          <w:szCs w:val="28"/>
        </w:rPr>
        <w:t>этом более половины учащихся (57</w:t>
      </w:r>
      <w:r w:rsidR="002E3CCD" w:rsidRPr="002E3CCD">
        <w:rPr>
          <w:rFonts w:ascii="Times New Roman" w:hAnsi="Times New Roman" w:cs="Times New Roman"/>
          <w:sz w:val="28"/>
          <w:szCs w:val="28"/>
        </w:rPr>
        <w:t xml:space="preserve"> %) достигают высокого</w:t>
      </w:r>
      <w:r>
        <w:rPr>
          <w:rFonts w:ascii="Times New Roman" w:hAnsi="Times New Roman" w:cs="Times New Roman"/>
          <w:sz w:val="28"/>
          <w:szCs w:val="28"/>
        </w:rPr>
        <w:t xml:space="preserve"> и выше среднего уровня развития физических </w:t>
      </w:r>
      <w:r w:rsidR="002E3CCD" w:rsidRPr="002E3CCD">
        <w:rPr>
          <w:rFonts w:ascii="Times New Roman" w:hAnsi="Times New Roman" w:cs="Times New Roman"/>
          <w:sz w:val="28"/>
          <w:szCs w:val="28"/>
        </w:rPr>
        <w:t>качеств.</w:t>
      </w:r>
      <w:r w:rsidRPr="00861EB6">
        <w:t xml:space="preserve"> </w:t>
      </w:r>
    </w:p>
    <w:p w:rsidR="00C63F0B" w:rsidRDefault="00861EB6" w:rsidP="00D036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Подвижным играм и игровым упражнениям</w:t>
      </w:r>
      <w:r w:rsidRPr="00861EB6">
        <w:rPr>
          <w:rFonts w:ascii="Times New Roman" w:hAnsi="Times New Roman" w:cs="Times New Roman"/>
          <w:sz w:val="28"/>
          <w:szCs w:val="28"/>
        </w:rPr>
        <w:t xml:space="preserve"> в системе </w:t>
      </w:r>
      <w:r>
        <w:rPr>
          <w:rFonts w:ascii="Times New Roman" w:hAnsi="Times New Roman" w:cs="Times New Roman"/>
          <w:sz w:val="28"/>
          <w:szCs w:val="28"/>
        </w:rPr>
        <w:t xml:space="preserve">физического </w:t>
      </w:r>
      <w:r w:rsidRPr="00861EB6">
        <w:rPr>
          <w:rFonts w:ascii="Times New Roman" w:hAnsi="Times New Roman" w:cs="Times New Roman"/>
          <w:sz w:val="28"/>
          <w:szCs w:val="28"/>
        </w:rPr>
        <w:t xml:space="preserve">воспитания </w:t>
      </w:r>
      <w:r>
        <w:rPr>
          <w:rFonts w:ascii="Times New Roman" w:hAnsi="Times New Roman" w:cs="Times New Roman"/>
          <w:sz w:val="28"/>
          <w:szCs w:val="28"/>
        </w:rPr>
        <w:t xml:space="preserve">необходимо уделять больше </w:t>
      </w:r>
      <w:r w:rsidRPr="00861EB6">
        <w:rPr>
          <w:rFonts w:ascii="Times New Roman" w:hAnsi="Times New Roman" w:cs="Times New Roman"/>
          <w:sz w:val="28"/>
          <w:szCs w:val="28"/>
        </w:rPr>
        <w:t>внимание, так как они являются эффективным средством укрепления здоровья, повышения уровня физической подготовленности, формирования стойкого характера и подготовки молодого поколения к трудовой и военной деятельности.</w:t>
      </w:r>
    </w:p>
    <w:p w:rsidR="0004207E" w:rsidRDefault="003F0C1B" w:rsidP="00D036C7">
      <w:pPr>
        <w:tabs>
          <w:tab w:val="left" w:pos="0"/>
        </w:tabs>
        <w:spacing w:after="0" w:line="360" w:lineRule="auto"/>
        <w:ind w:firstLine="709"/>
        <w:jc w:val="both"/>
        <w:rPr>
          <w:rStyle w:val="10"/>
          <w:rFonts w:eastAsia="Arial Unicode MS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F0C1B">
        <w:t xml:space="preserve"> </w:t>
      </w:r>
      <w:r w:rsidRPr="003F0C1B">
        <w:rPr>
          <w:rFonts w:ascii="Times New Roman" w:hAnsi="Times New Roman" w:cs="Times New Roman"/>
          <w:sz w:val="28"/>
          <w:szCs w:val="28"/>
        </w:rPr>
        <w:t xml:space="preserve">Использование подвижных игр на уроках физической культуры в 5-8 классах является эффективным методом для развития выносливости учащихся </w:t>
      </w:r>
      <w:r w:rsidRPr="003F0C1B"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обучения игре в баскетбол. Такой подход способствует не только физическому развитию, но и формированию командного духа и социальной активности среди </w:t>
      </w:r>
      <w:r w:rsidR="003024AE">
        <w:rPr>
          <w:rFonts w:ascii="Times New Roman" w:hAnsi="Times New Roman" w:cs="Times New Roman"/>
          <w:sz w:val="28"/>
          <w:szCs w:val="28"/>
        </w:rPr>
        <w:t>обучающихся</w:t>
      </w:r>
      <w:r w:rsidRPr="003F0C1B">
        <w:rPr>
          <w:rFonts w:ascii="Times New Roman" w:hAnsi="Times New Roman" w:cs="Times New Roman"/>
          <w:sz w:val="28"/>
          <w:szCs w:val="28"/>
        </w:rPr>
        <w:t>.</w:t>
      </w:r>
      <w:r w:rsidR="0004207E">
        <w:rPr>
          <w:rFonts w:ascii="Times New Roman" w:hAnsi="Times New Roman" w:cs="Times New Roman"/>
          <w:sz w:val="28"/>
          <w:szCs w:val="28"/>
        </w:rPr>
        <w:t xml:space="preserve"> </w:t>
      </w:r>
      <w:r w:rsidR="0004207E">
        <w:rPr>
          <w:rStyle w:val="10"/>
          <w:rFonts w:eastAsia="Arial Unicode MS"/>
          <w:sz w:val="28"/>
          <w:szCs w:val="28"/>
        </w:rPr>
        <w:t>Применение элементов баскетбола</w:t>
      </w:r>
      <w:r w:rsidR="0004207E" w:rsidRPr="002B6AF4">
        <w:rPr>
          <w:rStyle w:val="10"/>
          <w:rFonts w:eastAsia="Arial Unicode MS"/>
          <w:sz w:val="28"/>
          <w:szCs w:val="28"/>
        </w:rPr>
        <w:t xml:space="preserve"> способствует развитию </w:t>
      </w:r>
      <w:r w:rsidR="0004207E">
        <w:rPr>
          <w:rStyle w:val="10"/>
          <w:rFonts w:eastAsia="Arial Unicode MS"/>
          <w:sz w:val="28"/>
          <w:szCs w:val="28"/>
        </w:rPr>
        <w:t>координации движения, выносливости, а так же сознательному отношению к</w:t>
      </w:r>
      <w:r w:rsidR="0004207E" w:rsidRPr="002B6AF4">
        <w:rPr>
          <w:rStyle w:val="10"/>
          <w:rFonts w:eastAsia="Arial Unicode MS"/>
          <w:sz w:val="28"/>
          <w:szCs w:val="28"/>
        </w:rPr>
        <w:t xml:space="preserve"> поступкам</w:t>
      </w:r>
      <w:r w:rsidR="0004207E">
        <w:rPr>
          <w:rStyle w:val="10"/>
          <w:rFonts w:eastAsia="Arial Unicode MS"/>
          <w:sz w:val="28"/>
          <w:szCs w:val="28"/>
        </w:rPr>
        <w:t xml:space="preserve">, предвидение действий </w:t>
      </w:r>
      <w:r w:rsidR="0004207E" w:rsidRPr="002B6AF4">
        <w:rPr>
          <w:rStyle w:val="10"/>
          <w:rFonts w:eastAsia="Arial Unicode MS"/>
          <w:sz w:val="28"/>
          <w:szCs w:val="28"/>
        </w:rPr>
        <w:t>партнеров по и</w:t>
      </w:r>
      <w:r w:rsidR="0004207E">
        <w:rPr>
          <w:rStyle w:val="10"/>
          <w:rFonts w:eastAsia="Arial Unicode MS"/>
          <w:sz w:val="28"/>
          <w:szCs w:val="28"/>
        </w:rPr>
        <w:t xml:space="preserve">гре. Использование основных элементов </w:t>
      </w:r>
      <w:r w:rsidR="0004207E" w:rsidRPr="002B6AF4">
        <w:rPr>
          <w:rStyle w:val="10"/>
          <w:rFonts w:eastAsia="Arial Unicode MS"/>
          <w:sz w:val="28"/>
          <w:szCs w:val="28"/>
        </w:rPr>
        <w:t>при обучении различным двигательным действиям, характерным для конкретного вида спорта, способствует наилучшему освоению технического мастерства на фоне эмоционального воздействия.</w:t>
      </w:r>
    </w:p>
    <w:p w:rsidR="0004207E" w:rsidRDefault="0004207E" w:rsidP="00D036C7">
      <w:pPr>
        <w:tabs>
          <w:tab w:val="left" w:pos="0"/>
        </w:tabs>
        <w:spacing w:after="0" w:line="360" w:lineRule="auto"/>
        <w:ind w:firstLine="709"/>
        <w:jc w:val="both"/>
        <w:rPr>
          <w:rStyle w:val="10"/>
          <w:rFonts w:eastAsia="Arial Unicode MS"/>
          <w:sz w:val="28"/>
        </w:rPr>
      </w:pPr>
      <w:r w:rsidRPr="0004207E">
        <w:rPr>
          <w:rStyle w:val="10"/>
          <w:rFonts w:eastAsia="Arial Unicode MS"/>
          <w:sz w:val="28"/>
        </w:rPr>
        <w:t>Я осуществляю подбор разнообразных упражнений, подвижных игр, соревновательных мероприятий, отвечающих зад</w:t>
      </w:r>
      <w:r>
        <w:rPr>
          <w:rStyle w:val="10"/>
          <w:rFonts w:eastAsia="Arial Unicode MS"/>
          <w:sz w:val="28"/>
        </w:rPr>
        <w:t xml:space="preserve">ачам урока, создаю условия для </w:t>
      </w:r>
      <w:r w:rsidRPr="0004207E">
        <w:rPr>
          <w:rStyle w:val="10"/>
          <w:rFonts w:eastAsia="Arial Unicode MS"/>
          <w:sz w:val="28"/>
        </w:rPr>
        <w:t>приобретения того или иного умения и навыка, который способствует решению поставленных задач.</w:t>
      </w:r>
    </w:p>
    <w:p w:rsidR="00E71834" w:rsidRPr="00EF5B0D" w:rsidRDefault="00E71834" w:rsidP="00E71834">
      <w:pPr>
        <w:pStyle w:val="western"/>
        <w:spacing w:before="0" w:beforeAutospacing="0" w:after="0" w:afterAutospacing="0" w:line="360" w:lineRule="auto"/>
        <w:ind w:right="1" w:firstLine="709"/>
        <w:jc w:val="both"/>
        <w:rPr>
          <w:rFonts w:ascii="Times New Roman" w:hAnsi="Times New Roman"/>
          <w:sz w:val="28"/>
          <w:szCs w:val="28"/>
        </w:rPr>
      </w:pPr>
      <w:r w:rsidRPr="00EF5B0D">
        <w:rPr>
          <w:rFonts w:ascii="Times New Roman" w:hAnsi="Times New Roman"/>
          <w:sz w:val="28"/>
          <w:szCs w:val="28"/>
        </w:rPr>
        <w:t xml:space="preserve">Предлагаемый опыт может быть использован на учебных занятиях физической культуры и здоровья в </w:t>
      </w:r>
      <w:r w:rsidR="00CF2E28">
        <w:rPr>
          <w:rFonts w:ascii="Times New Roman" w:hAnsi="Times New Roman"/>
          <w:sz w:val="28"/>
          <w:szCs w:val="28"/>
        </w:rPr>
        <w:t>учреждениях общего среднего образования</w:t>
      </w:r>
      <w:r w:rsidRPr="00EF5B0D">
        <w:rPr>
          <w:rFonts w:ascii="Times New Roman" w:hAnsi="Times New Roman"/>
          <w:sz w:val="28"/>
          <w:szCs w:val="28"/>
        </w:rPr>
        <w:t>.</w:t>
      </w:r>
    </w:p>
    <w:p w:rsidR="00271821" w:rsidRPr="004E4513" w:rsidRDefault="00271821" w:rsidP="00D036C7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513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E808B8" w:rsidRPr="005E3C29" w:rsidRDefault="005E3C29" w:rsidP="00D036C7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C29">
        <w:rPr>
          <w:rFonts w:ascii="Times New Roman" w:hAnsi="Times New Roman" w:cs="Times New Roman"/>
          <w:sz w:val="28"/>
          <w:szCs w:val="28"/>
        </w:rPr>
        <w:t xml:space="preserve"> Левецкий</w:t>
      </w:r>
      <w:r w:rsidR="00CF2E28">
        <w:rPr>
          <w:rFonts w:ascii="Times New Roman" w:hAnsi="Times New Roman" w:cs="Times New Roman"/>
          <w:sz w:val="28"/>
          <w:szCs w:val="28"/>
        </w:rPr>
        <w:t>,</w:t>
      </w:r>
      <w:r w:rsidRPr="005E3C29">
        <w:rPr>
          <w:rFonts w:ascii="Times New Roman" w:hAnsi="Times New Roman" w:cs="Times New Roman"/>
          <w:sz w:val="28"/>
          <w:szCs w:val="28"/>
        </w:rPr>
        <w:t xml:space="preserve"> А.Н. Основы теории и методики препода</w:t>
      </w:r>
      <w:r>
        <w:rPr>
          <w:rFonts w:ascii="Times New Roman" w:hAnsi="Times New Roman" w:cs="Times New Roman"/>
          <w:sz w:val="28"/>
          <w:szCs w:val="28"/>
        </w:rPr>
        <w:t>вания физической культуры:</w:t>
      </w:r>
      <w:r w:rsidRPr="005E3C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 курс лекций</w:t>
      </w:r>
      <w:r w:rsidRPr="005E3C29">
        <w:rPr>
          <w:rFonts w:ascii="Times New Roman" w:hAnsi="Times New Roman" w:cs="Times New Roman"/>
          <w:sz w:val="28"/>
          <w:szCs w:val="28"/>
        </w:rPr>
        <w:t>: в 2 ч. / автор-состав</w:t>
      </w:r>
      <w:r>
        <w:rPr>
          <w:rFonts w:ascii="Times New Roman" w:hAnsi="Times New Roman" w:cs="Times New Roman"/>
          <w:sz w:val="28"/>
          <w:szCs w:val="28"/>
        </w:rPr>
        <w:t>итель А. Н. Левицкий. — Могилев</w:t>
      </w:r>
      <w:r w:rsidRPr="005E3C29">
        <w:rPr>
          <w:rFonts w:ascii="Times New Roman" w:hAnsi="Times New Roman" w:cs="Times New Roman"/>
          <w:sz w:val="28"/>
          <w:szCs w:val="28"/>
        </w:rPr>
        <w:t>: МГУ имени А. А. Кулешова, 2019. - Ч. 1. - 80 с.</w:t>
      </w:r>
    </w:p>
    <w:p w:rsidR="00206672" w:rsidRPr="00B84E14" w:rsidRDefault="00206672" w:rsidP="00D036C7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right="1" w:firstLine="709"/>
        <w:jc w:val="both"/>
        <w:rPr>
          <w:rFonts w:ascii="Times New Roman" w:hAnsi="Times New Roman"/>
          <w:sz w:val="28"/>
          <w:szCs w:val="28"/>
        </w:rPr>
      </w:pPr>
      <w:r w:rsidRPr="00B84E14">
        <w:rPr>
          <w:rFonts w:ascii="Times New Roman" w:hAnsi="Times New Roman"/>
          <w:sz w:val="28"/>
          <w:szCs w:val="28"/>
        </w:rPr>
        <w:t>Молдованова, И. В. Организация и проведения подвижных игр на уроках физической культуры и во внеурочной деятельности в начальной школе / И. В. Молдованова. – Текст: электронный // ЦИТИСЭ: [электронный научный журнал]. – 2021. – № 4 (30). – С. 196-205.</w:t>
      </w:r>
    </w:p>
    <w:p w:rsidR="00C70C01" w:rsidRPr="00C70C01" w:rsidRDefault="00206672" w:rsidP="00C70C01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right="1" w:firstLine="709"/>
        <w:jc w:val="both"/>
        <w:rPr>
          <w:rFonts w:ascii="Times New Roman" w:hAnsi="Times New Roman"/>
          <w:sz w:val="28"/>
          <w:szCs w:val="28"/>
        </w:rPr>
      </w:pPr>
      <w:r w:rsidRPr="00B84E14">
        <w:rPr>
          <w:rFonts w:ascii="Times New Roman" w:hAnsi="Times New Roman"/>
          <w:sz w:val="28"/>
          <w:szCs w:val="28"/>
        </w:rPr>
        <w:t>Взаимосвязь показателей двигательной активности и физической работоспособности учащихся младших классов / Л. А. Кадуцкая, Е. С. Николаева, М. Н. Визирякин, Е. Г. Соловейченко. – Текст : непосредственный // Теория и практика физической культуры. – 2022. – № 5. – С. 61-6</w:t>
      </w:r>
      <w:r>
        <w:rPr>
          <w:rFonts w:ascii="Times New Roman" w:hAnsi="Times New Roman"/>
          <w:sz w:val="28"/>
          <w:szCs w:val="28"/>
        </w:rPr>
        <w:t>2</w:t>
      </w:r>
    </w:p>
    <w:p w:rsidR="00BE0BBD" w:rsidRPr="00D036C7" w:rsidRDefault="00E808B8" w:rsidP="004E4513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70C01">
        <w:rPr>
          <w:rFonts w:ascii="Times New Roman" w:hAnsi="Times New Roman" w:cs="Times New Roman"/>
          <w:sz w:val="28"/>
          <w:szCs w:val="28"/>
        </w:rPr>
        <w:br w:type="page"/>
      </w:r>
      <w:r w:rsidRPr="00D036C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232B31" w:rsidRPr="00232B31" w:rsidRDefault="00232B31" w:rsidP="00232B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2B31">
        <w:rPr>
          <w:rFonts w:ascii="Times New Roman" w:hAnsi="Times New Roman" w:cs="Times New Roman"/>
          <w:sz w:val="28"/>
          <w:szCs w:val="28"/>
        </w:rPr>
        <w:t>План – конспект</w:t>
      </w:r>
    </w:p>
    <w:p w:rsidR="00232B31" w:rsidRPr="00232B31" w:rsidRDefault="00232B31" w:rsidP="00232B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2B31">
        <w:rPr>
          <w:rFonts w:ascii="Times New Roman" w:hAnsi="Times New Roman" w:cs="Times New Roman"/>
          <w:sz w:val="28"/>
          <w:szCs w:val="28"/>
        </w:rPr>
        <w:t>ур</w:t>
      </w:r>
      <w:r w:rsidR="003024AE">
        <w:rPr>
          <w:rFonts w:ascii="Times New Roman" w:hAnsi="Times New Roman" w:cs="Times New Roman"/>
          <w:sz w:val="28"/>
          <w:szCs w:val="28"/>
        </w:rPr>
        <w:t>ока по баскетболу для учащихся 8</w:t>
      </w:r>
      <w:r w:rsidRPr="00232B31">
        <w:rPr>
          <w:rFonts w:ascii="Times New Roman" w:hAnsi="Times New Roman" w:cs="Times New Roman"/>
          <w:sz w:val="28"/>
          <w:szCs w:val="28"/>
        </w:rPr>
        <w:t>-х классов</w:t>
      </w:r>
    </w:p>
    <w:p w:rsidR="00232B31" w:rsidRPr="00232B31" w:rsidRDefault="00232B31" w:rsidP="00232B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32B31" w:rsidRPr="00232B31" w:rsidTr="00242A36">
        <w:tc>
          <w:tcPr>
            <w:tcW w:w="47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32B31" w:rsidRPr="00232B31" w:rsidRDefault="00232B31" w:rsidP="00232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B31">
              <w:rPr>
                <w:rFonts w:ascii="Times New Roman" w:hAnsi="Times New Roman" w:cs="Times New Roman"/>
                <w:sz w:val="28"/>
                <w:szCs w:val="28"/>
              </w:rPr>
              <w:t>Тема: техника владения мячом</w:t>
            </w:r>
          </w:p>
          <w:p w:rsidR="00232B31" w:rsidRPr="00232B31" w:rsidRDefault="00232B31" w:rsidP="00232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B31">
              <w:rPr>
                <w:rFonts w:ascii="Times New Roman" w:hAnsi="Times New Roman" w:cs="Times New Roman"/>
                <w:sz w:val="28"/>
                <w:szCs w:val="28"/>
              </w:rPr>
              <w:t>Цель: овладение учащимися умениями и навыками игры в баскетбол</w:t>
            </w:r>
          </w:p>
          <w:p w:rsidR="00232B31" w:rsidRPr="00232B31" w:rsidRDefault="00232B31" w:rsidP="00232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B31">
              <w:rPr>
                <w:rFonts w:ascii="Times New Roman" w:hAnsi="Times New Roman" w:cs="Times New Roman"/>
                <w:sz w:val="28"/>
                <w:szCs w:val="28"/>
              </w:rPr>
              <w:t>Метод проведения: фронтальный, групповой, соревновательно-игровой</w:t>
            </w:r>
          </w:p>
          <w:p w:rsidR="00232B31" w:rsidRPr="00232B31" w:rsidRDefault="00232B31" w:rsidP="00232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B31">
              <w:rPr>
                <w:rFonts w:ascii="Times New Roman" w:hAnsi="Times New Roman" w:cs="Times New Roman"/>
                <w:sz w:val="28"/>
                <w:szCs w:val="28"/>
              </w:rPr>
              <w:t>Место проведения: спортивный зал</w:t>
            </w:r>
          </w:p>
          <w:p w:rsidR="00232B31" w:rsidRPr="00232B31" w:rsidRDefault="00232B31" w:rsidP="00232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B31">
              <w:rPr>
                <w:rFonts w:ascii="Times New Roman" w:hAnsi="Times New Roman" w:cs="Times New Roman"/>
                <w:sz w:val="28"/>
                <w:szCs w:val="28"/>
              </w:rPr>
              <w:t>Инвентарь: баскетбольные мячи на каждого ученика, стойки</w:t>
            </w:r>
          </w:p>
        </w:tc>
        <w:tc>
          <w:tcPr>
            <w:tcW w:w="4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32B31" w:rsidRPr="00232B31" w:rsidRDefault="00232B31" w:rsidP="00232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B31">
              <w:rPr>
                <w:rFonts w:ascii="Times New Roman" w:hAnsi="Times New Roman" w:cs="Times New Roman"/>
                <w:sz w:val="28"/>
                <w:szCs w:val="28"/>
              </w:rPr>
              <w:t>Задачи: 1. Обучать сочетанию приёмов: передача, два шага и бросок  одной рукой сверху в корзину</w:t>
            </w:r>
          </w:p>
          <w:p w:rsidR="00232B31" w:rsidRPr="00232B31" w:rsidRDefault="00232B31" w:rsidP="00232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B31">
              <w:rPr>
                <w:rFonts w:ascii="Times New Roman" w:hAnsi="Times New Roman" w:cs="Times New Roman"/>
                <w:sz w:val="28"/>
                <w:szCs w:val="28"/>
              </w:rPr>
              <w:t>2. Совершенствовать:</w:t>
            </w:r>
          </w:p>
          <w:p w:rsidR="00232B31" w:rsidRPr="00232B31" w:rsidRDefault="00232B31" w:rsidP="00232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B31">
              <w:rPr>
                <w:rFonts w:ascii="Times New Roman" w:hAnsi="Times New Roman" w:cs="Times New Roman"/>
                <w:sz w:val="28"/>
                <w:szCs w:val="28"/>
              </w:rPr>
              <w:t>а) передачу мяча двумя руками от груди;</w:t>
            </w:r>
          </w:p>
          <w:p w:rsidR="00232B31" w:rsidRPr="00232B31" w:rsidRDefault="00232B31" w:rsidP="00232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B31">
              <w:rPr>
                <w:rFonts w:ascii="Times New Roman" w:hAnsi="Times New Roman" w:cs="Times New Roman"/>
                <w:sz w:val="28"/>
                <w:szCs w:val="28"/>
              </w:rPr>
              <w:t>б) ведение мяча без зрительного контроля, со сменой скорости и направления движения.</w:t>
            </w:r>
          </w:p>
          <w:p w:rsidR="00232B31" w:rsidRPr="00232B31" w:rsidRDefault="00232B31" w:rsidP="00232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B31">
              <w:rPr>
                <w:rFonts w:ascii="Times New Roman" w:hAnsi="Times New Roman" w:cs="Times New Roman"/>
                <w:sz w:val="28"/>
                <w:szCs w:val="28"/>
              </w:rPr>
              <w:t>3. Развивать ловкость, скоростно-силовые качества</w:t>
            </w:r>
          </w:p>
        </w:tc>
      </w:tr>
    </w:tbl>
    <w:p w:rsidR="00232B31" w:rsidRPr="00232B31" w:rsidRDefault="00232B31" w:rsidP="00232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2B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9753" w:type="dxa"/>
        <w:tblInd w:w="-6" w:type="dxa"/>
        <w:tblLayout w:type="fixed"/>
        <w:tblLook w:val="04A0" w:firstRow="1" w:lastRow="0" w:firstColumn="1" w:lastColumn="0" w:noHBand="0" w:noVBand="1"/>
      </w:tblPr>
      <w:tblGrid>
        <w:gridCol w:w="737"/>
        <w:gridCol w:w="4055"/>
        <w:gridCol w:w="1456"/>
        <w:gridCol w:w="3505"/>
      </w:tblGrid>
      <w:tr w:rsidR="00232B31" w:rsidRPr="00232B31" w:rsidTr="00CD03CB">
        <w:trPr>
          <w:cantSplit/>
          <w:trHeight w:val="900"/>
        </w:trPr>
        <w:tc>
          <w:tcPr>
            <w:tcW w:w="737" w:type="dxa"/>
            <w:textDirection w:val="btLr"/>
          </w:tcPr>
          <w:p w:rsidR="00232B31" w:rsidRPr="00232B31" w:rsidRDefault="00232B31" w:rsidP="00232B3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2B31">
              <w:rPr>
                <w:rFonts w:ascii="Times New Roman" w:hAnsi="Times New Roman" w:cs="Times New Roman"/>
                <w:sz w:val="24"/>
                <w:szCs w:val="24"/>
              </w:rPr>
              <w:t>Части урока</w:t>
            </w:r>
          </w:p>
        </w:tc>
        <w:tc>
          <w:tcPr>
            <w:tcW w:w="4055" w:type="dxa"/>
          </w:tcPr>
          <w:p w:rsidR="009F194A" w:rsidRDefault="009F194A" w:rsidP="009F1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B31" w:rsidRPr="00232B31" w:rsidRDefault="00232B31" w:rsidP="009F1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B31">
              <w:rPr>
                <w:rFonts w:ascii="Times New Roman" w:hAnsi="Times New Roman" w:cs="Times New Roman"/>
                <w:sz w:val="24"/>
                <w:szCs w:val="24"/>
              </w:rPr>
              <w:t>Содержание материала</w:t>
            </w:r>
          </w:p>
        </w:tc>
        <w:tc>
          <w:tcPr>
            <w:tcW w:w="1456" w:type="dxa"/>
          </w:tcPr>
          <w:p w:rsidR="009F194A" w:rsidRDefault="009F194A" w:rsidP="009F1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B31" w:rsidRPr="00232B31" w:rsidRDefault="00232B31" w:rsidP="009F1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B31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505" w:type="dxa"/>
          </w:tcPr>
          <w:p w:rsidR="009F194A" w:rsidRDefault="009F194A" w:rsidP="009F1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B31" w:rsidRPr="00232B31" w:rsidRDefault="00232B31" w:rsidP="009F1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B31"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</w:p>
        </w:tc>
      </w:tr>
      <w:tr w:rsidR="00232B31" w:rsidRPr="00232B31" w:rsidTr="00F951F9">
        <w:tc>
          <w:tcPr>
            <w:tcW w:w="737" w:type="dxa"/>
            <w:vMerge w:val="restart"/>
            <w:textDirection w:val="btLr"/>
          </w:tcPr>
          <w:p w:rsidR="00232B31" w:rsidRPr="00232B31" w:rsidRDefault="00232B31" w:rsidP="00232B3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32B31"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 (12 -15 мин)</w:t>
            </w:r>
          </w:p>
        </w:tc>
        <w:tc>
          <w:tcPr>
            <w:tcW w:w="405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1. Построение. Рапорт. Задачи урока.</w:t>
            </w:r>
          </w:p>
        </w:tc>
        <w:tc>
          <w:tcPr>
            <w:tcW w:w="1456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1мин. -1мин. 30 с.</w:t>
            </w:r>
          </w:p>
        </w:tc>
        <w:tc>
          <w:tcPr>
            <w:tcW w:w="350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Обратить внимание на форму учащихся, дисциплину</w:t>
            </w:r>
          </w:p>
        </w:tc>
      </w:tr>
      <w:tr w:rsidR="00232B31" w:rsidRPr="00232B31" w:rsidTr="00F951F9">
        <w:tc>
          <w:tcPr>
            <w:tcW w:w="737" w:type="dxa"/>
            <w:vMerge/>
          </w:tcPr>
          <w:p w:rsidR="00232B31" w:rsidRPr="00232B31" w:rsidRDefault="00232B3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2. П/и «Запрещённое движение».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Учитель называет и показывает упражнения, учащиеся выполняют только те упражнения, которые показывает учитель. </w:t>
            </w:r>
          </w:p>
        </w:tc>
        <w:tc>
          <w:tcPr>
            <w:tcW w:w="1456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1мин. -1мин. 30 с.</w:t>
            </w:r>
          </w:p>
        </w:tc>
        <w:tc>
          <w:tcPr>
            <w:tcW w:w="350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Ученик, который ошибся делает шаг вперёд. После окончания игры ученик, которые сде</w:t>
            </w:r>
            <w:r w:rsidR="00F951F9" w:rsidRPr="00DE7265">
              <w:rPr>
                <w:rFonts w:ascii="Times New Roman" w:hAnsi="Times New Roman" w:cs="Times New Roman"/>
                <w:sz w:val="28"/>
                <w:szCs w:val="24"/>
              </w:rPr>
              <w:t>лали ошибку отжимае</w:t>
            </w: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тся от пола</w:t>
            </w:r>
            <w:r w:rsidR="00F951F9"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 (м.10 раз, д.</w:t>
            </w: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5 раз)</w:t>
            </w:r>
          </w:p>
        </w:tc>
      </w:tr>
      <w:tr w:rsidR="00232B31" w:rsidRPr="00232B31" w:rsidTr="00F951F9">
        <w:tc>
          <w:tcPr>
            <w:tcW w:w="737" w:type="dxa"/>
            <w:vMerge/>
          </w:tcPr>
          <w:p w:rsidR="00232B31" w:rsidRPr="00232B31" w:rsidRDefault="00232B3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Перестроение в движении в колонну по 4 (5) разведением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П/и «Салки». Класс разбит на 4 (5) команд. Команда 1- водящие, которые пытаются осалить 2, 3, 4 команды. Те учащиеся, которых осалили, принимают и.п. упор присев. Свободные игроки (не осаленные), до</w:t>
            </w:r>
            <w:r w:rsidR="00F951F9" w:rsidRPr="00DE7265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тронувшись до осаленного игрока,  освобождают его и он продолжает игру. Замена команд через 30 с.  </w:t>
            </w:r>
          </w:p>
        </w:tc>
        <w:tc>
          <w:tcPr>
            <w:tcW w:w="1456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До 30 с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До 4 мин</w:t>
            </w:r>
          </w:p>
        </w:tc>
        <w:tc>
          <w:tcPr>
            <w:tcW w:w="350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Игроки передвигаются только в стойке баскетболиста. 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Водящие могут осалить свободного игрока только дотронувшись до его спины</w:t>
            </w:r>
          </w:p>
        </w:tc>
      </w:tr>
      <w:tr w:rsidR="00232B31" w:rsidRPr="00232B31" w:rsidTr="00F951F9">
        <w:tc>
          <w:tcPr>
            <w:tcW w:w="737" w:type="dxa"/>
            <w:vMerge/>
          </w:tcPr>
          <w:p w:rsidR="00232B31" w:rsidRPr="00232B31" w:rsidRDefault="00232B3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ОРУ с баскетбольным мячом</w:t>
            </w:r>
          </w:p>
        </w:tc>
        <w:tc>
          <w:tcPr>
            <w:tcW w:w="1456" w:type="dxa"/>
          </w:tcPr>
          <w:p w:rsidR="009F194A" w:rsidRPr="00DE7265" w:rsidRDefault="009F194A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5 мин – </w:t>
            </w:r>
          </w:p>
          <w:p w:rsidR="00232B31" w:rsidRPr="00DE7265" w:rsidRDefault="009F194A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5 мин 30 с </w:t>
            </w:r>
          </w:p>
        </w:tc>
        <w:tc>
          <w:tcPr>
            <w:tcW w:w="350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232B31" w:rsidRPr="00232B31" w:rsidTr="00F951F9">
        <w:tc>
          <w:tcPr>
            <w:tcW w:w="737" w:type="dxa"/>
            <w:vMerge/>
          </w:tcPr>
          <w:p w:rsidR="00232B31" w:rsidRPr="00232B31" w:rsidRDefault="00232B3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1. перебрасывание с руки на руку (по дуге);</w:t>
            </w:r>
          </w:p>
        </w:tc>
        <w:tc>
          <w:tcPr>
            <w:tcW w:w="1456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8 - 10 раз</w:t>
            </w:r>
          </w:p>
        </w:tc>
        <w:tc>
          <w:tcPr>
            <w:tcW w:w="350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cs="Lucida Sans Unicode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AC2A21C" wp14:editId="67D1CD5C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0</wp:posOffset>
                  </wp:positionV>
                  <wp:extent cx="323850" cy="314325"/>
                  <wp:effectExtent l="0" t="0" r="0" b="952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2B31" w:rsidRPr="00232B31" w:rsidTr="00F951F9">
        <w:tc>
          <w:tcPr>
            <w:tcW w:w="737" w:type="dxa"/>
            <w:vMerge/>
          </w:tcPr>
          <w:p w:rsidR="00232B31" w:rsidRPr="00232B31" w:rsidRDefault="00232B3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2. И.п. – стойка баскетболиста, мяч внизу. 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1 – сгибание </w:t>
            </w:r>
            <w:r w:rsidR="00F951F9" w:rsidRPr="00DE7265">
              <w:rPr>
                <w:rFonts w:ascii="Times New Roman" w:hAnsi="Times New Roman" w:cs="Times New Roman"/>
                <w:sz w:val="28"/>
                <w:szCs w:val="24"/>
              </w:rPr>
              <w:t>рук в локтевых суставах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2 – и.п. </w:t>
            </w:r>
          </w:p>
        </w:tc>
        <w:tc>
          <w:tcPr>
            <w:tcW w:w="1456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8 – 10 раз </w:t>
            </w:r>
          </w:p>
        </w:tc>
        <w:tc>
          <w:tcPr>
            <w:tcW w:w="350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cs="Lucida Sans Unicode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C6F8574" wp14:editId="1D5F7A66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238760</wp:posOffset>
                  </wp:positionV>
                  <wp:extent cx="438150" cy="381000"/>
                  <wp:effectExtent l="0" t="0" r="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2B31" w:rsidRPr="00232B31" w:rsidTr="00F951F9">
        <w:tc>
          <w:tcPr>
            <w:tcW w:w="737" w:type="dxa"/>
            <w:vMerge/>
          </w:tcPr>
          <w:p w:rsidR="00232B31" w:rsidRPr="00232B31" w:rsidRDefault="00232B3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32B31" w:rsidRPr="00DE7265" w:rsidRDefault="00CD03CB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3. В</w:t>
            </w:r>
            <w:r w:rsidR="00232B31" w:rsidRPr="00DE7265">
              <w:rPr>
                <w:rFonts w:ascii="Times New Roman" w:hAnsi="Times New Roman" w:cs="Times New Roman"/>
                <w:sz w:val="28"/>
                <w:szCs w:val="24"/>
              </w:rPr>
              <w:t>ращение вокруг туловища;</w:t>
            </w:r>
          </w:p>
        </w:tc>
        <w:tc>
          <w:tcPr>
            <w:tcW w:w="1456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8 – 10 раз</w:t>
            </w:r>
          </w:p>
        </w:tc>
        <w:tc>
          <w:tcPr>
            <w:tcW w:w="3505" w:type="dxa"/>
          </w:tcPr>
          <w:p w:rsidR="00232B31" w:rsidRPr="00DE7265" w:rsidRDefault="00481B17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В</w:t>
            </w:r>
            <w:r w:rsidR="00232B31"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 пояснице не прогибать</w:t>
            </w: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ся</w:t>
            </w:r>
            <w:r w:rsidR="00232B31"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232B31" w:rsidRPr="00232B31" w:rsidTr="00F951F9">
        <w:tc>
          <w:tcPr>
            <w:tcW w:w="737" w:type="dxa"/>
            <w:vMerge/>
          </w:tcPr>
          <w:p w:rsidR="00232B31" w:rsidRPr="00232B31" w:rsidRDefault="00232B3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4. Восьмёрка мяча между ног</w:t>
            </w:r>
          </w:p>
        </w:tc>
        <w:tc>
          <w:tcPr>
            <w:tcW w:w="1456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10-12 раз</w:t>
            </w:r>
          </w:p>
        </w:tc>
        <w:tc>
          <w:tcPr>
            <w:tcW w:w="350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На мяч не смотреть</w:t>
            </w:r>
          </w:p>
        </w:tc>
      </w:tr>
      <w:tr w:rsidR="00232B31" w:rsidRPr="00232B31" w:rsidTr="00F951F9">
        <w:tc>
          <w:tcPr>
            <w:tcW w:w="737" w:type="dxa"/>
            <w:vMerge/>
          </w:tcPr>
          <w:p w:rsidR="00232B31" w:rsidRPr="00232B31" w:rsidRDefault="00232B3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5. И.п. – стойка баскетболиста, руки согнуты в локтях, мяч у груди.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 – выпрямить руки вперед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2 – и.п. </w:t>
            </w:r>
          </w:p>
        </w:tc>
        <w:tc>
          <w:tcPr>
            <w:tcW w:w="1456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8 – 10 раз </w:t>
            </w:r>
          </w:p>
        </w:tc>
        <w:tc>
          <w:tcPr>
            <w:tcW w:w="350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Смотреть прямо</w:t>
            </w:r>
            <w:r w:rsidRPr="00DE726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C884162" wp14:editId="7241392B">
                  <wp:extent cx="1316990" cy="40259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232B31" w:rsidRPr="00232B31" w:rsidTr="00F951F9">
        <w:tc>
          <w:tcPr>
            <w:tcW w:w="737" w:type="dxa"/>
            <w:vMerge/>
          </w:tcPr>
          <w:p w:rsidR="00232B31" w:rsidRPr="00232B31" w:rsidRDefault="00232B3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6. И.п. – стойка баскетболиста, руки согнуты в локтях, мяч у груди.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 – выпрямить руки вверх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2 – согнуть в локтях, мяч за голову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3 – руки выпрямить 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4 – и.п. </w:t>
            </w:r>
          </w:p>
        </w:tc>
        <w:tc>
          <w:tcPr>
            <w:tcW w:w="1456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8 – 10 раз</w:t>
            </w:r>
          </w:p>
        </w:tc>
        <w:tc>
          <w:tcPr>
            <w:tcW w:w="350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D24471A" wp14:editId="03C88139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296545</wp:posOffset>
                  </wp:positionV>
                  <wp:extent cx="2181225" cy="450215"/>
                  <wp:effectExtent l="0" t="0" r="9525" b="698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45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2B31" w:rsidRPr="00232B31" w:rsidTr="00F951F9">
        <w:tc>
          <w:tcPr>
            <w:tcW w:w="737" w:type="dxa"/>
            <w:vMerge/>
          </w:tcPr>
          <w:p w:rsidR="00232B31" w:rsidRPr="00232B31" w:rsidRDefault="00232B3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7. И.п. – ноги врозь, мяч за голову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 – наклон влево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2 – наклон вправо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3 – наклон вперёд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4 – наклон назад</w:t>
            </w:r>
          </w:p>
        </w:tc>
        <w:tc>
          <w:tcPr>
            <w:tcW w:w="1456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32B31" w:rsidRPr="00DE7265" w:rsidRDefault="00CD03CB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5</w:t>
            </w:r>
            <w:r w:rsidR="00232B31"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 – 6 раз </w:t>
            </w:r>
          </w:p>
        </w:tc>
        <w:tc>
          <w:tcPr>
            <w:tcW w:w="350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77BD678" wp14:editId="44DFB11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152400</wp:posOffset>
                  </wp:positionV>
                  <wp:extent cx="1536065" cy="426720"/>
                  <wp:effectExtent l="0" t="0" r="6985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2B31" w:rsidRPr="00232B31" w:rsidTr="00F951F9">
        <w:tc>
          <w:tcPr>
            <w:tcW w:w="737" w:type="dxa"/>
            <w:vMerge/>
          </w:tcPr>
          <w:p w:rsidR="00232B31" w:rsidRPr="00232B31" w:rsidRDefault="00232B3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8. И.п. – ноги врозь, мяч перед грудью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 – присед, мяч вперёд</w:t>
            </w: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2 – и.п. </w:t>
            </w:r>
          </w:p>
        </w:tc>
        <w:tc>
          <w:tcPr>
            <w:tcW w:w="1456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5 – 6 раз </w:t>
            </w:r>
          </w:p>
        </w:tc>
        <w:tc>
          <w:tcPr>
            <w:tcW w:w="3505" w:type="dxa"/>
          </w:tcPr>
          <w:p w:rsidR="00232B31" w:rsidRPr="00DE7265" w:rsidRDefault="00232B31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B9ECECB" wp14:editId="76703907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228600</wp:posOffset>
                  </wp:positionV>
                  <wp:extent cx="1603375" cy="316865"/>
                  <wp:effectExtent l="0" t="0" r="0" b="6985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2A36" w:rsidRPr="00232B31" w:rsidTr="00F951F9">
        <w:tc>
          <w:tcPr>
            <w:tcW w:w="737" w:type="dxa"/>
            <w:vMerge w:val="restart"/>
            <w:textDirection w:val="btLr"/>
          </w:tcPr>
          <w:p w:rsidR="00242A36" w:rsidRPr="00232B31" w:rsidRDefault="00242A36" w:rsidP="00242A3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 (25 – 28 мин)</w:t>
            </w:r>
          </w:p>
        </w:tc>
        <w:tc>
          <w:tcPr>
            <w:tcW w:w="4055" w:type="dxa"/>
          </w:tcPr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1. П/и «Повтори водящего»</w:t>
            </w: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Класс стоит в 4 (5) колонн. Перед ним водящий, который выполняет ведение мяча на месте. Поочерёдно правой (ле-вой) рукой вперёд-назад; вправо-влево перед собой; под пра-вой (левой) ногой; через правое (ле-вое) бедро; правой (левой) рукой из-за спины; за спиной; стэп</w:t>
            </w:r>
          </w:p>
        </w:tc>
        <w:tc>
          <w:tcPr>
            <w:tcW w:w="1456" w:type="dxa"/>
          </w:tcPr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До 3 мин</w:t>
            </w: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Каждое упражнение</w:t>
            </w: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8-10 раз</w:t>
            </w:r>
          </w:p>
        </w:tc>
        <w:tc>
          <w:tcPr>
            <w:tcW w:w="3505" w:type="dxa"/>
          </w:tcPr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Водящий назначается учителем.</w:t>
            </w: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На мяч не смотреть</w:t>
            </w:r>
          </w:p>
        </w:tc>
      </w:tr>
      <w:tr w:rsidR="00242A36" w:rsidRPr="00232B31" w:rsidTr="00F951F9">
        <w:tc>
          <w:tcPr>
            <w:tcW w:w="737" w:type="dxa"/>
            <w:vMerge/>
          </w:tcPr>
          <w:p w:rsidR="00242A36" w:rsidRPr="00232B31" w:rsidRDefault="00242A36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2. П/и «Выбей мяч»</w:t>
            </w: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Игроки с мячами располагаются на половине баскетбольной площадке. По сигналу учителя они начинают ведение мяча, при этом стараются выбить мяч у своих товарищей, не потеряв свой. Игрок, у которого вы-били мяч, выполняет 5 приседаний (д.) или 5 отжиманий (м.) и продол-жает игру. Через определённое вре-мя размеры площадки сокращаются </w:t>
            </w:r>
          </w:p>
        </w:tc>
        <w:tc>
          <w:tcPr>
            <w:tcW w:w="1456" w:type="dxa"/>
          </w:tcPr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До 4 мин</w:t>
            </w:r>
          </w:p>
        </w:tc>
        <w:tc>
          <w:tcPr>
            <w:tcW w:w="3505" w:type="dxa"/>
          </w:tcPr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Соблюдать правила игры в баскетбол: мяч в 2 руки не брать,</w:t>
            </w: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соперника не толкать, по рукам не бить, за размеры площадки не выходить</w:t>
            </w:r>
          </w:p>
        </w:tc>
      </w:tr>
      <w:tr w:rsidR="00242A36" w:rsidRPr="00232B31" w:rsidTr="00F951F9">
        <w:tc>
          <w:tcPr>
            <w:tcW w:w="737" w:type="dxa"/>
            <w:vMerge/>
          </w:tcPr>
          <w:p w:rsidR="00242A36" w:rsidRPr="00232B31" w:rsidRDefault="00242A36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3. П/и «Снайперы»</w:t>
            </w: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1,2 команды на 1 щите; 3,4 на 2 щите стоят в колонну по одному и выпол-няют поочерёдно штрафной бросок.</w:t>
            </w:r>
          </w:p>
        </w:tc>
        <w:tc>
          <w:tcPr>
            <w:tcW w:w="1456" w:type="dxa"/>
          </w:tcPr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До 2 мин </w:t>
            </w:r>
          </w:p>
        </w:tc>
        <w:tc>
          <w:tcPr>
            <w:tcW w:w="3505" w:type="dxa"/>
          </w:tcPr>
          <w:p w:rsidR="00242A36" w:rsidRPr="00DE7265" w:rsidRDefault="00242A36" w:rsidP="00232B3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Побеждает команда, набравшая первой 5 попаданий</w:t>
            </w:r>
          </w:p>
        </w:tc>
      </w:tr>
      <w:tr w:rsidR="00242A36" w:rsidRPr="00232B31" w:rsidTr="00CD03CB">
        <w:trPr>
          <w:trHeight w:val="1974"/>
        </w:trPr>
        <w:tc>
          <w:tcPr>
            <w:tcW w:w="737" w:type="dxa"/>
            <w:vMerge/>
          </w:tcPr>
          <w:p w:rsidR="00242A36" w:rsidRPr="00232B31" w:rsidRDefault="00242A36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242A36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6E5EAA1C" wp14:editId="40B0EE9B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4445</wp:posOffset>
                  </wp:positionV>
                  <wp:extent cx="1257300" cy="1314450"/>
                  <wp:effectExtent l="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2A36" w:rsidRPr="00DE7265"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. Бросок одной рукой сверху пос</w:t>
            </w:r>
            <w:r w:rsidR="00242A36"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ле ведения. 1,2 команды на 1 щите; 3,4 на 2 щите стоят в </w:t>
            </w:r>
          </w:p>
          <w:p w:rsidR="00242A36" w:rsidRPr="00DE7265" w:rsidRDefault="00242A36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колонну </w:t>
            </w: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56" w:type="dxa"/>
          </w:tcPr>
          <w:p w:rsidR="00242A36" w:rsidRPr="00DE7265" w:rsidRDefault="00242A36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До 3 мин</w:t>
            </w:r>
          </w:p>
        </w:tc>
        <w:tc>
          <w:tcPr>
            <w:tcW w:w="3505" w:type="dxa"/>
          </w:tcPr>
          <w:p w:rsidR="00242A36" w:rsidRPr="00DE7265" w:rsidRDefault="00242A36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Обратить внимание на подбор мяча: справа под правую ногу и бросок правой рукой; слева под левую ногу и бросок левой ру-кой.</w:t>
            </w:r>
          </w:p>
        </w:tc>
      </w:tr>
      <w:tr w:rsidR="00481B17" w:rsidRPr="00232B31" w:rsidTr="00DE7265">
        <w:trPr>
          <w:trHeight w:val="415"/>
        </w:trPr>
        <w:tc>
          <w:tcPr>
            <w:tcW w:w="737" w:type="dxa"/>
            <w:vMerge w:val="restart"/>
            <w:tcBorders>
              <w:top w:val="single" w:sz="4" w:space="0" w:color="auto"/>
            </w:tcBorders>
          </w:tcPr>
          <w:p w:rsidR="00481B17" w:rsidRPr="00232B31" w:rsidRDefault="00481B17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  <w:tcBorders>
              <w:top w:val="single" w:sz="4" w:space="0" w:color="auto"/>
            </w:tcBorders>
          </w:tcPr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5. Сочетание приёмов: передача, 2 </w:t>
            </w: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шага и бросок одной рукой сверху.</w:t>
            </w: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FF2FA9E" wp14:editId="67855304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1637665</wp:posOffset>
                  </wp:positionV>
                  <wp:extent cx="1438275" cy="1141095"/>
                  <wp:effectExtent l="0" t="0" r="9525" b="190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4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Мяч у игрока 8, к корзине выходит его партнёр 1. Игрок 8 передаёт ему мяч, и он выполняет бросок одной рукой сверху. Игрок 8 становится в колону для бросающих, а игрок 1 – в колонну подбирающих отскок.  Игрок 9 подбирает мяч и передаёт </w:t>
            </w:r>
            <w:r w:rsidRPr="00DE7265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его игроку2. И т.д.</w:t>
            </w:r>
          </w:p>
        </w:tc>
        <w:tc>
          <w:tcPr>
            <w:tcW w:w="1456" w:type="dxa"/>
          </w:tcPr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9-10 мин</w:t>
            </w:r>
          </w:p>
        </w:tc>
        <w:tc>
          <w:tcPr>
            <w:tcW w:w="3505" w:type="dxa"/>
          </w:tcPr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Приём мяча после передачи делать в движении</w:t>
            </w: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81B17" w:rsidRPr="00232B31" w:rsidTr="00D11AD9">
        <w:tc>
          <w:tcPr>
            <w:tcW w:w="737" w:type="dxa"/>
            <w:vMerge/>
          </w:tcPr>
          <w:p w:rsidR="00481B17" w:rsidRPr="00232B31" w:rsidRDefault="00481B17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6. П/и «Мяч капитану»</w:t>
            </w: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 и 2 команды становятся в круг на н</w:t>
            </w:r>
            <w:r w:rsidR="008B72BA">
              <w:rPr>
                <w:rFonts w:ascii="Times New Roman" w:hAnsi="Times New Roman" w:cs="Times New Roman"/>
                <w:sz w:val="28"/>
                <w:szCs w:val="24"/>
              </w:rPr>
              <w:t>ижней половине площадки и в цен</w:t>
            </w: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тре капитан с мячом. 3 и 4 команды ст</w:t>
            </w:r>
            <w:r w:rsidR="008B72BA">
              <w:rPr>
                <w:rFonts w:ascii="Times New Roman" w:hAnsi="Times New Roman" w:cs="Times New Roman"/>
                <w:sz w:val="28"/>
                <w:szCs w:val="24"/>
              </w:rPr>
              <w:t>ановятся в круг на верхней поло</w:t>
            </w: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вине площадки и в центре капитан с мячом. По сигналу учителя капитан делает передачу своему игроку 1, тот делает передачу капитану. Приняв мяч, капитан делает передачу игроку 2. </w:t>
            </w:r>
            <w:r w:rsidR="008B72BA">
              <w:rPr>
                <w:rFonts w:ascii="Times New Roman" w:hAnsi="Times New Roman" w:cs="Times New Roman"/>
                <w:sz w:val="28"/>
                <w:szCs w:val="24"/>
              </w:rPr>
              <w:t>И т.д. Побеждает та команда, ко</w:t>
            </w: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 xml:space="preserve">торая быстрее пройдёт круг  </w:t>
            </w:r>
          </w:p>
        </w:tc>
        <w:tc>
          <w:tcPr>
            <w:tcW w:w="1456" w:type="dxa"/>
          </w:tcPr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4 – 5 мин</w:t>
            </w:r>
          </w:p>
        </w:tc>
        <w:tc>
          <w:tcPr>
            <w:tcW w:w="3505" w:type="dxa"/>
          </w:tcPr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Вариант игры: передача двумя руками от груди с отскоком от</w:t>
            </w:r>
          </w:p>
          <w:p w:rsidR="00481B17" w:rsidRPr="00DE7265" w:rsidRDefault="00481B17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пола.</w:t>
            </w:r>
          </w:p>
          <w:p w:rsidR="00481B17" w:rsidRPr="00DE7265" w:rsidRDefault="008B72BA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Обратить внимание на взаимо</w:t>
            </w:r>
            <w:r w:rsidR="00481B17" w:rsidRPr="00DE7265">
              <w:rPr>
                <w:rFonts w:ascii="Times New Roman" w:hAnsi="Times New Roman" w:cs="Times New Roman"/>
                <w:sz w:val="28"/>
                <w:szCs w:val="24"/>
              </w:rPr>
              <w:t>действие всех суставов</w:t>
            </w:r>
          </w:p>
        </w:tc>
      </w:tr>
      <w:tr w:rsidR="008E3B21" w:rsidRPr="00232B31" w:rsidTr="00242A36">
        <w:trPr>
          <w:trHeight w:val="475"/>
        </w:trPr>
        <w:tc>
          <w:tcPr>
            <w:tcW w:w="737" w:type="dxa"/>
            <w:vMerge w:val="restart"/>
            <w:textDirection w:val="btLr"/>
          </w:tcPr>
          <w:p w:rsidR="008E3B21" w:rsidRPr="00242A36" w:rsidRDefault="008E3B21" w:rsidP="001C6567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 (5 мин)</w:t>
            </w:r>
          </w:p>
        </w:tc>
        <w:tc>
          <w:tcPr>
            <w:tcW w:w="4055" w:type="dxa"/>
          </w:tcPr>
          <w:p w:rsidR="008E3B21" w:rsidRPr="00DE7265" w:rsidRDefault="008E3B21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1.П/и «День и ночь».</w:t>
            </w:r>
          </w:p>
          <w:p w:rsidR="008E3B21" w:rsidRPr="00DE7265" w:rsidRDefault="008B72BA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 команде «День» игроки выпол</w:t>
            </w:r>
            <w:r w:rsidR="008E3B21" w:rsidRPr="00DE7265">
              <w:rPr>
                <w:rFonts w:ascii="Times New Roman" w:hAnsi="Times New Roman" w:cs="Times New Roman"/>
                <w:sz w:val="28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яют ведение мяча. Услышав коман</w:t>
            </w:r>
            <w:r w:rsidR="008E3B21" w:rsidRPr="00DE7265">
              <w:rPr>
                <w:rFonts w:ascii="Times New Roman" w:hAnsi="Times New Roman" w:cs="Times New Roman"/>
                <w:sz w:val="28"/>
                <w:szCs w:val="24"/>
              </w:rPr>
              <w:t>ду «Ночь», делают остановку в два шага или прыжком и замирают.</w:t>
            </w:r>
          </w:p>
          <w:p w:rsidR="008E3B21" w:rsidRPr="00DE7265" w:rsidRDefault="008E3B21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="008B72BA">
              <w:rPr>
                <w:rFonts w:ascii="Times New Roman" w:hAnsi="Times New Roman" w:cs="Times New Roman"/>
                <w:sz w:val="28"/>
                <w:szCs w:val="24"/>
              </w:rPr>
              <w:t>грок, который пошевелился, выбы</w:t>
            </w: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вает из игры и помогает учителю наблюдать за игроками.</w:t>
            </w:r>
          </w:p>
        </w:tc>
        <w:tc>
          <w:tcPr>
            <w:tcW w:w="1456" w:type="dxa"/>
          </w:tcPr>
          <w:p w:rsidR="008E3B21" w:rsidRPr="00DE7265" w:rsidRDefault="008E3B21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До 2 мин</w:t>
            </w:r>
          </w:p>
        </w:tc>
        <w:tc>
          <w:tcPr>
            <w:tcW w:w="3505" w:type="dxa"/>
          </w:tcPr>
          <w:p w:rsidR="008E3B21" w:rsidRPr="00DE7265" w:rsidRDefault="008E3B21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Обратить внимание на правильное выполнение остановки</w:t>
            </w:r>
          </w:p>
        </w:tc>
      </w:tr>
      <w:tr w:rsidR="008E3B21" w:rsidRPr="00232B31" w:rsidTr="00F951F9">
        <w:tc>
          <w:tcPr>
            <w:tcW w:w="737" w:type="dxa"/>
            <w:vMerge/>
          </w:tcPr>
          <w:p w:rsidR="008E3B21" w:rsidRPr="00232B31" w:rsidRDefault="008E3B2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8E3B21" w:rsidRPr="00DE7265" w:rsidRDefault="008E3B21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2. Итоги урока</w:t>
            </w:r>
          </w:p>
        </w:tc>
        <w:tc>
          <w:tcPr>
            <w:tcW w:w="1456" w:type="dxa"/>
          </w:tcPr>
          <w:p w:rsidR="008E3B21" w:rsidRPr="00DE7265" w:rsidRDefault="008E3B21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 мин</w:t>
            </w:r>
          </w:p>
        </w:tc>
        <w:tc>
          <w:tcPr>
            <w:tcW w:w="3505" w:type="dxa"/>
          </w:tcPr>
          <w:p w:rsidR="008E3B21" w:rsidRPr="00DE7265" w:rsidRDefault="008E3B21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Определить лучших, указать на недостатки</w:t>
            </w:r>
          </w:p>
        </w:tc>
      </w:tr>
      <w:tr w:rsidR="008E3B21" w:rsidRPr="00232B31" w:rsidTr="008E3B21">
        <w:trPr>
          <w:trHeight w:val="242"/>
        </w:trPr>
        <w:tc>
          <w:tcPr>
            <w:tcW w:w="737" w:type="dxa"/>
            <w:vMerge/>
          </w:tcPr>
          <w:p w:rsidR="008E3B21" w:rsidRPr="00232B31" w:rsidRDefault="008E3B2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8E3B21" w:rsidRPr="00DE7265" w:rsidRDefault="008E3B21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3. Домашнее задание</w:t>
            </w:r>
          </w:p>
        </w:tc>
        <w:tc>
          <w:tcPr>
            <w:tcW w:w="1456" w:type="dxa"/>
          </w:tcPr>
          <w:p w:rsidR="008E3B21" w:rsidRPr="00DE7265" w:rsidRDefault="008E3B21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 мин</w:t>
            </w:r>
          </w:p>
        </w:tc>
        <w:tc>
          <w:tcPr>
            <w:tcW w:w="3505" w:type="dxa"/>
          </w:tcPr>
          <w:p w:rsidR="008E3B21" w:rsidRPr="00DE7265" w:rsidRDefault="008E3B21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Комплекс № 1</w:t>
            </w:r>
          </w:p>
        </w:tc>
      </w:tr>
      <w:tr w:rsidR="008E3B21" w:rsidRPr="00232B31" w:rsidTr="008E3B21">
        <w:trPr>
          <w:trHeight w:val="245"/>
        </w:trPr>
        <w:tc>
          <w:tcPr>
            <w:tcW w:w="737" w:type="dxa"/>
            <w:vMerge/>
          </w:tcPr>
          <w:p w:rsidR="008E3B21" w:rsidRPr="00232B31" w:rsidRDefault="008E3B21" w:rsidP="00232B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5" w:type="dxa"/>
          </w:tcPr>
          <w:p w:rsidR="008E3B21" w:rsidRPr="00DE7265" w:rsidRDefault="008E3B21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4. Сдача  мячей и выход из зала</w:t>
            </w:r>
          </w:p>
        </w:tc>
        <w:tc>
          <w:tcPr>
            <w:tcW w:w="1456" w:type="dxa"/>
          </w:tcPr>
          <w:p w:rsidR="008E3B21" w:rsidRPr="00DE7265" w:rsidRDefault="008E3B21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1 мин</w:t>
            </w:r>
          </w:p>
        </w:tc>
        <w:tc>
          <w:tcPr>
            <w:tcW w:w="3505" w:type="dxa"/>
          </w:tcPr>
          <w:p w:rsidR="008E3B21" w:rsidRPr="00DE7265" w:rsidRDefault="008E3B21" w:rsidP="0027361D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DE7265">
              <w:rPr>
                <w:rFonts w:ascii="Times New Roman" w:hAnsi="Times New Roman" w:cs="Times New Roman"/>
                <w:sz w:val="28"/>
                <w:szCs w:val="24"/>
              </w:rPr>
              <w:t>Мячи принимает дежурный и укла</w:t>
            </w:r>
            <w:r w:rsidR="001C6567" w:rsidRPr="00DE7265">
              <w:rPr>
                <w:rFonts w:ascii="Times New Roman" w:hAnsi="Times New Roman" w:cs="Times New Roman"/>
                <w:sz w:val="28"/>
                <w:szCs w:val="24"/>
              </w:rPr>
              <w:t>дывает в ячейки</w:t>
            </w:r>
          </w:p>
        </w:tc>
      </w:tr>
    </w:tbl>
    <w:p w:rsidR="00CD03CB" w:rsidRDefault="00CD03CB" w:rsidP="0010276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A15" w:rsidRDefault="007B2A15" w:rsidP="0010276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A15" w:rsidRDefault="007B2A15" w:rsidP="0010276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A15" w:rsidRDefault="007B2A15" w:rsidP="0010276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7265" w:rsidRDefault="00DE72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2A15" w:rsidRPr="00D036C7" w:rsidRDefault="00142ED1" w:rsidP="00142ED1">
      <w:pPr>
        <w:pStyle w:val="a3"/>
        <w:spacing w:line="360" w:lineRule="auto"/>
        <w:ind w:firstLine="708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E808B8" w:rsidRPr="00D036C7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21774D" w:rsidRPr="00C65236" w:rsidRDefault="0021774D" w:rsidP="0021774D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подвижных на уроке</w:t>
      </w:r>
      <w:r w:rsidR="003024AE">
        <w:rPr>
          <w:rFonts w:ascii="Times New Roman" w:hAnsi="Times New Roman" w:cs="Times New Roman"/>
          <w:sz w:val="28"/>
          <w:szCs w:val="28"/>
        </w:rPr>
        <w:t xml:space="preserve"> в 5-8</w:t>
      </w:r>
      <w:r w:rsidR="00D43A64">
        <w:rPr>
          <w:rFonts w:ascii="Times New Roman" w:hAnsi="Times New Roman" w:cs="Times New Roman"/>
          <w:sz w:val="28"/>
          <w:szCs w:val="28"/>
        </w:rPr>
        <w:t>-х классах</w:t>
      </w:r>
    </w:p>
    <w:tbl>
      <w:tblPr>
        <w:tblStyle w:val="aa"/>
        <w:tblW w:w="9180" w:type="dxa"/>
        <w:jc w:val="center"/>
        <w:tblLook w:val="04A0" w:firstRow="1" w:lastRow="0" w:firstColumn="1" w:lastColumn="0" w:noHBand="0" w:noVBand="1"/>
      </w:tblPr>
      <w:tblGrid>
        <w:gridCol w:w="2334"/>
        <w:gridCol w:w="1176"/>
        <w:gridCol w:w="2796"/>
        <w:gridCol w:w="748"/>
        <w:gridCol w:w="2126"/>
      </w:tblGrid>
      <w:tr w:rsidR="0021774D" w:rsidRPr="00DF5A6B" w:rsidTr="00D11AD9">
        <w:trPr>
          <w:jc w:val="center"/>
        </w:trPr>
        <w:tc>
          <w:tcPr>
            <w:tcW w:w="23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21774D" w:rsidRPr="00DF5A6B" w:rsidRDefault="0021774D" w:rsidP="00D11AD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2" w:type="dxa"/>
            <w:gridSpan w:val="2"/>
          </w:tcPr>
          <w:p w:rsidR="0021774D" w:rsidRPr="00DF5A6B" w:rsidRDefault="0021774D" w:rsidP="00D11AD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урока</w:t>
            </w:r>
          </w:p>
        </w:tc>
        <w:tc>
          <w:tcPr>
            <w:tcW w:w="2874" w:type="dxa"/>
            <w:gridSpan w:val="2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21774D" w:rsidRPr="00DF5A6B" w:rsidRDefault="0021774D" w:rsidP="00D11AD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74D" w:rsidRPr="00DF5A6B" w:rsidTr="00D11AD9">
        <w:trPr>
          <w:jc w:val="center"/>
        </w:trPr>
        <w:tc>
          <w:tcPr>
            <w:tcW w:w="3510" w:type="dxa"/>
            <w:gridSpan w:val="2"/>
          </w:tcPr>
          <w:p w:rsidR="0021774D" w:rsidRPr="00DF5A6B" w:rsidRDefault="0021774D" w:rsidP="00D11AD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3544" w:type="dxa"/>
            <w:gridSpan w:val="2"/>
          </w:tcPr>
          <w:p w:rsidR="0021774D" w:rsidRPr="00DF5A6B" w:rsidRDefault="0021774D" w:rsidP="00D11AD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</w:p>
        </w:tc>
        <w:tc>
          <w:tcPr>
            <w:tcW w:w="2126" w:type="dxa"/>
          </w:tcPr>
          <w:p w:rsidR="0021774D" w:rsidRPr="00DF5A6B" w:rsidRDefault="0021774D" w:rsidP="00D11AD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</w:t>
            </w:r>
          </w:p>
        </w:tc>
      </w:tr>
    </w:tbl>
    <w:p w:rsidR="0021774D" w:rsidRDefault="0021774D" w:rsidP="0021774D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30"/>
          <w:szCs w:val="24"/>
        </w:rPr>
      </w:pPr>
      <w:r>
        <w:rPr>
          <w:rFonts w:ascii="Times New Roman" w:hAnsi="Times New Roman" w:cs="Times New Roman"/>
          <w:noProof/>
          <w:sz w:val="3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411E62" wp14:editId="49378ADD">
                <wp:simplePos x="0" y="0"/>
                <wp:positionH relativeFrom="column">
                  <wp:posOffset>3181350</wp:posOffset>
                </wp:positionH>
                <wp:positionV relativeFrom="paragraph">
                  <wp:posOffset>13335</wp:posOffset>
                </wp:positionV>
                <wp:extent cx="10160" cy="651510"/>
                <wp:effectExtent l="0" t="0" r="27940" b="1524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6515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A64CB" id="Прямая соединительная линия 1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1.05pt" to="251.3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"/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D72463" wp14:editId="429BDD94">
                <wp:simplePos x="0" y="0"/>
                <wp:positionH relativeFrom="column">
                  <wp:posOffset>5110217</wp:posOffset>
                </wp:positionH>
                <wp:positionV relativeFrom="paragraph">
                  <wp:posOffset>8255</wp:posOffset>
                </wp:positionV>
                <wp:extent cx="10510" cy="651641"/>
                <wp:effectExtent l="0" t="0" r="27940" b="1524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0" cy="65164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BA32CC" id="Прямая соединительная линия 2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4pt,.65pt" to="403.2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"/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905B18" wp14:editId="6D0389DF">
                <wp:simplePos x="0" y="0"/>
                <wp:positionH relativeFrom="column">
                  <wp:posOffset>927341</wp:posOffset>
                </wp:positionH>
                <wp:positionV relativeFrom="paragraph">
                  <wp:posOffset>8781</wp:posOffset>
                </wp:positionV>
                <wp:extent cx="10510" cy="651641"/>
                <wp:effectExtent l="0" t="0" r="27940" b="1524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0" cy="65164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D604E" id="Прямая соединительная линия 18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pt,.7pt" to="73.8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"/>
            </w:pict>
          </mc:Fallback>
        </mc:AlternateContent>
      </w:r>
    </w:p>
    <w:p w:rsidR="0021774D" w:rsidRDefault="0021774D" w:rsidP="0021774D">
      <w:pPr>
        <w:pStyle w:val="a3"/>
        <w:spacing w:line="360" w:lineRule="auto"/>
        <w:ind w:firstLine="567"/>
        <w:rPr>
          <w:rFonts w:ascii="Times New Roman" w:hAnsi="Times New Roman" w:cs="Times New Roman"/>
          <w:sz w:val="30"/>
          <w:szCs w:val="24"/>
        </w:rPr>
      </w:pPr>
    </w:p>
    <w:tbl>
      <w:tblPr>
        <w:tblStyle w:val="aa"/>
        <w:tblW w:w="9180" w:type="dxa"/>
        <w:jc w:val="center"/>
        <w:tblLook w:val="04A0" w:firstRow="1" w:lastRow="0" w:firstColumn="1" w:lastColumn="0" w:noHBand="0" w:noVBand="1"/>
      </w:tblPr>
      <w:tblGrid>
        <w:gridCol w:w="3510"/>
        <w:gridCol w:w="3544"/>
        <w:gridCol w:w="2126"/>
      </w:tblGrid>
      <w:tr w:rsidR="0021774D" w:rsidRPr="00DF5A6B" w:rsidTr="00D11AD9">
        <w:trPr>
          <w:jc w:val="center"/>
        </w:trPr>
        <w:tc>
          <w:tcPr>
            <w:tcW w:w="3510" w:type="dxa"/>
          </w:tcPr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1. Мяч над головой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2. Импровизация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3. Волна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4. Ложись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5. Запрещённое движение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6. Снайперы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7. Регулировщик (передвижение)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8. Повтори лидера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Очень часто вместо обычного бега использую подвижные игры с ведением мяча: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9. Выбей мяч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10. Чай! Чай! Выручай!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11. Салки (разновидности в зависимости от задач в основной части урока).</w:t>
            </w:r>
          </w:p>
        </w:tc>
        <w:tc>
          <w:tcPr>
            <w:tcW w:w="3544" w:type="dxa"/>
          </w:tcPr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1. 10 передач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2. Ловец и перехватчик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3. Третий лишний (с постановкой заслона)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4. Чай! Чай! Выручай! (с постановкой заслона)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5. Защита крепости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6. Наседка и ястребы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7. Гонка мячей по кругу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8. Мяч капитану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9. Прыжки у щита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10. Игра в шрафные броски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11. Каждый за себя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 xml:space="preserve">12. 1х1 по всей площадке. 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13. Уличный баскетбол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14. Баскетбол без ведения мяча.</w:t>
            </w:r>
          </w:p>
        </w:tc>
        <w:tc>
          <w:tcPr>
            <w:tcW w:w="2126" w:type="dxa"/>
          </w:tcPr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1. «День и ночь»</w:t>
            </w:r>
          </w:p>
          <w:p w:rsidR="0021774D" w:rsidRPr="00DF5A6B" w:rsidRDefault="0021774D" w:rsidP="00D11AD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A6B">
              <w:rPr>
                <w:rFonts w:ascii="Times New Roman" w:hAnsi="Times New Roman" w:cs="Times New Roman"/>
                <w:sz w:val="24"/>
                <w:szCs w:val="24"/>
              </w:rPr>
              <w:t>2. «Снайперы»</w:t>
            </w:r>
          </w:p>
        </w:tc>
      </w:tr>
    </w:tbl>
    <w:p w:rsidR="0021774D" w:rsidRDefault="0021774D" w:rsidP="0021774D">
      <w:pPr>
        <w:pStyle w:val="a3"/>
        <w:spacing w:line="360" w:lineRule="auto"/>
        <w:ind w:firstLine="567"/>
        <w:rPr>
          <w:rFonts w:ascii="Times New Roman" w:hAnsi="Times New Roman" w:cs="Times New Roman"/>
          <w:sz w:val="30"/>
          <w:szCs w:val="24"/>
        </w:rPr>
      </w:pPr>
    </w:p>
    <w:p w:rsidR="0021774D" w:rsidRDefault="0021774D" w:rsidP="0010276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A15" w:rsidRDefault="007B2A15" w:rsidP="0010276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A15" w:rsidRDefault="007B2A15" w:rsidP="0010276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A15" w:rsidRDefault="007B2A15" w:rsidP="0010276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A15" w:rsidRDefault="007B2A15" w:rsidP="0010276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A15" w:rsidRDefault="007B2A15" w:rsidP="0010276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A15" w:rsidRDefault="007B2A15" w:rsidP="0010276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A15" w:rsidRDefault="007B2A15" w:rsidP="0010276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2A15" w:rsidRPr="00D036C7" w:rsidRDefault="00142ED1" w:rsidP="00142ED1">
      <w:pPr>
        <w:pStyle w:val="a3"/>
        <w:spacing w:line="360" w:lineRule="auto"/>
        <w:ind w:firstLine="7088"/>
        <w:rPr>
          <w:rFonts w:ascii="Times New Roman" w:hAnsi="Times New Roman" w:cs="Times New Roman"/>
          <w:b/>
          <w:sz w:val="28"/>
          <w:szCs w:val="28"/>
        </w:rPr>
      </w:pPr>
      <w:r w:rsidRPr="00D036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D036C7" w:rsidRPr="00D036C7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D43A64" w:rsidRPr="00C65236" w:rsidRDefault="00D43A64" w:rsidP="00D43A6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65236">
        <w:rPr>
          <w:rFonts w:ascii="Times New Roman" w:hAnsi="Times New Roman" w:cs="Times New Roman"/>
          <w:sz w:val="28"/>
          <w:szCs w:val="28"/>
        </w:rPr>
        <w:t xml:space="preserve">Классификация подвижных игр по признакам воздействия на </w:t>
      </w:r>
      <w:r w:rsidR="003024AE">
        <w:rPr>
          <w:rFonts w:ascii="Times New Roman" w:hAnsi="Times New Roman" w:cs="Times New Roman"/>
          <w:sz w:val="28"/>
          <w:szCs w:val="28"/>
        </w:rPr>
        <w:t>двигательные качества учащихся 5-8</w:t>
      </w:r>
      <w:r w:rsidRPr="00C65236">
        <w:rPr>
          <w:rFonts w:ascii="Times New Roman" w:hAnsi="Times New Roman" w:cs="Times New Roman"/>
          <w:sz w:val="28"/>
          <w:szCs w:val="28"/>
        </w:rPr>
        <w:t>-х классов на уроках баскетбола</w:t>
      </w:r>
    </w:p>
    <w:tbl>
      <w:tblPr>
        <w:tblStyle w:val="aa"/>
        <w:tblW w:w="8607" w:type="dxa"/>
        <w:tblInd w:w="747" w:type="dxa"/>
        <w:tblLook w:val="04A0" w:firstRow="1" w:lastRow="0" w:firstColumn="1" w:lastColumn="0" w:noHBand="0" w:noVBand="1"/>
      </w:tblPr>
      <w:tblGrid>
        <w:gridCol w:w="1101"/>
        <w:gridCol w:w="283"/>
        <w:gridCol w:w="1418"/>
        <w:gridCol w:w="233"/>
        <w:gridCol w:w="1342"/>
        <w:gridCol w:w="235"/>
        <w:gridCol w:w="1908"/>
        <w:gridCol w:w="235"/>
        <w:gridCol w:w="1852"/>
      </w:tblGrid>
      <w:tr w:rsidR="00D43A64" w:rsidRPr="00C65236" w:rsidTr="00D11AD9">
        <w:trPr>
          <w:cantSplit/>
          <w:trHeight w:val="3431"/>
        </w:trPr>
        <w:tc>
          <w:tcPr>
            <w:tcW w:w="1101" w:type="dxa"/>
            <w:textDirection w:val="btLr"/>
          </w:tcPr>
          <w:p w:rsidR="00D43A64" w:rsidRPr="00C65236" w:rsidRDefault="00D43A64" w:rsidP="00D11AD9">
            <w:pPr>
              <w:pStyle w:val="a3"/>
              <w:spacing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ловкости и передачи мяча</w:t>
            </w:r>
          </w:p>
        </w:tc>
        <w:tc>
          <w:tcPr>
            <w:tcW w:w="28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D43A64" w:rsidRPr="00C65236" w:rsidRDefault="00D43A64" w:rsidP="00D11AD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extDirection w:val="btLr"/>
          </w:tcPr>
          <w:p w:rsidR="00D43A64" w:rsidRDefault="00D43A64" w:rsidP="00D11AD9">
            <w:pPr>
              <w:pStyle w:val="a3"/>
              <w:spacing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координационных способностей, скоростной выносливости и ведение мяча</w:t>
            </w:r>
          </w:p>
          <w:p w:rsidR="00D43A64" w:rsidRPr="00C65236" w:rsidRDefault="00D43A64" w:rsidP="00D11AD9">
            <w:pPr>
              <w:pStyle w:val="a3"/>
              <w:spacing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D43A64" w:rsidRPr="00C65236" w:rsidRDefault="00D43A64" w:rsidP="00D11AD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textDirection w:val="btLr"/>
          </w:tcPr>
          <w:p w:rsidR="00D43A64" w:rsidRPr="00C65236" w:rsidRDefault="00D43A64" w:rsidP="00D11AD9">
            <w:pPr>
              <w:pStyle w:val="a3"/>
              <w:spacing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 и бросок в корзину</w:t>
            </w:r>
          </w:p>
        </w:tc>
        <w:tc>
          <w:tcPr>
            <w:tcW w:w="2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D43A64" w:rsidRPr="00C65236" w:rsidRDefault="00D43A64" w:rsidP="00D11AD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  <w:textDirection w:val="btLr"/>
          </w:tcPr>
          <w:p w:rsidR="00D43A64" w:rsidRDefault="00D43A64" w:rsidP="00D11AD9">
            <w:pPr>
              <w:pStyle w:val="a3"/>
              <w:spacing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 совершенство-вание индивидуальных на-выков игры и развитие специальной выносливости</w:t>
            </w:r>
          </w:p>
          <w:p w:rsidR="00D43A64" w:rsidRPr="00C65236" w:rsidRDefault="00D43A64" w:rsidP="00D11AD9">
            <w:pPr>
              <w:pStyle w:val="a3"/>
              <w:spacing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D43A64" w:rsidRPr="00C65236" w:rsidRDefault="00D43A64" w:rsidP="00D11AD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extDirection w:val="btLr"/>
          </w:tcPr>
          <w:p w:rsidR="00D43A64" w:rsidRPr="00C65236" w:rsidRDefault="00D43A64" w:rsidP="00D11AD9">
            <w:pPr>
              <w:pStyle w:val="a3"/>
              <w:spacing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 совершенство-вание технико-тактического и физического потенциала в режиме игровой деятельности</w:t>
            </w:r>
          </w:p>
        </w:tc>
      </w:tr>
    </w:tbl>
    <w:p w:rsidR="00D43A64" w:rsidRDefault="00D43A64" w:rsidP="00D43A64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3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CD2E6B" wp14:editId="497A82D5">
                <wp:simplePos x="0" y="0"/>
                <wp:positionH relativeFrom="column">
                  <wp:posOffset>591011</wp:posOffset>
                </wp:positionH>
                <wp:positionV relativeFrom="paragraph">
                  <wp:posOffset>11014</wp:posOffset>
                </wp:positionV>
                <wp:extent cx="210206" cy="272765"/>
                <wp:effectExtent l="0" t="0" r="18415" b="3238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206" cy="2727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C7981D" id="Прямая соединительная линия 21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5pt,.85pt" to="63.1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F9F58D" wp14:editId="3F4E09B3">
                <wp:simplePos x="0" y="0"/>
                <wp:positionH relativeFrom="column">
                  <wp:posOffset>1725930</wp:posOffset>
                </wp:positionH>
                <wp:positionV relativeFrom="paragraph">
                  <wp:posOffset>20955</wp:posOffset>
                </wp:positionV>
                <wp:extent cx="114935" cy="262255"/>
                <wp:effectExtent l="0" t="0" r="18415" b="2349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35" cy="2622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D6186" id="Прямая соединительная линия 11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9pt,1.65pt" to="144.9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D6EC06" wp14:editId="63296D68">
                <wp:simplePos x="0" y="0"/>
                <wp:positionH relativeFrom="column">
                  <wp:posOffset>2861244</wp:posOffset>
                </wp:positionH>
                <wp:positionV relativeFrom="paragraph">
                  <wp:posOffset>11014</wp:posOffset>
                </wp:positionV>
                <wp:extent cx="641131" cy="272765"/>
                <wp:effectExtent l="0" t="0" r="26035" b="3238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131" cy="2727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C20B1" id="Прямая соединительная линия 1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.85pt" to="275.8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5716B5" wp14:editId="730EF51E">
                <wp:simplePos x="0" y="0"/>
                <wp:positionH relativeFrom="column">
                  <wp:posOffset>3996362</wp:posOffset>
                </wp:positionH>
                <wp:positionV relativeFrom="paragraph">
                  <wp:posOffset>21524</wp:posOffset>
                </wp:positionV>
                <wp:extent cx="598805" cy="262255"/>
                <wp:effectExtent l="0" t="0" r="29845" b="2349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805" cy="2622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0FF9D" id="Прямая соединительная линия 2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65pt,1.7pt" to="361.8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DE7829" wp14:editId="34B484E7">
                <wp:simplePos x="0" y="0"/>
                <wp:positionH relativeFrom="column">
                  <wp:posOffset>5204460</wp:posOffset>
                </wp:positionH>
                <wp:positionV relativeFrom="paragraph">
                  <wp:posOffset>20955</wp:posOffset>
                </wp:positionV>
                <wp:extent cx="514985" cy="262255"/>
                <wp:effectExtent l="0" t="0" r="18415" b="2349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985" cy="2622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E6AF2" id="Прямая соединительная линия 1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8pt,1.65pt" to="450.3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"/>
            </w:pict>
          </mc:Fallback>
        </mc:AlternateContent>
      </w: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1668"/>
        <w:gridCol w:w="2693"/>
        <w:gridCol w:w="2268"/>
        <w:gridCol w:w="1701"/>
        <w:gridCol w:w="1701"/>
      </w:tblGrid>
      <w:tr w:rsidR="00D43A64" w:rsidRPr="00D43A64" w:rsidTr="00D11AD9">
        <w:trPr>
          <w:trHeight w:val="695"/>
        </w:trPr>
        <w:tc>
          <w:tcPr>
            <w:tcW w:w="1668" w:type="dxa"/>
          </w:tcPr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1. Эстафеты с передачами мяча в парал-лельных и встречных колоннах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2. Защита крепости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3. Скрытый пас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4. Наседка и ястребы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5. Четыре огня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6. Мяч соседу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7. Передал – садись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8. 10 передач (без ведения мяча)</w:t>
            </w:r>
          </w:p>
          <w:p w:rsidR="00D43A64" w:rsidRPr="00D43A64" w:rsidRDefault="00AF18BF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Гонка мя</w:t>
            </w:r>
            <w:r w:rsidR="00D43A64" w:rsidRPr="00D43A64">
              <w:rPr>
                <w:rFonts w:ascii="Times New Roman" w:hAnsi="Times New Roman" w:cs="Times New Roman"/>
              </w:rPr>
              <w:t xml:space="preserve">чей по кругу </w:t>
            </w:r>
          </w:p>
        </w:tc>
        <w:tc>
          <w:tcPr>
            <w:tcW w:w="2693" w:type="dxa"/>
          </w:tcPr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1. Кросс с ведением мяча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2. Броуновское (беспорядочное) движение.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3. Чай! Чай! Выручай!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4.  Пятнашки с ведением мяча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5.  Сторож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6. Зоркий глаз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7. Ведение после передачи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8.  Подними мяч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9.  Повтори лидера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10. Выбей мяч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11. Змейки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12. Коршун, курица, цыплята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13. Эстафеты с ведением мяча.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14. На  свои места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 xml:space="preserve">15. Воробьи вороны </w:t>
            </w:r>
            <w:r>
              <w:rPr>
                <w:rFonts w:ascii="Times New Roman" w:hAnsi="Times New Roman" w:cs="Times New Roman"/>
              </w:rPr>
              <w:t>с ведением мяча</w:t>
            </w:r>
          </w:p>
        </w:tc>
        <w:tc>
          <w:tcPr>
            <w:tcW w:w="2268" w:type="dxa"/>
          </w:tcPr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1. Кто больше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2. Метко в корзину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 xml:space="preserve">3. Мяч в стойку 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4. Снайперы (разновидности: броски по точкам (2-х очковые броски, 3-х очковые броски), штрафные броски)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5. Пятнадцать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6. 21 очко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7. Ира в штрафные броски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8. Выбивалки в бросках мяча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9. Бросай точнее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10. Попади в кольцо, двигаясь по кругу.</w:t>
            </w:r>
          </w:p>
        </w:tc>
        <w:tc>
          <w:tcPr>
            <w:tcW w:w="1701" w:type="dxa"/>
          </w:tcPr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1. Каждый за себя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2. 1х1 по всей площадке.</w:t>
            </w:r>
          </w:p>
        </w:tc>
        <w:tc>
          <w:tcPr>
            <w:tcW w:w="1701" w:type="dxa"/>
          </w:tcPr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1. Уличный баскетбол</w:t>
            </w:r>
          </w:p>
          <w:p w:rsidR="00D43A64" w:rsidRPr="00D43A64" w:rsidRDefault="00D43A64" w:rsidP="00D11AD9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D43A64">
              <w:rPr>
                <w:rFonts w:ascii="Times New Roman" w:hAnsi="Times New Roman" w:cs="Times New Roman"/>
              </w:rPr>
              <w:t>2. Баскетбол без ведения мяча.</w:t>
            </w:r>
          </w:p>
        </w:tc>
      </w:tr>
    </w:tbl>
    <w:p w:rsidR="00DE7265" w:rsidRDefault="00DE7265" w:rsidP="0010276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1834" w:rsidRPr="00DE7265" w:rsidRDefault="00DE7265" w:rsidP="00DE726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  <w:r w:rsidRPr="00DE72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DE7265" w:rsidRDefault="00DE7265" w:rsidP="00DE726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72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8984E" wp14:editId="035CE088">
            <wp:extent cx="6120765" cy="4575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265" w:rsidRPr="00792E66" w:rsidRDefault="00CF2E28" w:rsidP="00DE726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</w:t>
      </w:r>
      <w:r w:rsidR="00DE7265" w:rsidRPr="00792E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A39" w:rsidRPr="00792E66">
        <w:rPr>
          <w:rFonts w:ascii="Times New Roman" w:hAnsi="Times New Roman" w:cs="Times New Roman"/>
          <w:b/>
          <w:sz w:val="28"/>
          <w:szCs w:val="28"/>
        </w:rPr>
        <w:t>1</w:t>
      </w:r>
      <w:r w:rsidR="00DE7265" w:rsidRPr="00792E66">
        <w:rPr>
          <w:rFonts w:ascii="Times New Roman" w:hAnsi="Times New Roman" w:cs="Times New Roman"/>
          <w:b/>
          <w:sz w:val="28"/>
          <w:szCs w:val="28"/>
        </w:rPr>
        <w:t xml:space="preserve"> – Сборная юношей (2007-2008 г.р.) выиграла областные соревнования по баскетболу 3*</w:t>
      </w:r>
      <w:r w:rsidR="007C7A39" w:rsidRPr="00792E66">
        <w:rPr>
          <w:rFonts w:ascii="Times New Roman" w:hAnsi="Times New Roman" w:cs="Times New Roman"/>
          <w:b/>
          <w:sz w:val="28"/>
          <w:szCs w:val="28"/>
        </w:rPr>
        <w:t>3</w:t>
      </w:r>
      <w:r w:rsidR="00DE7265" w:rsidRPr="00792E66">
        <w:rPr>
          <w:rFonts w:ascii="Times New Roman" w:hAnsi="Times New Roman" w:cs="Times New Roman"/>
          <w:b/>
          <w:sz w:val="28"/>
          <w:szCs w:val="28"/>
        </w:rPr>
        <w:t xml:space="preserve"> «Спорт для всех», апрель 2022</w:t>
      </w:r>
    </w:p>
    <w:p w:rsidR="00DE7265" w:rsidRDefault="00DE7265" w:rsidP="00DE7265">
      <w:pPr>
        <w:pStyle w:val="a3"/>
        <w:spacing w:line="36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0EDC89" wp14:editId="4D2F4870">
                <wp:extent cx="304800" cy="304800"/>
                <wp:effectExtent l="0" t="0" r="0" b="0"/>
                <wp:docPr id="4" name="Прямоугольник 4" descr="blob:https://web.telegram.org/615a3031-d518-4031-bebd-9e282f96a6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0099C3" id="Прямоугольник 4" o:spid="_x0000_s1026" alt="blob:https://web.telegram.org/615a3031-d518-4031-bebd-9e282f96a6b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gwhJw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9FAD445" wp14:editId="16AE1DE8">
            <wp:extent cx="2249214" cy="29732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5a3031-d518-4031-bebd-9e282f96a6b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591" cy="2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834">
        <w:rPr>
          <w:noProof/>
          <w:lang w:eastAsia="ru-RU"/>
        </w:rPr>
        <w:t xml:space="preserve"> </w:t>
      </w:r>
    </w:p>
    <w:p w:rsidR="00DE7265" w:rsidRPr="00E71834" w:rsidRDefault="00CF2E28" w:rsidP="00DE726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Фото</w:t>
      </w:r>
      <w:r w:rsidR="00DE7265" w:rsidRPr="00E71834">
        <w:rPr>
          <w:rFonts w:ascii="Times New Roman" w:hAnsi="Times New Roman" w:cs="Times New Roman"/>
          <w:b/>
          <w:sz w:val="24"/>
          <w:szCs w:val="28"/>
        </w:rPr>
        <w:t xml:space="preserve"> 2 – Итоги соревнований по баскетболу 3*3 среди мальчиков 2009-2010</w:t>
      </w:r>
      <w:r w:rsidR="00DE7265">
        <w:rPr>
          <w:rFonts w:ascii="Times New Roman" w:hAnsi="Times New Roman" w:cs="Times New Roman"/>
          <w:b/>
          <w:sz w:val="24"/>
          <w:szCs w:val="28"/>
        </w:rPr>
        <w:t>, 2024</w:t>
      </w:r>
    </w:p>
    <w:p w:rsidR="00DE7265" w:rsidRDefault="00DE7265" w:rsidP="00DE726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7183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8BC2274" wp14:editId="7482942E">
            <wp:extent cx="3839648" cy="2354318"/>
            <wp:effectExtent l="0" t="0" r="889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9141" cy="236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265" w:rsidRPr="00DE7265" w:rsidRDefault="00CF2E28" w:rsidP="00DE726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Фото</w:t>
      </w:r>
      <w:r w:rsidR="00DE7265" w:rsidRPr="00DE7265">
        <w:rPr>
          <w:rFonts w:ascii="Times New Roman" w:hAnsi="Times New Roman" w:cs="Times New Roman"/>
          <w:b/>
          <w:sz w:val="24"/>
          <w:szCs w:val="28"/>
        </w:rPr>
        <w:t xml:space="preserve"> 3 -Итоги </w:t>
      </w:r>
      <w:r w:rsidR="007C7A39">
        <w:rPr>
          <w:rFonts w:ascii="Times New Roman" w:hAnsi="Times New Roman" w:cs="Times New Roman"/>
          <w:b/>
          <w:sz w:val="24"/>
          <w:szCs w:val="28"/>
        </w:rPr>
        <w:t>областных</w:t>
      </w:r>
      <w:r w:rsidR="00DE7265" w:rsidRPr="00DE7265">
        <w:rPr>
          <w:rFonts w:ascii="Times New Roman" w:hAnsi="Times New Roman" w:cs="Times New Roman"/>
          <w:b/>
          <w:sz w:val="24"/>
          <w:szCs w:val="28"/>
        </w:rPr>
        <w:t xml:space="preserve"> соревнованиях среди детей и подростков по баскетболу,2023</w:t>
      </w:r>
    </w:p>
    <w:p w:rsidR="00DE7265" w:rsidRDefault="00DE7265" w:rsidP="00DE726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DE7265" w:rsidSect="00142ED1">
      <w:footerReference w:type="default" r:id="rId19"/>
      <w:pgSz w:w="11906" w:h="16838"/>
      <w:pgMar w:top="1134" w:right="566" w:bottom="1134" w:left="1701" w:header="708" w:footer="708" w:gutter="0"/>
      <w:pgNumType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ADD" w:rsidRDefault="00FC5ADD" w:rsidP="00271821">
      <w:pPr>
        <w:spacing w:after="0" w:line="240" w:lineRule="auto"/>
      </w:pPr>
      <w:r>
        <w:separator/>
      </w:r>
    </w:p>
  </w:endnote>
  <w:endnote w:type="continuationSeparator" w:id="0">
    <w:p w:rsidR="00FC5ADD" w:rsidRDefault="00FC5ADD" w:rsidP="00271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6078692"/>
      <w:docPartObj>
        <w:docPartGallery w:val="Page Numbers (Bottom of Page)"/>
        <w:docPartUnique/>
      </w:docPartObj>
    </w:sdtPr>
    <w:sdtEndPr/>
    <w:sdtContent>
      <w:p w:rsidR="00595F81" w:rsidRDefault="00595F8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8C9">
          <w:rPr>
            <w:noProof/>
          </w:rPr>
          <w:t>20</w:t>
        </w:r>
        <w:r>
          <w:fldChar w:fldCharType="end"/>
        </w:r>
      </w:p>
    </w:sdtContent>
  </w:sdt>
  <w:p w:rsidR="00595F81" w:rsidRDefault="00595F8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ADD" w:rsidRDefault="00FC5ADD" w:rsidP="00271821">
      <w:pPr>
        <w:spacing w:after="0" w:line="240" w:lineRule="auto"/>
      </w:pPr>
      <w:r>
        <w:separator/>
      </w:r>
    </w:p>
  </w:footnote>
  <w:footnote w:type="continuationSeparator" w:id="0">
    <w:p w:rsidR="00FC5ADD" w:rsidRDefault="00FC5ADD" w:rsidP="002718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D2398"/>
    <w:multiLevelType w:val="hybridMultilevel"/>
    <w:tmpl w:val="76D2E2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D18390F"/>
    <w:multiLevelType w:val="hybridMultilevel"/>
    <w:tmpl w:val="5F9E85DA"/>
    <w:lvl w:ilvl="0" w:tplc="8B967D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D5E2BFF"/>
    <w:multiLevelType w:val="multilevel"/>
    <w:tmpl w:val="EEA60FE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" w15:restartNumberingAfterBreak="0">
    <w:nsid w:val="2F5510BB"/>
    <w:multiLevelType w:val="multilevel"/>
    <w:tmpl w:val="EEA60FE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4" w15:restartNumberingAfterBreak="0">
    <w:nsid w:val="5CD35F7E"/>
    <w:multiLevelType w:val="hybridMultilevel"/>
    <w:tmpl w:val="49362F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4A65F77"/>
    <w:multiLevelType w:val="hybridMultilevel"/>
    <w:tmpl w:val="8A5ECFA8"/>
    <w:lvl w:ilvl="0" w:tplc="1C880B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22B"/>
    <w:rsid w:val="0004207E"/>
    <w:rsid w:val="00047A2C"/>
    <w:rsid w:val="00064C8D"/>
    <w:rsid w:val="00085F49"/>
    <w:rsid w:val="00095158"/>
    <w:rsid w:val="000C4AC3"/>
    <w:rsid w:val="000D1D10"/>
    <w:rsid w:val="00102654"/>
    <w:rsid w:val="0010276B"/>
    <w:rsid w:val="001151D6"/>
    <w:rsid w:val="00137DCB"/>
    <w:rsid w:val="00142ED1"/>
    <w:rsid w:val="00176660"/>
    <w:rsid w:val="001814A2"/>
    <w:rsid w:val="001915BF"/>
    <w:rsid w:val="00191B83"/>
    <w:rsid w:val="001B54E3"/>
    <w:rsid w:val="001C283A"/>
    <w:rsid w:val="001C6567"/>
    <w:rsid w:val="001D2B31"/>
    <w:rsid w:val="001F10FB"/>
    <w:rsid w:val="00206672"/>
    <w:rsid w:val="002138EA"/>
    <w:rsid w:val="0021774D"/>
    <w:rsid w:val="00232B31"/>
    <w:rsid w:val="00242A36"/>
    <w:rsid w:val="00271821"/>
    <w:rsid w:val="0027361D"/>
    <w:rsid w:val="002833B6"/>
    <w:rsid w:val="002A793E"/>
    <w:rsid w:val="002E27F5"/>
    <w:rsid w:val="002E3CCD"/>
    <w:rsid w:val="003024AE"/>
    <w:rsid w:val="00315B37"/>
    <w:rsid w:val="0032328D"/>
    <w:rsid w:val="003340BD"/>
    <w:rsid w:val="0034321B"/>
    <w:rsid w:val="0034337E"/>
    <w:rsid w:val="00344E30"/>
    <w:rsid w:val="00347B3C"/>
    <w:rsid w:val="0039417F"/>
    <w:rsid w:val="003A708B"/>
    <w:rsid w:val="003B32EA"/>
    <w:rsid w:val="003D7882"/>
    <w:rsid w:val="003F0C1B"/>
    <w:rsid w:val="003F122B"/>
    <w:rsid w:val="00405DBE"/>
    <w:rsid w:val="00416A44"/>
    <w:rsid w:val="00426B76"/>
    <w:rsid w:val="00434391"/>
    <w:rsid w:val="00434DA6"/>
    <w:rsid w:val="00450EF6"/>
    <w:rsid w:val="00451B44"/>
    <w:rsid w:val="00477344"/>
    <w:rsid w:val="00481B17"/>
    <w:rsid w:val="004E4513"/>
    <w:rsid w:val="00501714"/>
    <w:rsid w:val="005033EE"/>
    <w:rsid w:val="00513D71"/>
    <w:rsid w:val="00595F81"/>
    <w:rsid w:val="005A63EB"/>
    <w:rsid w:val="005A759A"/>
    <w:rsid w:val="005C1CE8"/>
    <w:rsid w:val="005E3C29"/>
    <w:rsid w:val="005E4C69"/>
    <w:rsid w:val="005E7534"/>
    <w:rsid w:val="006103BB"/>
    <w:rsid w:val="0061721E"/>
    <w:rsid w:val="00617CDF"/>
    <w:rsid w:val="00620300"/>
    <w:rsid w:val="00651C70"/>
    <w:rsid w:val="00673587"/>
    <w:rsid w:val="006752E7"/>
    <w:rsid w:val="0067668B"/>
    <w:rsid w:val="0068214A"/>
    <w:rsid w:val="0068388C"/>
    <w:rsid w:val="006C23C5"/>
    <w:rsid w:val="006C7DCF"/>
    <w:rsid w:val="006D06F5"/>
    <w:rsid w:val="00703C55"/>
    <w:rsid w:val="0071070C"/>
    <w:rsid w:val="007156D1"/>
    <w:rsid w:val="00730641"/>
    <w:rsid w:val="00741E08"/>
    <w:rsid w:val="00747156"/>
    <w:rsid w:val="007706A3"/>
    <w:rsid w:val="007710C1"/>
    <w:rsid w:val="00792E66"/>
    <w:rsid w:val="007B02F8"/>
    <w:rsid w:val="007B2A15"/>
    <w:rsid w:val="007C7A39"/>
    <w:rsid w:val="007E7E13"/>
    <w:rsid w:val="008054D9"/>
    <w:rsid w:val="0083427E"/>
    <w:rsid w:val="00861EB6"/>
    <w:rsid w:val="00867A48"/>
    <w:rsid w:val="0089732D"/>
    <w:rsid w:val="008974F5"/>
    <w:rsid w:val="008A0C72"/>
    <w:rsid w:val="008B72BA"/>
    <w:rsid w:val="008E32F0"/>
    <w:rsid w:val="008E3B21"/>
    <w:rsid w:val="008F13F3"/>
    <w:rsid w:val="00932CB0"/>
    <w:rsid w:val="00937D6B"/>
    <w:rsid w:val="0094672E"/>
    <w:rsid w:val="00951FE3"/>
    <w:rsid w:val="00952AD9"/>
    <w:rsid w:val="00952D96"/>
    <w:rsid w:val="00957422"/>
    <w:rsid w:val="0097641F"/>
    <w:rsid w:val="009F194A"/>
    <w:rsid w:val="009F2AB3"/>
    <w:rsid w:val="009F5E14"/>
    <w:rsid w:val="00A24AEE"/>
    <w:rsid w:val="00A26890"/>
    <w:rsid w:val="00A4102D"/>
    <w:rsid w:val="00A46221"/>
    <w:rsid w:val="00A52592"/>
    <w:rsid w:val="00A5602B"/>
    <w:rsid w:val="00A602A1"/>
    <w:rsid w:val="00A8063C"/>
    <w:rsid w:val="00A90411"/>
    <w:rsid w:val="00A95367"/>
    <w:rsid w:val="00AD1891"/>
    <w:rsid w:val="00AF0AA5"/>
    <w:rsid w:val="00AF18BF"/>
    <w:rsid w:val="00AF5BE4"/>
    <w:rsid w:val="00B017CE"/>
    <w:rsid w:val="00B258C9"/>
    <w:rsid w:val="00B549DE"/>
    <w:rsid w:val="00B604AF"/>
    <w:rsid w:val="00B72EE3"/>
    <w:rsid w:val="00B9189A"/>
    <w:rsid w:val="00BB503C"/>
    <w:rsid w:val="00BB7A1D"/>
    <w:rsid w:val="00BB7EF4"/>
    <w:rsid w:val="00BC1F0D"/>
    <w:rsid w:val="00BD24EB"/>
    <w:rsid w:val="00BE0BBD"/>
    <w:rsid w:val="00C06911"/>
    <w:rsid w:val="00C23F33"/>
    <w:rsid w:val="00C306CE"/>
    <w:rsid w:val="00C321AE"/>
    <w:rsid w:val="00C63F0B"/>
    <w:rsid w:val="00C670FF"/>
    <w:rsid w:val="00C70C01"/>
    <w:rsid w:val="00CC5A4A"/>
    <w:rsid w:val="00CD03CB"/>
    <w:rsid w:val="00CE4151"/>
    <w:rsid w:val="00CE4D47"/>
    <w:rsid w:val="00CF2E28"/>
    <w:rsid w:val="00D036C7"/>
    <w:rsid w:val="00D11AD9"/>
    <w:rsid w:val="00D4232A"/>
    <w:rsid w:val="00D42924"/>
    <w:rsid w:val="00D43A64"/>
    <w:rsid w:val="00D92C90"/>
    <w:rsid w:val="00D95F01"/>
    <w:rsid w:val="00DA1E80"/>
    <w:rsid w:val="00DA47FF"/>
    <w:rsid w:val="00DB60BE"/>
    <w:rsid w:val="00DE20D4"/>
    <w:rsid w:val="00DE7265"/>
    <w:rsid w:val="00E03B48"/>
    <w:rsid w:val="00E137A1"/>
    <w:rsid w:val="00E208FE"/>
    <w:rsid w:val="00E272A1"/>
    <w:rsid w:val="00E374D9"/>
    <w:rsid w:val="00E500AA"/>
    <w:rsid w:val="00E6217A"/>
    <w:rsid w:val="00E65C75"/>
    <w:rsid w:val="00E675A0"/>
    <w:rsid w:val="00E71834"/>
    <w:rsid w:val="00E76D49"/>
    <w:rsid w:val="00E808B8"/>
    <w:rsid w:val="00E86607"/>
    <w:rsid w:val="00E91012"/>
    <w:rsid w:val="00EA4FA5"/>
    <w:rsid w:val="00EB6245"/>
    <w:rsid w:val="00F21019"/>
    <w:rsid w:val="00F21057"/>
    <w:rsid w:val="00F60992"/>
    <w:rsid w:val="00F612D4"/>
    <w:rsid w:val="00F83B82"/>
    <w:rsid w:val="00F951F9"/>
    <w:rsid w:val="00FB63F8"/>
    <w:rsid w:val="00FC168E"/>
    <w:rsid w:val="00FC5ADD"/>
    <w:rsid w:val="00FD411A"/>
    <w:rsid w:val="00FF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3604702"/>
  <w15:docId w15:val="{37CA75E6-5BDA-42EA-AEDF-FA15A75D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122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71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1821"/>
  </w:style>
  <w:style w:type="paragraph" w:styleId="a6">
    <w:name w:val="footer"/>
    <w:basedOn w:val="a"/>
    <w:link w:val="a7"/>
    <w:uiPriority w:val="99"/>
    <w:unhideWhenUsed/>
    <w:rsid w:val="00271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1821"/>
  </w:style>
  <w:style w:type="paragraph" w:styleId="a8">
    <w:name w:val="Balloon Text"/>
    <w:basedOn w:val="a"/>
    <w:link w:val="a9"/>
    <w:uiPriority w:val="99"/>
    <w:semiHidden/>
    <w:unhideWhenUsed/>
    <w:rsid w:val="002E2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27F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232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232B31"/>
    <w:pPr>
      <w:ind w:left="720"/>
      <w:contextualSpacing/>
    </w:pPr>
  </w:style>
  <w:style w:type="paragraph" w:styleId="ac">
    <w:name w:val="Normal (Web)"/>
    <w:basedOn w:val="a"/>
    <w:unhideWhenUsed/>
    <w:rsid w:val="009F5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qFormat/>
    <w:rsid w:val="009F5E14"/>
    <w:rPr>
      <w:i/>
      <w:iCs/>
    </w:rPr>
  </w:style>
  <w:style w:type="character" w:customStyle="1" w:styleId="10">
    <w:name w:val="Основной текст (10)"/>
    <w:uiPriority w:val="99"/>
    <w:rsid w:val="0004207E"/>
    <w:rPr>
      <w:rFonts w:ascii="Times New Roman" w:eastAsia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western">
    <w:name w:val="western"/>
    <w:basedOn w:val="a"/>
    <w:uiPriority w:val="99"/>
    <w:rsid w:val="00E7183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4E4513"/>
    <w:rPr>
      <w:rFonts w:eastAsia="Times New Roman"/>
      <w:b/>
      <w:bCs/>
      <w:spacing w:val="-1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E4513"/>
    <w:pPr>
      <w:widowControl w:val="0"/>
      <w:shd w:val="clear" w:color="auto" w:fill="FFFFFF"/>
      <w:spacing w:after="0" w:line="485" w:lineRule="exact"/>
      <w:jc w:val="center"/>
    </w:pPr>
    <w:rPr>
      <w:rFonts w:eastAsia="Times New Roman"/>
      <w:b/>
      <w:bCs/>
      <w:spacing w:val="-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Бег 1000 м, мин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Лист1!$B$2:$C$2</c:f>
              <c:strCache>
                <c:ptCount val="2"/>
                <c:pt idx="0">
                  <c:v>5 класс</c:v>
                </c:pt>
                <c:pt idx="1">
                  <c:v>8 класс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4.5999999999999996</c:v>
                </c:pt>
                <c:pt idx="1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01-492A-9B90-499A04A669BA}"/>
            </c:ext>
          </c:extLst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Подтягивание на перекладине, раз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Лист1!$B$2:$C$2</c:f>
              <c:strCache>
                <c:ptCount val="2"/>
                <c:pt idx="0">
                  <c:v>5 класс</c:v>
                </c:pt>
                <c:pt idx="1">
                  <c:v>8 класс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3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01-492A-9B90-499A04A669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147712"/>
        <c:axId val="45232064"/>
      </c:barChart>
      <c:catAx>
        <c:axId val="116147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32064"/>
        <c:crosses val="autoZero"/>
        <c:auto val="1"/>
        <c:lblAlgn val="ctr"/>
        <c:lblOffset val="100"/>
        <c:noMultiLvlLbl val="0"/>
      </c:catAx>
      <c:valAx>
        <c:axId val="45232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147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3655</Words>
  <Characters>20838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Администратор</cp:lastModifiedBy>
  <cp:revision>4</cp:revision>
  <cp:lastPrinted>2025-01-07T09:30:00Z</cp:lastPrinted>
  <dcterms:created xsi:type="dcterms:W3CDTF">2024-12-17T18:44:00Z</dcterms:created>
  <dcterms:modified xsi:type="dcterms:W3CDTF">2025-01-07T09:48:00Z</dcterms:modified>
</cp:coreProperties>
</file>