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16" w:rsidRPr="00160BB1" w:rsidRDefault="00885416" w:rsidP="008854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6272070"/>
      <w:r w:rsidRPr="00160BB1">
        <w:rPr>
          <w:rStyle w:val="a4"/>
          <w:rFonts w:ascii="Times New Roman" w:hAnsi="Times New Roman" w:cs="Times New Roman"/>
          <w:color w:val="326693"/>
          <w:sz w:val="28"/>
          <w:szCs w:val="28"/>
          <w:u w:val="single"/>
        </w:rPr>
        <w:t>Михаил Юрьевич Лермонтов 1814 - 1841</w:t>
      </w:r>
      <w:bookmarkEnd w:id="0"/>
    </w:p>
    <w:p w:rsidR="00885416" w:rsidRPr="00160BB1" w:rsidRDefault="00885416" w:rsidP="008854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272071"/>
      <w:proofErr w:type="gramStart"/>
      <w:r w:rsidRPr="00160BB1">
        <w:rPr>
          <w:rStyle w:val="a4"/>
          <w:rFonts w:ascii="Times New Roman" w:hAnsi="Times New Roman" w:cs="Times New Roman"/>
          <w:color w:val="326693"/>
          <w:sz w:val="28"/>
          <w:szCs w:val="28"/>
          <w:u w:val="single"/>
        </w:rPr>
        <w:t>Песня про царя</w:t>
      </w:r>
      <w:proofErr w:type="gramEnd"/>
      <w:r w:rsidRPr="00160BB1">
        <w:rPr>
          <w:rStyle w:val="a4"/>
          <w:rFonts w:ascii="Times New Roman" w:hAnsi="Times New Roman" w:cs="Times New Roman"/>
          <w:color w:val="326693"/>
          <w:sz w:val="28"/>
          <w:szCs w:val="28"/>
          <w:u w:val="single"/>
        </w:rPr>
        <w:t xml:space="preserve"> Ивана Васильевича, молодого опричника и удалого купца Калашникова </w:t>
      </w:r>
      <w:bookmarkEnd w:id="1"/>
      <w:r w:rsidRPr="00160BB1">
        <w:rPr>
          <w:rStyle w:val="a3"/>
          <w:rFonts w:ascii="Times New Roman" w:hAnsi="Times New Roman" w:cs="Times New Roman"/>
          <w:color w:val="111111"/>
          <w:sz w:val="28"/>
          <w:szCs w:val="28"/>
        </w:rPr>
        <w:t>Поэма (1838)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Москва. Кремль. Уже белокаменный. Царская трапезная. За трапезой Иван IV Грозный. Позади, за спиной царя, стольники. Супротив — князья да бояре. По бокам — охрана, опричники.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Царь Иван Васильевич в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преотличнейшем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настроении. Ну, чем не повод превратить будничную трапезу в маленький, для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>, празд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ник? Открывая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пированьице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«в удовольствие свое и веселие», Гроз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ный повелевает стольникам нацедить для опричнины заморского, сладкого, из царевых запасов вина. Сам же зорко следит, как пьют его верные слуги, ведь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винопитие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— еще и испытание на лояльность. Однако и удалые бойцы не лыком шиты: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пьют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как положено, пьют — царя славят, вино сладкое по губам течет. Иван доволен, но вдруг замечает, что один из них, из опричников, к золотому ковшу с золотым вином не притрагивается. Узнав в нарушителе дворцового этикета своего любимца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Кирибеевича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>, грозно отчитывает его: «Не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прилично же тебе,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Кирибеевич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,/ Царской радостью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гнушатися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;/ А из роду ты ведь Скуратовых,/ И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семьею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ты вскормлен Малютиной!..»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Кирибеевич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, лукавый и ловкий, как бес, разыгрывает перед царем, для него персонально,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душещипательную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сцену. Потому, мол, не пью — в золоченом ковше не мочу усов, — что до страсти влюбился в красавицу, а она от меня, недостойного, как от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нехристя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>, отворачи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вается, полосатою фатою закрывается. Узнав, что зазноба его выдви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женца всего лишь купеческая дочка, Иван Васильевич смеется: мол, возьми перстенек мой яхонтовый, прикупи ожерелье жемчужное и пошли дары драгоценные ты своей Алене Дмитриевне. Сладишь дело — на свадьбу зови, ну, а прежде свахе покланяйся...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Перехитрил-таки Малютин </w:t>
      </w:r>
      <w:proofErr w:type="spellStart"/>
      <w:proofErr w:type="gramStart"/>
      <w:r w:rsidRPr="00160BB1">
        <w:rPr>
          <w:rFonts w:ascii="Times New Roman" w:hAnsi="Times New Roman" w:cs="Times New Roman"/>
          <w:sz w:val="28"/>
          <w:szCs w:val="28"/>
        </w:rPr>
        <w:t>выкормыш</w:t>
      </w:r>
      <w:proofErr w:type="spellEnd"/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самого Ивана Четвертого! И не врал ему вроде бы, все, как есть, на духу рассказывал, только правду последнюю при себе оставил: не поведал про то, что красави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ца «В церкви Божией перевенчана,/ Перевенчана с молодым куп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цом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>о закону нашему христианскому».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Свахе покланяйся? Без свах обойдемся! Главное — царь на его стороне. Да и сам он недаром в опричнине, здесь законникам делать нечего!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Гостиный двор. Шелковая лавка купца Калашникова. За прилав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ком — хозяин. Пересчитывает деньги, разглаживает товар.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Дела у Степана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Парамоновича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идут успешно. А то, что сегодня баре богатые в его заведение не заглядывают, к деликатному товару не прицениваются, так ведь день на день не приходится. Но вот уж и вечер, зима, рано темнеет, гостиный двор давно опустел, пора и ему домой, к молодой жене, к милым деточкам. Хорош у Калашниковых дом — высок, ладен, под стать хозяину. Да уж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с утра не везет, так обязательно до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ночи. Думал: деточки почивают, а они плачем пла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чут! Думал: жена ненаглядная его ужином на белой скатерти встре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тит, а ее и дома-то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! Сильно волнуется Степан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Парамонович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, спокойный он мужчина, выдержанный, а волнуется: снег, метель, мороз, темень — уж не случилось ли чего с Аленой Дмитриевной? Ох, случилось, случилось, и страшное! Опозорил ее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Кирибеевич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И не где-нибудь, посередь улицы, словно тать, как зверюга, набросился, це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ловал, миловал, уговаривал!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На глазах у соседей разбойничал. Те смея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лись и пальцем показывали: мол, что деется, ну и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бесстыжие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>!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Поверив, хотя и не сразу, что жена говорит ему правду, Степан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Парамонович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решает не откладывать дело в долгий ящик, благо об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стоятельства складываются удачно. Завтра на Москве-реке — кулачные бои, и по случаю праздника — при самом царе. А где царь, там и псарня опричная. Вот и выйдет он тогда на опричника. Будет на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смерть биться — до последних сил. Не осилит, так, может,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братушки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, может,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младшеньких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Бог и помилует, подсобит одолеть проклятого.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И они, младшенькие, не подводят своего «второго отца». Сначала слегка, по-житейски, не слишком довольные тем, что Степан повы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дергивал их из покойных постелей, узнав, что случилось с дорогой их снохой, дают честное купеческое слово: «Уж тебя мы, родного, не выдадим».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Берег Москвы-реки. Раннее утро. Зрители еще подтягиваются, но царь со свитою (бояре, дружина, опричнина) уже тут.</w:t>
      </w:r>
    </w:p>
    <w:p w:rsidR="00885416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Первым, как и предвидел Калашников, выходит на ринг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Кирибее-вич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. Возбужденный вчерашней «победой», он так агрессивен и так уверен в себе, что никто из его обычных противников не трогается с места. Вот тут-то, раздвинув толпу, и появляется Степан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Парамоно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вич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Кирибеевич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, слегка удивленный (он-то сразу сообразил, что перед ним — новичок), предлагает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простофиле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представиться, чтобы знать-де, по ком панихиду служить. Разумеется, это шутка: биться до смерти он явно не собирается. Не тот случай. Да и царь-государь смертные исходы на кулачных ристалищах не одобряет. И только со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образив, что противник — законный муж Алены Дмитриевны, теря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ет самообладание. От недавнего куража и следов не осталось. И все-таки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н, первый кулак царской опричной команды, чуть было не погубивший Степана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Парамоновича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удар, промеж ребер,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поддых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>, предательски-подлый, наносит именно он. С трудом поднявшись, но моментально собравшись (минуту назад — почтенный купец, а в мо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мент удара удалой боец), Калашников сваливает своего недруга за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мертво. Грозный, как опытный болельщик, видит, что оба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поединщика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работают не по правилам хорошей игры: по правилам ни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поддых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>, ни в висок целить (специально) не полагается, и на пра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вах судьи спрашивает убийцу: нехотя или по воле </w:t>
      </w:r>
      <w:proofErr w:type="gramStart"/>
      <w:r w:rsidRPr="00160BB1">
        <w:rPr>
          <w:rFonts w:ascii="Times New Roman" w:hAnsi="Times New Roman" w:cs="Times New Roman"/>
          <w:sz w:val="28"/>
          <w:szCs w:val="28"/>
        </w:rPr>
        <w:t>укокошил</w:t>
      </w:r>
      <w:proofErr w:type="gramEnd"/>
      <w:r w:rsidRPr="00160BB1">
        <w:rPr>
          <w:rFonts w:ascii="Times New Roman" w:hAnsi="Times New Roman" w:cs="Times New Roman"/>
          <w:sz w:val="28"/>
          <w:szCs w:val="28"/>
        </w:rPr>
        <w:t xml:space="preserve"> он слугу его верного, а если по воле, то за что и про что. На второй вопрос Степан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Парамонович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 xml:space="preserve"> Калашников, естественно, ответить не может, а на первый отвечает сразу: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«Я убил его вольной волею». Пораженный его искренностью (мог бы сослаться на неопытность, всем видно, что новичок), Иван Васильевич, играя лучшую из своих ролей — царя Грозного, но Справедливого, хотя и отправляет Калашникова на плаху, обещает исполнить предсмертную его просьбу: не оставить царскою милостью осиротевшее семейство. И, как ни странно, вы</w:t>
      </w:r>
      <w:r w:rsidRPr="00160BB1">
        <w:rPr>
          <w:rFonts w:ascii="Times New Roman" w:hAnsi="Times New Roman" w:cs="Times New Roman"/>
          <w:sz w:val="28"/>
          <w:szCs w:val="28"/>
        </w:rPr>
        <w:softHyphen/>
        <w:t>полняет обещание! Алене Дмитриевне и сиротам — казенное содер</w:t>
      </w:r>
      <w:r w:rsidRPr="00160BB1">
        <w:rPr>
          <w:rFonts w:ascii="Times New Roman" w:hAnsi="Times New Roman" w:cs="Times New Roman"/>
          <w:sz w:val="28"/>
          <w:szCs w:val="28"/>
        </w:rPr>
        <w:softHyphen/>
        <w:t xml:space="preserve">жание, а братьям Калашниковым — беспрецедентное право: «торговать </w:t>
      </w:r>
      <w:proofErr w:type="spellStart"/>
      <w:r w:rsidRPr="00160BB1">
        <w:rPr>
          <w:rFonts w:ascii="Times New Roman" w:hAnsi="Times New Roman" w:cs="Times New Roman"/>
          <w:sz w:val="28"/>
          <w:szCs w:val="28"/>
        </w:rPr>
        <w:t>безданно</w:t>
      </w:r>
      <w:proofErr w:type="spellEnd"/>
      <w:r w:rsidRPr="00160BB1">
        <w:rPr>
          <w:rFonts w:ascii="Times New Roman" w:hAnsi="Times New Roman" w:cs="Times New Roman"/>
          <w:sz w:val="28"/>
          <w:szCs w:val="28"/>
        </w:rPr>
        <w:t>, беспошлинно» «по всему царству русскому широкому».</w:t>
      </w:r>
    </w:p>
    <w:p w:rsidR="00885416" w:rsidRPr="00160BB1" w:rsidRDefault="00885416" w:rsidP="008854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7C63" w:rsidRDefault="00A87C63">
      <w:bookmarkStart w:id="2" w:name="_GoBack"/>
      <w:bookmarkEnd w:id="2"/>
    </w:p>
    <w:sectPr w:rsidR="00A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3E"/>
    <w:rsid w:val="00885416"/>
    <w:rsid w:val="00A87C63"/>
    <w:rsid w:val="00E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5416"/>
    <w:rPr>
      <w:i/>
      <w:iCs/>
    </w:rPr>
  </w:style>
  <w:style w:type="character" w:styleId="a4">
    <w:name w:val="Strong"/>
    <w:basedOn w:val="a0"/>
    <w:uiPriority w:val="22"/>
    <w:qFormat/>
    <w:rsid w:val="00885416"/>
    <w:rPr>
      <w:b/>
      <w:bCs/>
    </w:rPr>
  </w:style>
  <w:style w:type="paragraph" w:styleId="a5">
    <w:name w:val="No Spacing"/>
    <w:uiPriority w:val="1"/>
    <w:qFormat/>
    <w:rsid w:val="0088541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5416"/>
    <w:rPr>
      <w:i/>
      <w:iCs/>
    </w:rPr>
  </w:style>
  <w:style w:type="character" w:styleId="a4">
    <w:name w:val="Strong"/>
    <w:basedOn w:val="a0"/>
    <w:uiPriority w:val="22"/>
    <w:qFormat/>
    <w:rsid w:val="00885416"/>
    <w:rPr>
      <w:b/>
      <w:bCs/>
    </w:rPr>
  </w:style>
  <w:style w:type="paragraph" w:styleId="a5">
    <w:name w:val="No Spacing"/>
    <w:uiPriority w:val="1"/>
    <w:qFormat/>
    <w:rsid w:val="0088541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5109</Characters>
  <Application>Microsoft Office Word</Application>
  <DocSecurity>0</DocSecurity>
  <Lines>42</Lines>
  <Paragraphs>11</Paragraphs>
  <ScaleCrop>false</ScaleCrop>
  <Company>*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2019-02-20T06:45:00Z</dcterms:created>
  <dcterms:modified xsi:type="dcterms:W3CDTF">2019-02-20T06:45:00Z</dcterms:modified>
</cp:coreProperties>
</file>