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21D" w:rsidRDefault="00565513" w:rsidP="005655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565513" w:rsidRDefault="00565513" w:rsidP="005655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 школа № 2 г. Наровли</w:t>
      </w:r>
      <w:r w:rsidR="00916C0C">
        <w:rPr>
          <w:rFonts w:ascii="Times New Roman" w:hAnsi="Times New Roman" w:cs="Times New Roman"/>
          <w:sz w:val="28"/>
          <w:szCs w:val="28"/>
        </w:rPr>
        <w:t xml:space="preserve"> имени </w:t>
      </w:r>
      <w:proofErr w:type="spellStart"/>
      <w:r w:rsidR="00916C0C">
        <w:rPr>
          <w:rFonts w:ascii="Times New Roman" w:hAnsi="Times New Roman" w:cs="Times New Roman"/>
          <w:sz w:val="28"/>
          <w:szCs w:val="28"/>
        </w:rPr>
        <w:t>И.М.Шаврея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565513" w:rsidRDefault="00565513" w:rsidP="005655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5513" w:rsidRDefault="00565513" w:rsidP="005655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5513" w:rsidRDefault="00565513" w:rsidP="005655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5513" w:rsidRDefault="00565513" w:rsidP="005655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5513" w:rsidRDefault="00565513" w:rsidP="005655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5513" w:rsidRDefault="00565513" w:rsidP="005655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5513" w:rsidRDefault="00565513" w:rsidP="00104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ОПЫТА ПЕДАГОГИЧЕСКОЙ ДЕЯТЕЛЬНОСТИ</w:t>
      </w:r>
    </w:p>
    <w:p w:rsidR="001D086F" w:rsidRDefault="001D086F" w:rsidP="00104EFC">
      <w:pPr>
        <w:jc w:val="center"/>
        <w:rPr>
          <w:rFonts w:ascii="Times New Roman" w:hAnsi="Times New Roman" w:cs="Times New Roman"/>
          <w:sz w:val="28"/>
          <w:szCs w:val="28"/>
        </w:rPr>
      </w:pPr>
      <w:r w:rsidRPr="00FB56B0">
        <w:rPr>
          <w:rFonts w:ascii="Times New Roman" w:hAnsi="Times New Roman" w:cs="Times New Roman"/>
          <w:sz w:val="28"/>
          <w:szCs w:val="28"/>
        </w:rPr>
        <w:t xml:space="preserve">ИСПОЛЬЗОВАНИЕ ДИДАКТИЧЕКОГО ПОСОБИЯ «СЛОВОРЁНОК» ДЛЯ ФОРМИРОВАНИЯ НАВЫКОВ ПРАВИЛЬНОСТИ НАПИСАНИЯ СЛОВ С НЕПРОВЕРЯЕМЫМИ ГЛАСНЫМИ В КОРНЯХ </w:t>
      </w:r>
      <w:r w:rsidRPr="00FB56B0">
        <w:rPr>
          <w:rFonts w:ascii="Times New Roman" w:eastAsia="Calibri" w:hAnsi="Times New Roman" w:cs="Times New Roman"/>
          <w:sz w:val="28"/>
        </w:rPr>
        <w:t>НА УРОКАХ РУССКОГО ЯЗЫКА С ДЕТЬМИ, ИМЕЮЩИМИ ТРУДНОСТИ В ОБУЧЕНИИ»</w:t>
      </w:r>
    </w:p>
    <w:p w:rsidR="00565513" w:rsidRPr="00565513" w:rsidRDefault="00565513" w:rsidP="00565513">
      <w:pPr>
        <w:tabs>
          <w:tab w:val="left" w:pos="4350"/>
        </w:tabs>
        <w:spacing w:after="200" w:line="360" w:lineRule="auto"/>
        <w:rPr>
          <w:rFonts w:ascii="Calibri" w:eastAsia="Calibri" w:hAnsi="Calibri" w:cs="Times New Roman"/>
          <w:sz w:val="28"/>
        </w:rPr>
      </w:pPr>
      <w:r w:rsidRPr="00565513">
        <w:rPr>
          <w:rFonts w:ascii="Calibri" w:eastAsia="Calibri" w:hAnsi="Calibri" w:cs="Times New Roman"/>
          <w:sz w:val="28"/>
        </w:rPr>
        <w:tab/>
      </w:r>
    </w:p>
    <w:p w:rsidR="00565513" w:rsidRPr="00565513" w:rsidRDefault="00565513" w:rsidP="00565513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:rsidR="00565513" w:rsidRPr="00565513" w:rsidRDefault="00565513" w:rsidP="00565513">
      <w:pPr>
        <w:spacing w:after="200" w:line="360" w:lineRule="auto"/>
        <w:rPr>
          <w:rFonts w:ascii="Calibri" w:eastAsia="Calibri" w:hAnsi="Calibri" w:cs="Times New Roman"/>
          <w:sz w:val="28"/>
        </w:rPr>
      </w:pPr>
    </w:p>
    <w:p w:rsidR="00565513" w:rsidRPr="00565513" w:rsidRDefault="00565513" w:rsidP="00565513">
      <w:pPr>
        <w:spacing w:after="200" w:line="360" w:lineRule="auto"/>
        <w:contextualSpacing/>
        <w:rPr>
          <w:rFonts w:ascii="Calibri" w:eastAsia="Calibri" w:hAnsi="Calibri" w:cs="Times New Roman"/>
          <w:sz w:val="28"/>
        </w:rPr>
      </w:pPr>
    </w:p>
    <w:p w:rsidR="00565513" w:rsidRPr="00565513" w:rsidRDefault="00565513" w:rsidP="00565513">
      <w:pPr>
        <w:spacing w:after="200" w:line="360" w:lineRule="auto"/>
        <w:ind w:firstLine="4253"/>
        <w:contextualSpacing/>
        <w:rPr>
          <w:rFonts w:ascii="Times New Roman" w:eastAsia="Calibri" w:hAnsi="Times New Roman" w:cs="Times New Roman"/>
          <w:sz w:val="28"/>
        </w:rPr>
      </w:pPr>
      <w:proofErr w:type="spellStart"/>
      <w:r w:rsidRPr="00565513">
        <w:rPr>
          <w:rFonts w:ascii="Times New Roman" w:eastAsia="Calibri" w:hAnsi="Times New Roman" w:cs="Times New Roman"/>
          <w:sz w:val="28"/>
        </w:rPr>
        <w:t>Цалко</w:t>
      </w:r>
      <w:proofErr w:type="spellEnd"/>
      <w:r w:rsidRPr="00565513">
        <w:rPr>
          <w:rFonts w:ascii="Times New Roman" w:eastAsia="Calibri" w:hAnsi="Times New Roman" w:cs="Times New Roman"/>
          <w:sz w:val="28"/>
        </w:rPr>
        <w:t xml:space="preserve"> Надежда  Александровна,</w:t>
      </w:r>
    </w:p>
    <w:p w:rsidR="00565513" w:rsidRDefault="00565513" w:rsidP="00565513">
      <w:pPr>
        <w:spacing w:after="200" w:line="360" w:lineRule="auto"/>
        <w:ind w:firstLine="4253"/>
        <w:contextualSpacing/>
        <w:rPr>
          <w:rFonts w:ascii="Times New Roman" w:eastAsia="Calibri" w:hAnsi="Times New Roman" w:cs="Times New Roman"/>
          <w:sz w:val="28"/>
        </w:rPr>
      </w:pPr>
      <w:r w:rsidRPr="00565513">
        <w:rPr>
          <w:rFonts w:ascii="Times New Roman" w:eastAsia="Calibri" w:hAnsi="Times New Roman" w:cs="Times New Roman"/>
          <w:sz w:val="28"/>
        </w:rPr>
        <w:t>учител</w:t>
      </w:r>
      <w:proofErr w:type="gramStart"/>
      <w:r w:rsidRPr="00565513">
        <w:rPr>
          <w:rFonts w:ascii="Times New Roman" w:eastAsia="Calibri" w:hAnsi="Times New Roman" w:cs="Times New Roman"/>
          <w:sz w:val="28"/>
        </w:rPr>
        <w:t>ь-</w:t>
      </w:r>
      <w:proofErr w:type="gramEnd"/>
      <w:r w:rsidRPr="00565513">
        <w:rPr>
          <w:rFonts w:ascii="Times New Roman" w:eastAsia="Calibri" w:hAnsi="Times New Roman" w:cs="Times New Roman"/>
          <w:sz w:val="28"/>
        </w:rPr>
        <w:t xml:space="preserve"> дефектолог</w:t>
      </w:r>
    </w:p>
    <w:p w:rsidR="00565513" w:rsidRPr="00565513" w:rsidRDefault="00565513" w:rsidP="00565513">
      <w:pPr>
        <w:spacing w:after="200" w:line="360" w:lineRule="auto"/>
        <w:ind w:firstLine="4253"/>
        <w:contextualSpacing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I квалификационной категории</w:t>
      </w:r>
    </w:p>
    <w:p w:rsidR="00565513" w:rsidRPr="00F83E55" w:rsidRDefault="00565513" w:rsidP="00565513">
      <w:pPr>
        <w:spacing w:after="200" w:line="360" w:lineRule="auto"/>
        <w:ind w:firstLine="4253"/>
        <w:contextualSpacing/>
        <w:rPr>
          <w:rFonts w:ascii="Times New Roman" w:eastAsia="Calibri" w:hAnsi="Times New Roman" w:cs="Times New Roman"/>
          <w:sz w:val="28"/>
          <w:lang w:val="en-US"/>
        </w:rPr>
      </w:pPr>
      <w:r w:rsidRPr="00F83E55">
        <w:rPr>
          <w:rFonts w:ascii="Times New Roman" w:eastAsia="Calibri" w:hAnsi="Times New Roman" w:cs="Times New Roman"/>
          <w:sz w:val="28"/>
          <w:lang w:val="en-US"/>
        </w:rPr>
        <w:t>+375 (29)8322921</w:t>
      </w:r>
    </w:p>
    <w:p w:rsidR="00565513" w:rsidRPr="00F83E55" w:rsidRDefault="00472D5C" w:rsidP="00565513">
      <w:pPr>
        <w:spacing w:after="200" w:line="360" w:lineRule="auto"/>
        <w:ind w:firstLine="4253"/>
        <w:contextualSpacing/>
        <w:rPr>
          <w:rFonts w:ascii="Times New Roman" w:eastAsia="Calibri" w:hAnsi="Times New Roman" w:cs="Times New Roman"/>
          <w:sz w:val="28"/>
          <w:lang w:val="en-US"/>
        </w:rPr>
      </w:pPr>
      <w:proofErr w:type="gramStart"/>
      <w:r w:rsidRPr="00F83E55">
        <w:rPr>
          <w:rFonts w:ascii="Times New Roman" w:hAnsi="Times New Roman" w:cs="Times New Roman"/>
          <w:sz w:val="28"/>
          <w:szCs w:val="28"/>
          <w:lang w:val="en-US"/>
        </w:rPr>
        <w:t>e-mail</w:t>
      </w:r>
      <w:proofErr w:type="gramEnd"/>
      <w:r w:rsidRPr="00F83E55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F83E55">
        <w:rPr>
          <w:lang w:val="en-US"/>
        </w:rPr>
        <w:t xml:space="preserve"> </w:t>
      </w:r>
      <w:hyperlink r:id="rId9" w:history="1">
        <w:r w:rsidR="00565513" w:rsidRPr="00EC6D8B">
          <w:rPr>
            <w:rStyle w:val="a3"/>
            <w:rFonts w:ascii="Times New Roman" w:eastAsia="Calibri" w:hAnsi="Times New Roman" w:cs="Times New Roman"/>
            <w:sz w:val="28"/>
            <w:lang w:val="en-US"/>
          </w:rPr>
          <w:t>nadyacalko</w:t>
        </w:r>
        <w:r w:rsidR="00565513" w:rsidRPr="00F83E55">
          <w:rPr>
            <w:rStyle w:val="a3"/>
            <w:rFonts w:ascii="Times New Roman" w:eastAsia="Calibri" w:hAnsi="Times New Roman" w:cs="Times New Roman"/>
            <w:sz w:val="28"/>
            <w:lang w:val="en-US"/>
          </w:rPr>
          <w:t>555@</w:t>
        </w:r>
        <w:r w:rsidR="00565513" w:rsidRPr="00EC6D8B">
          <w:rPr>
            <w:rStyle w:val="a3"/>
            <w:rFonts w:ascii="Times New Roman" w:eastAsia="Calibri" w:hAnsi="Times New Roman" w:cs="Times New Roman"/>
            <w:sz w:val="28"/>
            <w:lang w:val="en-US"/>
          </w:rPr>
          <w:t>mail</w:t>
        </w:r>
        <w:r w:rsidR="00565513" w:rsidRPr="00F83E55">
          <w:rPr>
            <w:rStyle w:val="a3"/>
            <w:rFonts w:ascii="Times New Roman" w:eastAsia="Calibri" w:hAnsi="Times New Roman" w:cs="Times New Roman"/>
            <w:sz w:val="28"/>
            <w:lang w:val="en-US"/>
          </w:rPr>
          <w:t>.</w:t>
        </w:r>
        <w:r w:rsidR="00565513" w:rsidRPr="00EC6D8B">
          <w:rPr>
            <w:rStyle w:val="a3"/>
            <w:rFonts w:ascii="Times New Roman" w:eastAsia="Calibri" w:hAnsi="Times New Roman" w:cs="Times New Roman"/>
            <w:sz w:val="28"/>
            <w:lang w:val="en-US"/>
          </w:rPr>
          <w:t>ru</w:t>
        </w:r>
      </w:hyperlink>
    </w:p>
    <w:p w:rsidR="00565513" w:rsidRPr="00F83E55" w:rsidRDefault="00565513" w:rsidP="00565513">
      <w:pPr>
        <w:spacing w:after="200" w:line="360" w:lineRule="auto"/>
        <w:ind w:firstLine="4253"/>
        <w:rPr>
          <w:rFonts w:ascii="Times New Roman" w:eastAsia="Calibri" w:hAnsi="Times New Roman" w:cs="Times New Roman"/>
          <w:sz w:val="28"/>
          <w:lang w:val="en-US"/>
        </w:rPr>
      </w:pPr>
    </w:p>
    <w:p w:rsidR="00FB56B0" w:rsidRPr="00F83E55" w:rsidRDefault="00FB56B0" w:rsidP="00565513">
      <w:pPr>
        <w:spacing w:after="200" w:line="360" w:lineRule="auto"/>
        <w:ind w:firstLine="4253"/>
        <w:rPr>
          <w:rFonts w:ascii="Times New Roman" w:eastAsia="Calibri" w:hAnsi="Times New Roman" w:cs="Times New Roman"/>
          <w:sz w:val="28"/>
          <w:lang w:val="en-US"/>
        </w:rPr>
      </w:pPr>
    </w:p>
    <w:p w:rsidR="00FB56B0" w:rsidRPr="00F83E55" w:rsidRDefault="00FB56B0" w:rsidP="00565513">
      <w:pPr>
        <w:spacing w:after="200" w:line="360" w:lineRule="auto"/>
        <w:ind w:firstLine="4253"/>
        <w:rPr>
          <w:rFonts w:ascii="Times New Roman" w:eastAsia="Calibri" w:hAnsi="Times New Roman" w:cs="Times New Roman"/>
          <w:sz w:val="28"/>
          <w:lang w:val="en-US"/>
        </w:rPr>
      </w:pPr>
    </w:p>
    <w:p w:rsidR="00FB56B0" w:rsidRPr="00F83E55" w:rsidRDefault="00FB56B0" w:rsidP="00565513">
      <w:pPr>
        <w:spacing w:after="200" w:line="360" w:lineRule="auto"/>
        <w:ind w:firstLine="4253"/>
        <w:rPr>
          <w:rFonts w:ascii="Times New Roman" w:eastAsia="Calibri" w:hAnsi="Times New Roman" w:cs="Times New Roman"/>
          <w:sz w:val="28"/>
          <w:lang w:val="en-US"/>
        </w:rPr>
      </w:pPr>
    </w:p>
    <w:p w:rsidR="00FB56B0" w:rsidRPr="00F83E55" w:rsidRDefault="00FB56B0" w:rsidP="00565513">
      <w:pPr>
        <w:spacing w:after="200" w:line="360" w:lineRule="auto"/>
        <w:ind w:firstLine="4253"/>
        <w:rPr>
          <w:rFonts w:ascii="Times New Roman" w:eastAsia="Calibri" w:hAnsi="Times New Roman" w:cs="Times New Roman"/>
          <w:sz w:val="28"/>
          <w:lang w:val="en-US"/>
        </w:rPr>
      </w:pPr>
    </w:p>
    <w:p w:rsidR="00565513" w:rsidRPr="00F83E55" w:rsidRDefault="00565513" w:rsidP="00FB56B0">
      <w:pPr>
        <w:spacing w:after="200" w:line="36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sz w:val="28"/>
          <w:lang w:val="en-US"/>
        </w:rPr>
      </w:pPr>
      <w:r w:rsidRPr="00565513">
        <w:rPr>
          <w:rFonts w:ascii="Times New Roman" w:eastAsia="Calibri" w:hAnsi="Times New Roman" w:cs="Times New Roman"/>
          <w:b/>
          <w:sz w:val="28"/>
        </w:rPr>
        <w:lastRenderedPageBreak/>
        <w:t>Информационный</w:t>
      </w:r>
      <w:r w:rsidRPr="00F83E55">
        <w:rPr>
          <w:rFonts w:ascii="Times New Roman" w:eastAsia="Calibri" w:hAnsi="Times New Roman" w:cs="Times New Roman"/>
          <w:b/>
          <w:sz w:val="28"/>
          <w:lang w:val="en-US"/>
        </w:rPr>
        <w:t xml:space="preserve"> </w:t>
      </w:r>
      <w:r w:rsidRPr="00565513">
        <w:rPr>
          <w:rFonts w:ascii="Times New Roman" w:eastAsia="Calibri" w:hAnsi="Times New Roman" w:cs="Times New Roman"/>
          <w:b/>
          <w:sz w:val="28"/>
        </w:rPr>
        <w:t>блок</w:t>
      </w:r>
    </w:p>
    <w:p w:rsidR="00565513" w:rsidRDefault="00565513" w:rsidP="00992437">
      <w:pPr>
        <w:pStyle w:val="a4"/>
        <w:numPr>
          <w:ilvl w:val="1"/>
          <w:numId w:val="1"/>
        </w:num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Название темы опыта</w:t>
      </w:r>
    </w:p>
    <w:p w:rsidR="00992437" w:rsidRPr="00FB56B0" w:rsidRDefault="00992437" w:rsidP="00992437">
      <w:pPr>
        <w:spacing w:after="20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FB56B0">
        <w:rPr>
          <w:rFonts w:ascii="Times New Roman" w:eastAsia="Calibri" w:hAnsi="Times New Roman" w:cs="Times New Roman"/>
          <w:sz w:val="28"/>
        </w:rPr>
        <w:t xml:space="preserve">Использование дидактического </w:t>
      </w:r>
      <w:r w:rsidR="001D086F" w:rsidRPr="00FB56B0">
        <w:rPr>
          <w:rFonts w:ascii="Times New Roman" w:eastAsia="Calibri" w:hAnsi="Times New Roman" w:cs="Times New Roman"/>
          <w:sz w:val="28"/>
        </w:rPr>
        <w:t>пособия «</w:t>
      </w:r>
      <w:proofErr w:type="spellStart"/>
      <w:r w:rsidR="001D086F" w:rsidRPr="00FB56B0">
        <w:rPr>
          <w:rFonts w:ascii="Times New Roman" w:eastAsia="Calibri" w:hAnsi="Times New Roman" w:cs="Times New Roman"/>
          <w:sz w:val="28"/>
        </w:rPr>
        <w:t>Словорёнок</w:t>
      </w:r>
      <w:proofErr w:type="spellEnd"/>
      <w:r w:rsidRPr="00FB56B0">
        <w:rPr>
          <w:rFonts w:ascii="Times New Roman" w:eastAsia="Calibri" w:hAnsi="Times New Roman" w:cs="Times New Roman"/>
          <w:sz w:val="28"/>
        </w:rPr>
        <w:t xml:space="preserve">» для формирования навыков </w:t>
      </w:r>
      <w:r w:rsidR="002A0744">
        <w:rPr>
          <w:rFonts w:ascii="Times New Roman" w:eastAsia="Calibri" w:hAnsi="Times New Roman" w:cs="Times New Roman"/>
          <w:sz w:val="28"/>
        </w:rPr>
        <w:t>правильности написания слов с</w:t>
      </w:r>
      <w:r w:rsidRPr="00FB56B0">
        <w:rPr>
          <w:rFonts w:ascii="Times New Roman" w:eastAsia="Calibri" w:hAnsi="Times New Roman" w:cs="Times New Roman"/>
          <w:sz w:val="28"/>
        </w:rPr>
        <w:t xml:space="preserve"> непроверяемыми гласными в корнях </w:t>
      </w:r>
      <w:r w:rsidR="001D086F" w:rsidRPr="00FB56B0">
        <w:rPr>
          <w:rFonts w:ascii="Times New Roman" w:eastAsia="Calibri" w:hAnsi="Times New Roman" w:cs="Times New Roman"/>
          <w:sz w:val="28"/>
        </w:rPr>
        <w:t xml:space="preserve">на уроках русского языка </w:t>
      </w:r>
      <w:r w:rsidR="0035425C" w:rsidRPr="00FB56B0">
        <w:rPr>
          <w:rFonts w:ascii="Times New Roman" w:eastAsia="Calibri" w:hAnsi="Times New Roman" w:cs="Times New Roman"/>
          <w:sz w:val="28"/>
        </w:rPr>
        <w:t>с детьми,</w:t>
      </w:r>
      <w:r w:rsidR="001D086F" w:rsidRPr="00FB56B0">
        <w:rPr>
          <w:rFonts w:ascii="Times New Roman" w:eastAsia="Calibri" w:hAnsi="Times New Roman" w:cs="Times New Roman"/>
          <w:sz w:val="28"/>
        </w:rPr>
        <w:t xml:space="preserve"> имеющими трудности в обучении</w:t>
      </w:r>
      <w:r w:rsidRPr="00FB56B0">
        <w:rPr>
          <w:rFonts w:ascii="Times New Roman" w:eastAsia="Calibri" w:hAnsi="Times New Roman" w:cs="Times New Roman"/>
          <w:sz w:val="28"/>
        </w:rPr>
        <w:t>.</w:t>
      </w:r>
    </w:p>
    <w:p w:rsidR="00565513" w:rsidRDefault="000007D2" w:rsidP="00992437">
      <w:pPr>
        <w:pStyle w:val="a4"/>
        <w:numPr>
          <w:ilvl w:val="1"/>
          <w:numId w:val="1"/>
        </w:numPr>
        <w:spacing w:after="200" w:line="360" w:lineRule="auto"/>
        <w:rPr>
          <w:rFonts w:ascii="Times New Roman" w:eastAsia="Calibri" w:hAnsi="Times New Roman" w:cs="Times New Roman"/>
          <w:b/>
          <w:sz w:val="28"/>
        </w:rPr>
      </w:pPr>
      <w:r w:rsidRPr="000007D2">
        <w:rPr>
          <w:rFonts w:ascii="Times New Roman" w:eastAsia="Calibri" w:hAnsi="Times New Roman" w:cs="Times New Roman"/>
          <w:b/>
          <w:sz w:val="28"/>
        </w:rPr>
        <w:t>Актуальность опыта</w:t>
      </w:r>
    </w:p>
    <w:p w:rsidR="00024875" w:rsidRDefault="001D086F" w:rsidP="0002487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с нару</w:t>
      </w:r>
      <w:r w:rsidR="0035425C">
        <w:rPr>
          <w:color w:val="000000"/>
          <w:sz w:val="28"/>
          <w:szCs w:val="28"/>
        </w:rPr>
        <w:t>шениями психического развития (</w:t>
      </w:r>
      <w:r>
        <w:rPr>
          <w:color w:val="000000"/>
          <w:sz w:val="28"/>
          <w:szCs w:val="28"/>
        </w:rPr>
        <w:t>далее – трудности в обучении) – это дети, которые</w:t>
      </w:r>
      <w:r w:rsidR="00C40DA9">
        <w:rPr>
          <w:color w:val="000000"/>
          <w:sz w:val="28"/>
          <w:szCs w:val="28"/>
        </w:rPr>
        <w:t xml:space="preserve"> ввиду различных социальных и био</w:t>
      </w:r>
      <w:r>
        <w:rPr>
          <w:color w:val="000000"/>
          <w:sz w:val="28"/>
          <w:szCs w:val="28"/>
        </w:rPr>
        <w:t xml:space="preserve">логических причин испытывают затруднения в усвоении программного материала. </w:t>
      </w:r>
      <w:r w:rsidR="0035425C">
        <w:rPr>
          <w:color w:val="000000"/>
          <w:sz w:val="28"/>
          <w:szCs w:val="28"/>
        </w:rPr>
        <w:t xml:space="preserve">Но у каждого ребёнка свое сочетание проблем и трудностей в обучении. Сегодня вся система образования направлена на получение конкретного результата, </w:t>
      </w:r>
      <w:r w:rsidR="00024875">
        <w:rPr>
          <w:color w:val="000000"/>
          <w:sz w:val="28"/>
          <w:szCs w:val="28"/>
        </w:rPr>
        <w:t>следовательно,</w:t>
      </w:r>
      <w:r w:rsidR="0035425C">
        <w:rPr>
          <w:color w:val="000000"/>
          <w:sz w:val="28"/>
          <w:szCs w:val="28"/>
        </w:rPr>
        <w:t xml:space="preserve"> педагогу необходимо постоянно совершенствоваться и искать пути решения поставленных задач.</w:t>
      </w:r>
    </w:p>
    <w:p w:rsidR="00DE7BE0" w:rsidRDefault="00024875" w:rsidP="0002487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DE7BE0">
        <w:rPr>
          <w:color w:val="000000"/>
          <w:sz w:val="28"/>
          <w:szCs w:val="28"/>
        </w:rPr>
        <w:t>ловарно орфографической работе, благодаря которой учащиеся усваивают слова с непроверяемыми написаниями, уделяется большое значение в курсе изучения русского языка.</w:t>
      </w:r>
    </w:p>
    <w:p w:rsidR="00DE7BE0" w:rsidRPr="00023F7A" w:rsidRDefault="008606AD" w:rsidP="00992437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Программой по учебному предмету «Русский язык» для </w:t>
      </w:r>
      <w:r w:rsidR="00D06010">
        <w:rPr>
          <w:color w:val="000000"/>
          <w:sz w:val="28"/>
          <w:szCs w:val="28"/>
          <w:lang w:val="be-BY"/>
        </w:rPr>
        <w:t xml:space="preserve">I-V классов специальной общеобразовательной школы для </w:t>
      </w:r>
      <w:r w:rsidR="00D06010">
        <w:rPr>
          <w:color w:val="000000"/>
          <w:sz w:val="28"/>
          <w:szCs w:val="28"/>
        </w:rPr>
        <w:t>детей с нарушения</w:t>
      </w:r>
      <w:r>
        <w:rPr>
          <w:color w:val="000000"/>
          <w:sz w:val="28"/>
          <w:szCs w:val="28"/>
        </w:rPr>
        <w:t>м</w:t>
      </w:r>
      <w:r w:rsidR="00D06010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психического развития (трудностями в обучении) </w:t>
      </w:r>
      <w:r w:rsidR="00D06010">
        <w:rPr>
          <w:color w:val="000000"/>
          <w:sz w:val="28"/>
          <w:szCs w:val="28"/>
        </w:rPr>
        <w:t>д</w:t>
      </w:r>
      <w:r w:rsidR="00DE7BE0" w:rsidRPr="00023F7A">
        <w:rPr>
          <w:color w:val="000000"/>
          <w:sz w:val="28"/>
          <w:szCs w:val="28"/>
        </w:rPr>
        <w:t>ля каждого класса преду</w:t>
      </w:r>
      <w:r w:rsidR="00DE7BE0">
        <w:rPr>
          <w:color w:val="000000"/>
          <w:sz w:val="28"/>
          <w:szCs w:val="28"/>
        </w:rPr>
        <w:t>смотрен специальный список слов</w:t>
      </w:r>
      <w:r w:rsidR="00DE7BE0" w:rsidRPr="00023F7A">
        <w:rPr>
          <w:color w:val="000000"/>
          <w:sz w:val="28"/>
          <w:szCs w:val="28"/>
        </w:rPr>
        <w:t xml:space="preserve"> </w:t>
      </w:r>
      <w:r w:rsidR="00DE7BE0">
        <w:rPr>
          <w:color w:val="000000"/>
          <w:sz w:val="28"/>
          <w:szCs w:val="28"/>
        </w:rPr>
        <w:t>(Приложени</w:t>
      </w:r>
      <w:r w:rsidR="004116A1">
        <w:rPr>
          <w:color w:val="000000"/>
          <w:sz w:val="28"/>
          <w:szCs w:val="28"/>
        </w:rPr>
        <w:t>е 2</w:t>
      </w:r>
      <w:r w:rsidR="00DE7BE0">
        <w:rPr>
          <w:color w:val="000000"/>
          <w:sz w:val="28"/>
          <w:szCs w:val="28"/>
        </w:rPr>
        <w:t xml:space="preserve">). Для усвоения написания </w:t>
      </w:r>
      <w:r w:rsidR="00394617">
        <w:rPr>
          <w:color w:val="000000"/>
          <w:sz w:val="28"/>
          <w:szCs w:val="28"/>
        </w:rPr>
        <w:t>данных слов тр</w:t>
      </w:r>
      <w:r w:rsidR="00DE7BE0">
        <w:rPr>
          <w:color w:val="000000"/>
          <w:sz w:val="28"/>
          <w:szCs w:val="28"/>
        </w:rPr>
        <w:t>ебуются</w:t>
      </w:r>
      <w:r w:rsidR="00DE7BE0" w:rsidRPr="00023F7A">
        <w:rPr>
          <w:color w:val="000000"/>
          <w:sz w:val="28"/>
          <w:szCs w:val="28"/>
        </w:rPr>
        <w:t xml:space="preserve"> многократны</w:t>
      </w:r>
      <w:r w:rsidR="00DE7BE0">
        <w:rPr>
          <w:color w:val="000000"/>
          <w:sz w:val="28"/>
          <w:szCs w:val="28"/>
        </w:rPr>
        <w:t>е систематические упражнения</w:t>
      </w:r>
      <w:r w:rsidR="00DE7BE0" w:rsidRPr="00023F7A">
        <w:rPr>
          <w:color w:val="000000"/>
          <w:sz w:val="28"/>
          <w:szCs w:val="28"/>
        </w:rPr>
        <w:t xml:space="preserve">, которые связываются со всеми видами письменных работ учащихся. Навык </w:t>
      </w:r>
      <w:r w:rsidR="00DE7BE0">
        <w:rPr>
          <w:color w:val="000000"/>
          <w:sz w:val="28"/>
          <w:szCs w:val="28"/>
        </w:rPr>
        <w:t xml:space="preserve">правильного </w:t>
      </w:r>
      <w:r w:rsidR="00DE7BE0" w:rsidRPr="00023F7A">
        <w:rPr>
          <w:color w:val="000000"/>
          <w:sz w:val="28"/>
          <w:szCs w:val="28"/>
        </w:rPr>
        <w:t>написания этих слов, с</w:t>
      </w:r>
      <w:r w:rsidR="00DE7BE0">
        <w:rPr>
          <w:color w:val="000000"/>
          <w:sz w:val="28"/>
          <w:szCs w:val="28"/>
        </w:rPr>
        <w:t xml:space="preserve"> одной стороны, во многом зависи</w:t>
      </w:r>
      <w:r w:rsidR="00DE7BE0" w:rsidRPr="00023F7A">
        <w:rPr>
          <w:color w:val="000000"/>
          <w:sz w:val="28"/>
          <w:szCs w:val="28"/>
        </w:rPr>
        <w:t>т от словарных возможнос</w:t>
      </w:r>
      <w:r w:rsidR="00DE7BE0">
        <w:rPr>
          <w:color w:val="000000"/>
          <w:sz w:val="28"/>
          <w:szCs w:val="28"/>
        </w:rPr>
        <w:t>тей детей, их активного словаря</w:t>
      </w:r>
      <w:r w:rsidR="00DE7BE0" w:rsidRPr="00023F7A">
        <w:rPr>
          <w:color w:val="000000"/>
          <w:sz w:val="28"/>
          <w:szCs w:val="28"/>
        </w:rPr>
        <w:t>, с другой стороны –</w:t>
      </w:r>
      <w:r w:rsidR="00DE7BE0">
        <w:rPr>
          <w:color w:val="000000"/>
          <w:sz w:val="28"/>
          <w:szCs w:val="28"/>
        </w:rPr>
        <w:t xml:space="preserve"> </w:t>
      </w:r>
      <w:r w:rsidR="00DE7BE0" w:rsidRPr="00023F7A">
        <w:rPr>
          <w:color w:val="000000"/>
          <w:sz w:val="28"/>
          <w:szCs w:val="28"/>
        </w:rPr>
        <w:t>изучение таких слов и проведение словарно-орфографических упражнений должно способствовать активизаций словаря учащихся.</w:t>
      </w:r>
    </w:p>
    <w:p w:rsidR="00927270" w:rsidRDefault="00DE7BE0" w:rsidP="00992437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lastRenderedPageBreak/>
        <w:t>Одной из приоритетных</w:t>
      </w:r>
      <w:r w:rsidRPr="00023F7A">
        <w:rPr>
          <w:color w:val="000000"/>
          <w:sz w:val="28"/>
          <w:szCs w:val="28"/>
        </w:rPr>
        <w:t xml:space="preserve"> задач</w:t>
      </w:r>
      <w:r>
        <w:rPr>
          <w:color w:val="000000"/>
          <w:sz w:val="28"/>
          <w:szCs w:val="28"/>
        </w:rPr>
        <w:t xml:space="preserve"> </w:t>
      </w:r>
      <w:r w:rsidRPr="00023F7A">
        <w:rPr>
          <w:color w:val="000000"/>
          <w:sz w:val="28"/>
          <w:szCs w:val="28"/>
        </w:rPr>
        <w:t xml:space="preserve">является задача научить ребёнка писать эти слова без ошибок. </w:t>
      </w:r>
      <w:r>
        <w:rPr>
          <w:color w:val="000000"/>
          <w:sz w:val="28"/>
          <w:szCs w:val="28"/>
        </w:rPr>
        <w:t xml:space="preserve">У ребенка формируются </w:t>
      </w:r>
      <w:r w:rsidRPr="00023F7A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рфографические навыки, развиваются</w:t>
      </w:r>
      <w:r w:rsidRPr="00023F7A">
        <w:rPr>
          <w:color w:val="000000"/>
          <w:sz w:val="28"/>
          <w:szCs w:val="28"/>
        </w:rPr>
        <w:t xml:space="preserve"> умения пользоваться фонематическим и орфографическим анализом слова, </w:t>
      </w:r>
      <w:r>
        <w:rPr>
          <w:color w:val="000000"/>
          <w:sz w:val="28"/>
          <w:szCs w:val="28"/>
        </w:rPr>
        <w:t xml:space="preserve">проводится </w:t>
      </w:r>
      <w:r w:rsidRPr="00023F7A">
        <w:rPr>
          <w:color w:val="000000"/>
          <w:sz w:val="28"/>
          <w:szCs w:val="28"/>
        </w:rPr>
        <w:t>работа на</w:t>
      </w:r>
      <w:r>
        <w:rPr>
          <w:color w:val="000000"/>
          <w:sz w:val="28"/>
          <w:szCs w:val="28"/>
        </w:rPr>
        <w:t>д обогащением словарного запаса</w:t>
      </w:r>
      <w:r w:rsidRPr="0044587B">
        <w:rPr>
          <w:color w:val="000000"/>
          <w:sz w:val="28"/>
          <w:szCs w:val="28"/>
        </w:rPr>
        <w:t xml:space="preserve">. </w:t>
      </w:r>
      <w:r w:rsidRPr="0044587B">
        <w:rPr>
          <w:color w:val="000000"/>
          <w:sz w:val="28"/>
          <w:szCs w:val="28"/>
          <w:shd w:val="clear" w:color="auto" w:fill="FFFFFF"/>
        </w:rPr>
        <w:t xml:space="preserve">Развитие словаря ребенка тесно связано с развитием мышления и других психических процессов, а также с развитием всех компонентов речи: фонетико-фонематического и грамматического строя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44587B">
        <w:rPr>
          <w:color w:val="000000"/>
          <w:sz w:val="28"/>
          <w:szCs w:val="28"/>
          <w:shd w:val="clear" w:color="auto" w:fill="FFFFFF"/>
        </w:rPr>
        <w:t>речи. По мер</w:t>
      </w:r>
      <w:r w:rsidR="00394617">
        <w:rPr>
          <w:color w:val="000000"/>
          <w:sz w:val="28"/>
          <w:szCs w:val="28"/>
          <w:shd w:val="clear" w:color="auto" w:fill="FFFFFF"/>
        </w:rPr>
        <w:t>е развития мышления ребенка и</w:t>
      </w:r>
      <w:r w:rsidRPr="0044587B">
        <w:rPr>
          <w:color w:val="000000"/>
          <w:sz w:val="28"/>
          <w:szCs w:val="28"/>
          <w:shd w:val="clear" w:color="auto" w:fill="FFFFFF"/>
        </w:rPr>
        <w:t xml:space="preserve"> речи</w:t>
      </w:r>
      <w:r w:rsidR="00394617">
        <w:rPr>
          <w:color w:val="000000"/>
          <w:sz w:val="28"/>
          <w:szCs w:val="28"/>
          <w:shd w:val="clear" w:color="auto" w:fill="FFFFFF"/>
        </w:rPr>
        <w:t>,</w:t>
      </w:r>
      <w:r w:rsidRPr="0044587B">
        <w:rPr>
          <w:color w:val="000000"/>
          <w:sz w:val="28"/>
          <w:szCs w:val="28"/>
          <w:shd w:val="clear" w:color="auto" w:fill="FFFFFF"/>
        </w:rPr>
        <w:t xml:space="preserve"> лексика не только </w:t>
      </w:r>
      <w:r w:rsidRPr="00024875">
        <w:rPr>
          <w:iCs/>
          <w:color w:val="000000"/>
          <w:sz w:val="28"/>
          <w:szCs w:val="28"/>
          <w:shd w:val="clear" w:color="auto" w:fill="FFFFFF"/>
        </w:rPr>
        <w:t>обогащается, но и систематизируется</w:t>
      </w:r>
      <w:r w:rsidRPr="00024875">
        <w:rPr>
          <w:color w:val="000000"/>
          <w:sz w:val="28"/>
          <w:szCs w:val="28"/>
          <w:shd w:val="clear" w:color="auto" w:fill="FFFFFF"/>
        </w:rPr>
        <w:t xml:space="preserve">, </w:t>
      </w:r>
      <w:r w:rsidRPr="0044587B">
        <w:rPr>
          <w:color w:val="000000"/>
          <w:sz w:val="28"/>
          <w:szCs w:val="28"/>
          <w:shd w:val="clear" w:color="auto" w:fill="FFFFFF"/>
        </w:rPr>
        <w:t xml:space="preserve">т. е. упорядочивается. </w:t>
      </w:r>
    </w:p>
    <w:p w:rsidR="00DE7BE0" w:rsidRPr="0044587B" w:rsidRDefault="00DE7BE0" w:rsidP="00992437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44587B">
        <w:rPr>
          <w:color w:val="000000"/>
          <w:sz w:val="28"/>
          <w:szCs w:val="28"/>
          <w:shd w:val="clear" w:color="auto" w:fill="FFFFFF"/>
        </w:rPr>
        <w:t>У детей с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394617">
        <w:rPr>
          <w:color w:val="000000"/>
          <w:sz w:val="28"/>
          <w:szCs w:val="28"/>
          <w:shd w:val="clear" w:color="auto" w:fill="FFFFFF"/>
        </w:rPr>
        <w:t>трудностями в обучении</w:t>
      </w:r>
      <w:r w:rsidR="00927270">
        <w:rPr>
          <w:color w:val="000000"/>
          <w:sz w:val="28"/>
          <w:szCs w:val="28"/>
          <w:shd w:val="clear" w:color="auto" w:fill="FFFFFF"/>
        </w:rPr>
        <w:t xml:space="preserve"> </w:t>
      </w:r>
      <w:r w:rsidR="00461C73">
        <w:rPr>
          <w:color w:val="000000"/>
          <w:sz w:val="28"/>
          <w:szCs w:val="28"/>
          <w:shd w:val="clear" w:color="auto" w:fill="FFFFFF"/>
        </w:rPr>
        <w:t xml:space="preserve">ограниченный словарный запас, а также </w:t>
      </w:r>
      <w:r w:rsidRPr="0044587B">
        <w:rPr>
          <w:color w:val="000000"/>
          <w:sz w:val="28"/>
          <w:szCs w:val="28"/>
          <w:shd w:val="clear" w:color="auto" w:fill="FFFFFF"/>
        </w:rPr>
        <w:t>значительное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44587B">
        <w:rPr>
          <w:color w:val="000000"/>
          <w:sz w:val="28"/>
          <w:szCs w:val="28"/>
          <w:shd w:val="clear" w:color="auto" w:fill="FFFFFF"/>
        </w:rPr>
        <w:t xml:space="preserve">расхождение в объеме </w:t>
      </w:r>
      <w:r>
        <w:rPr>
          <w:color w:val="000000"/>
          <w:sz w:val="28"/>
          <w:szCs w:val="28"/>
          <w:shd w:val="clear" w:color="auto" w:fill="FFFFFF"/>
        </w:rPr>
        <w:t>пассивного и активного словаря, следовательно</w:t>
      </w:r>
      <w:r w:rsidR="00024875">
        <w:rPr>
          <w:color w:val="000000"/>
          <w:sz w:val="28"/>
          <w:szCs w:val="28"/>
          <w:shd w:val="clear" w:color="auto" w:fill="FFFFFF"/>
        </w:rPr>
        <w:t>,</w:t>
      </w:r>
      <w:r w:rsidRPr="0044587B">
        <w:rPr>
          <w:color w:val="000000"/>
          <w:sz w:val="28"/>
          <w:szCs w:val="28"/>
          <w:shd w:val="clear" w:color="auto" w:fill="FFFFFF"/>
        </w:rPr>
        <w:t xml:space="preserve"> употребление слов в экспрессивной речи, актуализация словаря вызывают </w:t>
      </w:r>
      <w:r>
        <w:rPr>
          <w:color w:val="000000"/>
          <w:sz w:val="28"/>
          <w:szCs w:val="28"/>
          <w:shd w:val="clear" w:color="auto" w:fill="FFFFFF"/>
        </w:rPr>
        <w:t xml:space="preserve">у этих детей </w:t>
      </w:r>
      <w:r w:rsidRPr="0044587B">
        <w:rPr>
          <w:color w:val="000000"/>
          <w:sz w:val="28"/>
          <w:szCs w:val="28"/>
          <w:shd w:val="clear" w:color="auto" w:fill="FFFFFF"/>
        </w:rPr>
        <w:t>большие затруднения.</w:t>
      </w:r>
      <w:r w:rsidR="00FD756F">
        <w:rPr>
          <w:color w:val="000000"/>
          <w:sz w:val="28"/>
          <w:szCs w:val="28"/>
          <w:shd w:val="clear" w:color="auto" w:fill="FFFFFF"/>
        </w:rPr>
        <w:t xml:space="preserve"> Возникают</w:t>
      </w:r>
      <w:r w:rsidRPr="0044587B">
        <w:rPr>
          <w:color w:val="000000"/>
          <w:sz w:val="28"/>
          <w:szCs w:val="28"/>
        </w:rPr>
        <w:t xml:space="preserve"> затруднения </w:t>
      </w:r>
      <w:r w:rsidR="00FD756F">
        <w:rPr>
          <w:color w:val="000000"/>
          <w:sz w:val="28"/>
          <w:szCs w:val="28"/>
        </w:rPr>
        <w:t>и</w:t>
      </w:r>
      <w:r w:rsidRPr="0044587B">
        <w:rPr>
          <w:color w:val="000000"/>
          <w:sz w:val="28"/>
          <w:szCs w:val="28"/>
        </w:rPr>
        <w:t xml:space="preserve"> при актуализации предикативного словаря (глаголов, прилагательных). В </w:t>
      </w:r>
      <w:r>
        <w:rPr>
          <w:color w:val="000000"/>
          <w:sz w:val="28"/>
          <w:szCs w:val="28"/>
        </w:rPr>
        <w:t>словаре преобладают слова</w:t>
      </w:r>
      <w:r w:rsidR="0002487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44587B">
        <w:rPr>
          <w:color w:val="000000"/>
          <w:sz w:val="28"/>
          <w:szCs w:val="28"/>
        </w:rPr>
        <w:t>которые ребенок ежедневно выполняет</w:t>
      </w:r>
      <w:r>
        <w:rPr>
          <w:color w:val="000000"/>
          <w:sz w:val="28"/>
          <w:szCs w:val="28"/>
        </w:rPr>
        <w:t>, использует</w:t>
      </w:r>
      <w:r w:rsidRPr="0044587B">
        <w:rPr>
          <w:color w:val="000000"/>
          <w:sz w:val="28"/>
          <w:szCs w:val="28"/>
        </w:rPr>
        <w:t xml:space="preserve"> или наблюдает. Значительно труднее усваиваются слова обобщенного, отвлеченного значения, слова, обозначающие состояние, оценку, качества, признаки и др.</w:t>
      </w:r>
      <w:r w:rsidRPr="0044587B">
        <w:rPr>
          <w:color w:val="000000"/>
          <w:sz w:val="28"/>
          <w:szCs w:val="28"/>
          <w:shd w:val="clear" w:color="auto" w:fill="FFFFFF"/>
        </w:rPr>
        <w:t xml:space="preserve"> Характерной особенностью является неточность употребления слов</w:t>
      </w:r>
      <w:r w:rsidR="00024875">
        <w:rPr>
          <w:color w:val="000000"/>
          <w:sz w:val="28"/>
          <w:szCs w:val="28"/>
          <w:shd w:val="clear" w:color="auto" w:fill="FFFFFF"/>
        </w:rPr>
        <w:t>.</w:t>
      </w:r>
    </w:p>
    <w:p w:rsidR="00DE7BE0" w:rsidRPr="0044587B" w:rsidRDefault="00DE7BE0" w:rsidP="00992437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44587B">
        <w:rPr>
          <w:color w:val="000000"/>
          <w:sz w:val="28"/>
          <w:szCs w:val="28"/>
        </w:rPr>
        <w:t xml:space="preserve"> начальной школе </w:t>
      </w:r>
      <w:r>
        <w:rPr>
          <w:color w:val="000000"/>
          <w:sz w:val="28"/>
          <w:szCs w:val="28"/>
        </w:rPr>
        <w:t>используя игровые приемы, подбор и си</w:t>
      </w:r>
      <w:r w:rsidR="00024875">
        <w:rPr>
          <w:color w:val="000000"/>
          <w:sz w:val="28"/>
          <w:szCs w:val="28"/>
        </w:rPr>
        <w:t>стематизацию упражнений, педагог</w:t>
      </w:r>
      <w:r>
        <w:rPr>
          <w:color w:val="000000"/>
          <w:sz w:val="28"/>
          <w:szCs w:val="28"/>
        </w:rPr>
        <w:t xml:space="preserve"> </w:t>
      </w:r>
      <w:r w:rsidRPr="0044587B">
        <w:rPr>
          <w:color w:val="000000"/>
          <w:sz w:val="28"/>
          <w:szCs w:val="28"/>
        </w:rPr>
        <w:t>стремиться сделать процесс усвоения словарных слов более эффективным</w:t>
      </w:r>
      <w:r>
        <w:rPr>
          <w:color w:val="000000"/>
          <w:sz w:val="28"/>
          <w:szCs w:val="28"/>
        </w:rPr>
        <w:t>. Это задача с</w:t>
      </w:r>
      <w:r w:rsidRPr="0044587B">
        <w:rPr>
          <w:color w:val="000000"/>
          <w:sz w:val="28"/>
          <w:szCs w:val="28"/>
        </w:rPr>
        <w:t>ложная, требующая большой творческой работы.</w:t>
      </w:r>
      <w:r>
        <w:rPr>
          <w:color w:val="000000"/>
          <w:sz w:val="28"/>
          <w:szCs w:val="28"/>
        </w:rPr>
        <w:t xml:space="preserve"> Для успешного усвоения ребенком правильного написания словарных слов необ</w:t>
      </w:r>
      <w:r w:rsidRPr="0044587B">
        <w:rPr>
          <w:color w:val="000000"/>
          <w:sz w:val="28"/>
          <w:szCs w:val="28"/>
        </w:rPr>
        <w:t>ходимо развивать</w:t>
      </w:r>
      <w:r>
        <w:rPr>
          <w:color w:val="000000"/>
          <w:sz w:val="28"/>
          <w:szCs w:val="28"/>
        </w:rPr>
        <w:t xml:space="preserve"> также</w:t>
      </w:r>
      <w:r w:rsidRPr="0044587B">
        <w:rPr>
          <w:color w:val="000000"/>
          <w:sz w:val="28"/>
          <w:szCs w:val="28"/>
        </w:rPr>
        <w:t xml:space="preserve"> все виды памяти: слуховую, зрительную, эмоциональную, тактильную. Актуальной ос</w:t>
      </w:r>
      <w:r>
        <w:rPr>
          <w:color w:val="000000"/>
          <w:sz w:val="28"/>
          <w:szCs w:val="28"/>
        </w:rPr>
        <w:t xml:space="preserve">таётся задача сделать </w:t>
      </w:r>
      <w:r w:rsidRPr="0044587B">
        <w:rPr>
          <w:color w:val="000000"/>
          <w:sz w:val="28"/>
          <w:szCs w:val="28"/>
        </w:rPr>
        <w:t>процесс изучения словарных слов</w:t>
      </w:r>
      <w:r>
        <w:rPr>
          <w:color w:val="000000"/>
          <w:sz w:val="28"/>
          <w:szCs w:val="28"/>
        </w:rPr>
        <w:t xml:space="preserve"> интересным для ребенка.</w:t>
      </w:r>
      <w:r w:rsidRPr="0044587B">
        <w:rPr>
          <w:color w:val="000000"/>
          <w:sz w:val="28"/>
          <w:szCs w:val="28"/>
        </w:rPr>
        <w:t xml:space="preserve"> </w:t>
      </w:r>
    </w:p>
    <w:p w:rsidR="00DE7BE0" w:rsidRPr="0044587B" w:rsidRDefault="00374181" w:rsidP="00992437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З</w:t>
      </w:r>
      <w:r w:rsidR="00DE7BE0" w:rsidRPr="0044587B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дания со словарными словами</w:t>
      </w:r>
      <w:r w:rsidR="00DE7BE0" w:rsidRPr="0044587B">
        <w:rPr>
          <w:color w:val="000000"/>
          <w:sz w:val="28"/>
          <w:szCs w:val="28"/>
        </w:rPr>
        <w:t xml:space="preserve"> в начальных классах</w:t>
      </w:r>
      <w:r w:rsidR="00DE7BE0" w:rsidRPr="0044587B">
        <w:rPr>
          <w:b/>
          <w:bCs/>
          <w:color w:val="000000"/>
          <w:sz w:val="28"/>
          <w:szCs w:val="28"/>
        </w:rPr>
        <w:t> </w:t>
      </w:r>
      <w:r w:rsidR="00DE7BE0" w:rsidRPr="0044587B">
        <w:rPr>
          <w:color w:val="000000"/>
          <w:sz w:val="28"/>
          <w:szCs w:val="28"/>
        </w:rPr>
        <w:t>являются одним из основных звеньев разнообразной работы по развитию речи учащихся</w:t>
      </w:r>
      <w:r w:rsidR="00DE7BE0" w:rsidRPr="0044587B">
        <w:rPr>
          <w:b/>
          <w:bCs/>
          <w:color w:val="000000"/>
          <w:sz w:val="28"/>
          <w:szCs w:val="28"/>
        </w:rPr>
        <w:t>.</w:t>
      </w:r>
      <w:r w:rsidR="00DE7BE0">
        <w:rPr>
          <w:b/>
          <w:bCs/>
          <w:color w:val="000000"/>
          <w:sz w:val="28"/>
          <w:szCs w:val="28"/>
        </w:rPr>
        <w:t xml:space="preserve"> </w:t>
      </w:r>
      <w:r w:rsidR="00DE7BE0" w:rsidRPr="0044587B">
        <w:rPr>
          <w:color w:val="000000"/>
          <w:sz w:val="28"/>
          <w:szCs w:val="28"/>
          <w:shd w:val="clear" w:color="auto" w:fill="FFFFFF"/>
        </w:rPr>
        <w:t xml:space="preserve">Для успешного запоминания слов необходимо </w:t>
      </w:r>
      <w:r w:rsidR="00DE7BE0">
        <w:rPr>
          <w:color w:val="000000"/>
          <w:sz w:val="28"/>
          <w:szCs w:val="28"/>
          <w:shd w:val="clear" w:color="auto" w:fill="FFFFFF"/>
        </w:rPr>
        <w:t>применять как традиционные</w:t>
      </w:r>
      <w:r w:rsidR="00024875">
        <w:rPr>
          <w:color w:val="000000"/>
          <w:sz w:val="28"/>
          <w:szCs w:val="28"/>
          <w:shd w:val="clear" w:color="auto" w:fill="FFFFFF"/>
        </w:rPr>
        <w:t>,</w:t>
      </w:r>
      <w:r w:rsidR="00DE7BE0">
        <w:rPr>
          <w:color w:val="000000"/>
          <w:sz w:val="28"/>
          <w:szCs w:val="28"/>
          <w:shd w:val="clear" w:color="auto" w:fill="FFFFFF"/>
        </w:rPr>
        <w:t xml:space="preserve"> так и </w:t>
      </w:r>
      <w:r w:rsidR="00F83E55">
        <w:rPr>
          <w:color w:val="000000"/>
          <w:sz w:val="28"/>
          <w:szCs w:val="28"/>
          <w:shd w:val="clear" w:color="auto" w:fill="FFFFFF"/>
        </w:rPr>
        <w:t>нестандартные методы,</w:t>
      </w:r>
      <w:r w:rsidR="00DE7BE0">
        <w:rPr>
          <w:color w:val="000000"/>
          <w:sz w:val="28"/>
          <w:szCs w:val="28"/>
          <w:shd w:val="clear" w:color="auto" w:fill="FFFFFF"/>
        </w:rPr>
        <w:t xml:space="preserve"> и приемы. Они должны быть направлены </w:t>
      </w:r>
      <w:r w:rsidR="00DE7BE0" w:rsidRPr="0044587B">
        <w:rPr>
          <w:color w:val="000000"/>
          <w:sz w:val="28"/>
          <w:szCs w:val="28"/>
          <w:shd w:val="clear" w:color="auto" w:fill="FFFFFF"/>
        </w:rPr>
        <w:t xml:space="preserve">на </w:t>
      </w:r>
      <w:r w:rsidR="00DE7BE0" w:rsidRPr="0044587B">
        <w:rPr>
          <w:color w:val="000000"/>
          <w:sz w:val="28"/>
          <w:szCs w:val="28"/>
          <w:shd w:val="clear" w:color="auto" w:fill="FFFFFF"/>
        </w:rPr>
        <w:lastRenderedPageBreak/>
        <w:t>развитие памяти и активизацию мыслительной деятельности учащегося, повышать эффективность усвоения материала.</w:t>
      </w:r>
      <w:r w:rsidR="00DE7BE0">
        <w:rPr>
          <w:color w:val="000000"/>
          <w:sz w:val="28"/>
          <w:szCs w:val="28"/>
          <w:shd w:val="clear" w:color="auto" w:fill="FFFFFF"/>
        </w:rPr>
        <w:t xml:space="preserve"> Немалое значение</w:t>
      </w:r>
      <w:r w:rsidR="00DE7BE0" w:rsidRPr="0044587B">
        <w:rPr>
          <w:iCs/>
          <w:color w:val="000000"/>
          <w:sz w:val="28"/>
          <w:szCs w:val="28"/>
          <w:shd w:val="clear" w:color="auto" w:fill="FFFFFF"/>
        </w:rPr>
        <w:t xml:space="preserve"> играет</w:t>
      </w:r>
      <w:r w:rsidR="00DE7BE0" w:rsidRPr="0044587B">
        <w:rPr>
          <w:color w:val="000000"/>
          <w:sz w:val="28"/>
          <w:szCs w:val="28"/>
          <w:shd w:val="clear" w:color="auto" w:fill="FFFFFF"/>
        </w:rPr>
        <w:t xml:space="preserve"> комплексный и системный подход, а также инновационный характер самих приемов и методов.</w:t>
      </w:r>
    </w:p>
    <w:p w:rsidR="00DE7BE0" w:rsidRPr="0044587B" w:rsidRDefault="00DE7BE0" w:rsidP="00992437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458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«Словарная работа — это не эпизод в работе учителя, а систематическая, хорошо организованная, педагогически целесообразно построенная работа, связанная со всеми разделами курса русского языка, ведется она с I по Х класс»,— писал известный советский ученый-методист А.В. Текучев.</w:t>
      </w:r>
    </w:p>
    <w:p w:rsidR="000007D2" w:rsidRDefault="000007D2" w:rsidP="00992437">
      <w:pPr>
        <w:pStyle w:val="a4"/>
        <w:numPr>
          <w:ilvl w:val="1"/>
          <w:numId w:val="1"/>
        </w:numPr>
        <w:spacing w:after="200" w:line="360" w:lineRule="auto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Цель опыта</w:t>
      </w:r>
    </w:p>
    <w:p w:rsidR="00024875" w:rsidRDefault="00472D5C" w:rsidP="00992437">
      <w:pPr>
        <w:pStyle w:val="a7"/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словарно-орфо</w:t>
      </w:r>
      <w:r w:rsidR="00D06010" w:rsidRPr="00FB56B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06010" w:rsidRPr="00FB56B0">
        <w:rPr>
          <w:rFonts w:ascii="Times New Roman" w:hAnsi="Times New Roman" w:cs="Times New Roman"/>
          <w:sz w:val="28"/>
          <w:szCs w:val="28"/>
        </w:rPr>
        <w:t xml:space="preserve">афической и фонетической работы на уроках русского языка для </w:t>
      </w:r>
      <w:r w:rsidR="00024875" w:rsidRPr="00FB56B0">
        <w:rPr>
          <w:rFonts w:ascii="Times New Roman" w:hAnsi="Times New Roman" w:cs="Times New Roman"/>
          <w:sz w:val="28"/>
          <w:szCs w:val="28"/>
        </w:rPr>
        <w:t>формирования навыков</w:t>
      </w:r>
      <w:r w:rsidR="000C32B7" w:rsidRPr="00FB56B0">
        <w:rPr>
          <w:rFonts w:ascii="Times New Roman" w:hAnsi="Times New Roman" w:cs="Times New Roman"/>
          <w:sz w:val="28"/>
          <w:szCs w:val="28"/>
        </w:rPr>
        <w:t xml:space="preserve"> правильности написания слов с непроверяемыми гласными в корнях посредством использования дидактического пособия «</w:t>
      </w:r>
      <w:proofErr w:type="spellStart"/>
      <w:r w:rsidR="000C32B7" w:rsidRPr="00FB56B0">
        <w:rPr>
          <w:rFonts w:ascii="Times New Roman" w:hAnsi="Times New Roman" w:cs="Times New Roman"/>
          <w:sz w:val="28"/>
          <w:szCs w:val="28"/>
        </w:rPr>
        <w:t>Словорёнок</w:t>
      </w:r>
      <w:proofErr w:type="spellEnd"/>
      <w:r w:rsidR="000C32B7" w:rsidRPr="00FB56B0">
        <w:rPr>
          <w:rFonts w:ascii="Times New Roman" w:hAnsi="Times New Roman" w:cs="Times New Roman"/>
          <w:sz w:val="28"/>
          <w:szCs w:val="28"/>
        </w:rPr>
        <w:t>»</w:t>
      </w:r>
      <w:r w:rsidR="00D06010" w:rsidRPr="00FB56B0">
        <w:rPr>
          <w:rFonts w:ascii="Times New Roman" w:hAnsi="Times New Roman" w:cs="Times New Roman"/>
          <w:sz w:val="28"/>
          <w:szCs w:val="28"/>
        </w:rPr>
        <w:t>.</w:t>
      </w:r>
      <w:r w:rsidR="000C32B7" w:rsidRPr="00FB56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7D2" w:rsidRDefault="000007D2" w:rsidP="00992437">
      <w:pPr>
        <w:pStyle w:val="a4"/>
        <w:numPr>
          <w:ilvl w:val="1"/>
          <w:numId w:val="1"/>
        </w:numPr>
        <w:spacing w:after="200" w:line="360" w:lineRule="auto"/>
        <w:ind w:left="0" w:firstLine="567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Задачи опыта</w:t>
      </w:r>
    </w:p>
    <w:p w:rsidR="0050331A" w:rsidRPr="00A21FDA" w:rsidRDefault="0050331A" w:rsidP="00992437">
      <w:pPr>
        <w:pStyle w:val="a7"/>
        <w:numPr>
          <w:ilvl w:val="0"/>
          <w:numId w:val="6"/>
        </w:numPr>
        <w:spacing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A21FDA">
        <w:rPr>
          <w:rFonts w:ascii="Times New Roman" w:hAnsi="Times New Roman" w:cs="Times New Roman"/>
          <w:sz w:val="28"/>
          <w:szCs w:val="28"/>
          <w:highlight w:val="yellow"/>
        </w:rPr>
        <w:t>Изучить и проанализировать опыт работы ученых и педагогов по теме, определить формы,</w:t>
      </w:r>
      <w:r w:rsidR="00992437" w:rsidRPr="00A21FDA">
        <w:rPr>
          <w:rFonts w:ascii="Times New Roman" w:hAnsi="Times New Roman" w:cs="Times New Roman"/>
          <w:sz w:val="28"/>
          <w:szCs w:val="28"/>
          <w:highlight w:val="yellow"/>
        </w:rPr>
        <w:t xml:space="preserve"> методы и приемы, ведущие к </w:t>
      </w:r>
      <w:r w:rsidRPr="00A21FDA">
        <w:rPr>
          <w:rFonts w:ascii="Times New Roman" w:hAnsi="Times New Roman" w:cs="Times New Roman"/>
          <w:sz w:val="28"/>
          <w:szCs w:val="28"/>
          <w:highlight w:val="yellow"/>
        </w:rPr>
        <w:t>прочному усвоению словарных слов, предусмотренных учебной программой по русскому языку во 2-3 классах</w:t>
      </w:r>
      <w:r w:rsidR="00992437" w:rsidRPr="00A21FDA">
        <w:rPr>
          <w:rFonts w:ascii="Times New Roman" w:hAnsi="Times New Roman" w:cs="Times New Roman"/>
          <w:sz w:val="28"/>
          <w:szCs w:val="28"/>
          <w:highlight w:val="yellow"/>
        </w:rPr>
        <w:t xml:space="preserve"> специальной общеобразовательной школы для детей с трудностями в обучении;</w:t>
      </w:r>
    </w:p>
    <w:p w:rsidR="000C32B7" w:rsidRPr="00FB56B0" w:rsidRDefault="000C32B7" w:rsidP="00992437">
      <w:pPr>
        <w:pStyle w:val="a7"/>
        <w:numPr>
          <w:ilvl w:val="0"/>
          <w:numId w:val="6"/>
        </w:numPr>
        <w:spacing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56B0">
        <w:rPr>
          <w:rFonts w:ascii="Times New Roman" w:hAnsi="Times New Roman" w:cs="Times New Roman"/>
          <w:sz w:val="28"/>
          <w:szCs w:val="28"/>
        </w:rPr>
        <w:t>Разработать и применить на практике дидактическое пособие «</w:t>
      </w:r>
      <w:proofErr w:type="spellStart"/>
      <w:r w:rsidRPr="00FB56B0">
        <w:rPr>
          <w:rFonts w:ascii="Times New Roman" w:hAnsi="Times New Roman" w:cs="Times New Roman"/>
          <w:sz w:val="28"/>
          <w:szCs w:val="28"/>
        </w:rPr>
        <w:t>Словорёнок</w:t>
      </w:r>
      <w:proofErr w:type="spellEnd"/>
      <w:r w:rsidRPr="00FB56B0">
        <w:rPr>
          <w:rFonts w:ascii="Times New Roman" w:hAnsi="Times New Roman" w:cs="Times New Roman"/>
          <w:sz w:val="28"/>
          <w:szCs w:val="28"/>
        </w:rPr>
        <w:t>», направленное на организацию словарно-орфографической и фонетической работы со словарными словами;</w:t>
      </w:r>
    </w:p>
    <w:p w:rsidR="0050331A" w:rsidRPr="007510BB" w:rsidRDefault="0050331A" w:rsidP="00992437">
      <w:pPr>
        <w:pStyle w:val="a7"/>
        <w:numPr>
          <w:ilvl w:val="0"/>
          <w:numId w:val="6"/>
        </w:numPr>
        <w:spacing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855A90">
        <w:rPr>
          <w:rFonts w:ascii="Times New Roman" w:hAnsi="Times New Roman" w:cs="Times New Roman"/>
          <w:sz w:val="28"/>
          <w:szCs w:val="28"/>
        </w:rPr>
        <w:t xml:space="preserve">пробировать </w:t>
      </w:r>
      <w:bookmarkStart w:id="0" w:name="_GoBack"/>
      <w:bookmarkEnd w:id="0"/>
      <w:r w:rsidRPr="00A21FDA">
        <w:rPr>
          <w:rFonts w:ascii="Times New Roman" w:hAnsi="Times New Roman" w:cs="Times New Roman"/>
          <w:sz w:val="28"/>
          <w:szCs w:val="28"/>
          <w:highlight w:val="yellow"/>
        </w:rPr>
        <w:t xml:space="preserve">эффективность </w:t>
      </w:r>
      <w:r w:rsidR="0048262E" w:rsidRPr="00A21FDA">
        <w:rPr>
          <w:rFonts w:ascii="Times New Roman" w:hAnsi="Times New Roman" w:cs="Times New Roman"/>
          <w:sz w:val="28"/>
          <w:szCs w:val="28"/>
          <w:highlight w:val="yellow"/>
        </w:rPr>
        <w:t>применения</w:t>
      </w:r>
      <w:r w:rsidR="0048262E">
        <w:rPr>
          <w:rFonts w:ascii="Times New Roman" w:hAnsi="Times New Roman" w:cs="Times New Roman"/>
          <w:sz w:val="28"/>
          <w:szCs w:val="28"/>
        </w:rPr>
        <w:t xml:space="preserve"> пособия при </w:t>
      </w:r>
      <w:r w:rsidRPr="00855A90">
        <w:rPr>
          <w:rFonts w:ascii="Times New Roman" w:hAnsi="Times New Roman" w:cs="Times New Roman"/>
          <w:sz w:val="28"/>
        </w:rPr>
        <w:t>организации</w:t>
      </w:r>
      <w:r w:rsidRPr="007510BB">
        <w:rPr>
          <w:rFonts w:ascii="Times New Roman" w:hAnsi="Times New Roman" w:cs="Times New Roman"/>
          <w:sz w:val="28"/>
        </w:rPr>
        <w:t xml:space="preserve"> словарно-орфографической и фонетической работы</w:t>
      </w:r>
      <w:r w:rsidRPr="007510BB">
        <w:rPr>
          <w:rFonts w:ascii="Times New Roman" w:hAnsi="Times New Roman" w:cs="Times New Roman"/>
          <w:sz w:val="28"/>
          <w:szCs w:val="28"/>
        </w:rPr>
        <w:t xml:space="preserve"> </w:t>
      </w:r>
      <w:r w:rsidR="0048262E">
        <w:rPr>
          <w:rFonts w:ascii="Times New Roman" w:hAnsi="Times New Roman" w:cs="Times New Roman"/>
          <w:sz w:val="28"/>
          <w:szCs w:val="28"/>
        </w:rPr>
        <w:t xml:space="preserve">со словарными словами </w:t>
      </w:r>
      <w:r w:rsidRPr="007510BB">
        <w:rPr>
          <w:rFonts w:ascii="Times New Roman" w:hAnsi="Times New Roman" w:cs="Times New Roman"/>
          <w:sz w:val="28"/>
          <w:szCs w:val="28"/>
        </w:rPr>
        <w:t>на уроках русского языка во 2-3 классах через мониторинг качества знаний учащихся;</w:t>
      </w:r>
    </w:p>
    <w:p w:rsidR="000C32B7" w:rsidRPr="00FB56B0" w:rsidRDefault="000C32B7" w:rsidP="00992437">
      <w:pPr>
        <w:pStyle w:val="a7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56B0">
        <w:rPr>
          <w:rFonts w:ascii="Times New Roman" w:hAnsi="Times New Roman" w:cs="Times New Roman"/>
          <w:sz w:val="28"/>
          <w:szCs w:val="28"/>
        </w:rPr>
        <w:t>Проанализировать результаты и обосновать эффективность использования дидактического пособия «</w:t>
      </w:r>
      <w:proofErr w:type="spellStart"/>
      <w:r w:rsidRPr="00FB56B0">
        <w:rPr>
          <w:rFonts w:ascii="Times New Roman" w:hAnsi="Times New Roman" w:cs="Times New Roman"/>
          <w:sz w:val="28"/>
          <w:szCs w:val="28"/>
        </w:rPr>
        <w:t>Словорёнок</w:t>
      </w:r>
      <w:proofErr w:type="spellEnd"/>
      <w:r w:rsidRPr="00FB56B0">
        <w:rPr>
          <w:rFonts w:ascii="Times New Roman" w:hAnsi="Times New Roman" w:cs="Times New Roman"/>
          <w:sz w:val="28"/>
          <w:szCs w:val="28"/>
        </w:rPr>
        <w:t>» на уроках русского языка</w:t>
      </w:r>
      <w:r w:rsidR="007008AE" w:rsidRPr="00FB56B0">
        <w:rPr>
          <w:rFonts w:ascii="Times New Roman" w:hAnsi="Times New Roman" w:cs="Times New Roman"/>
          <w:sz w:val="28"/>
          <w:szCs w:val="28"/>
        </w:rPr>
        <w:t xml:space="preserve"> для организации словарно-орфографической и фонетической работы.</w:t>
      </w:r>
    </w:p>
    <w:p w:rsidR="000007D2" w:rsidRDefault="000007D2" w:rsidP="000007D2">
      <w:pPr>
        <w:pStyle w:val="a4"/>
        <w:numPr>
          <w:ilvl w:val="1"/>
          <w:numId w:val="1"/>
        </w:numPr>
        <w:spacing w:after="200" w:line="360" w:lineRule="auto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lastRenderedPageBreak/>
        <w:t>Длительность работы над опытом</w:t>
      </w:r>
    </w:p>
    <w:p w:rsidR="00805485" w:rsidRPr="00950B35" w:rsidRDefault="00401232" w:rsidP="000C2201">
      <w:pPr>
        <w:spacing w:after="0" w:line="360" w:lineRule="auto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данной темой началась в 2019 году и велась поэтапно:</w:t>
      </w:r>
    </w:p>
    <w:p w:rsidR="00805485" w:rsidRPr="00401232" w:rsidRDefault="00401232" w:rsidP="000C2201">
      <w:pPr>
        <w:pStyle w:val="a4"/>
        <w:numPr>
          <w:ilvl w:val="0"/>
          <w:numId w:val="1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подготовительный</w:t>
      </w:r>
      <w:r w:rsidR="00805485" w:rsidRPr="00401232">
        <w:rPr>
          <w:rFonts w:ascii="Times New Roman" w:hAnsi="Times New Roman" w:cs="Times New Roman"/>
          <w:sz w:val="28"/>
          <w:szCs w:val="28"/>
        </w:rPr>
        <w:t xml:space="preserve"> этап – изучение научно</w:t>
      </w:r>
      <w:r w:rsidR="003E7BAC">
        <w:rPr>
          <w:rFonts w:ascii="Times New Roman" w:hAnsi="Times New Roman" w:cs="Times New Roman"/>
          <w:sz w:val="28"/>
          <w:szCs w:val="28"/>
        </w:rPr>
        <w:t xml:space="preserve"> </w:t>
      </w:r>
      <w:r w:rsidR="00805485" w:rsidRPr="00401232">
        <w:rPr>
          <w:rFonts w:ascii="Times New Roman" w:hAnsi="Times New Roman" w:cs="Times New Roman"/>
          <w:sz w:val="28"/>
          <w:szCs w:val="28"/>
        </w:rPr>
        <w:t>- методической литературы</w:t>
      </w:r>
      <w:r w:rsidR="00A81BA7">
        <w:rPr>
          <w:rFonts w:ascii="Times New Roman" w:hAnsi="Times New Roman" w:cs="Times New Roman"/>
          <w:sz w:val="28"/>
          <w:szCs w:val="28"/>
        </w:rPr>
        <w:t xml:space="preserve"> по теме</w:t>
      </w:r>
      <w:r w:rsidR="00805485" w:rsidRPr="00401232">
        <w:rPr>
          <w:rFonts w:ascii="Times New Roman" w:hAnsi="Times New Roman" w:cs="Times New Roman"/>
          <w:sz w:val="28"/>
          <w:szCs w:val="28"/>
        </w:rPr>
        <w:t>,</w:t>
      </w:r>
      <w:r w:rsidR="00A81BA7">
        <w:rPr>
          <w:rFonts w:ascii="Times New Roman" w:hAnsi="Times New Roman" w:cs="Times New Roman"/>
          <w:sz w:val="28"/>
          <w:szCs w:val="28"/>
        </w:rPr>
        <w:t xml:space="preserve"> </w:t>
      </w:r>
      <w:r w:rsidR="00805485" w:rsidRPr="00401232">
        <w:rPr>
          <w:rFonts w:ascii="Times New Roman" w:hAnsi="Times New Roman" w:cs="Times New Roman"/>
          <w:sz w:val="28"/>
          <w:szCs w:val="28"/>
        </w:rPr>
        <w:t>выявление актуального уровня словаря</w:t>
      </w:r>
      <w:r w:rsidR="00A81BA7">
        <w:rPr>
          <w:rFonts w:ascii="Times New Roman" w:hAnsi="Times New Roman" w:cs="Times New Roman"/>
          <w:sz w:val="28"/>
          <w:szCs w:val="28"/>
        </w:rPr>
        <w:t>, р</w:t>
      </w:r>
      <w:r w:rsidR="00A81BA7" w:rsidRPr="00401232">
        <w:rPr>
          <w:rFonts w:ascii="Times New Roman" w:hAnsi="Times New Roman" w:cs="Times New Roman"/>
          <w:sz w:val="28"/>
          <w:szCs w:val="28"/>
        </w:rPr>
        <w:t xml:space="preserve">азработка </w:t>
      </w:r>
      <w:r w:rsidR="00A81BA7">
        <w:rPr>
          <w:rFonts w:ascii="Times New Roman" w:hAnsi="Times New Roman" w:cs="Times New Roman"/>
          <w:sz w:val="28"/>
          <w:szCs w:val="28"/>
        </w:rPr>
        <w:t>и апробация упражнений</w:t>
      </w:r>
      <w:r w:rsidR="00805485" w:rsidRPr="00401232">
        <w:rPr>
          <w:rFonts w:ascii="Times New Roman" w:hAnsi="Times New Roman" w:cs="Times New Roman"/>
          <w:sz w:val="28"/>
          <w:szCs w:val="28"/>
        </w:rPr>
        <w:t>.</w:t>
      </w:r>
    </w:p>
    <w:p w:rsidR="00805485" w:rsidRPr="00FB56B0" w:rsidRDefault="00805485" w:rsidP="0080548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81BA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4346">
        <w:rPr>
          <w:rFonts w:ascii="Times New Roman" w:hAnsi="Times New Roman" w:cs="Times New Roman"/>
          <w:sz w:val="28"/>
          <w:szCs w:val="28"/>
        </w:rPr>
        <w:t>этап</w:t>
      </w:r>
      <w:r w:rsidR="00A81B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практической реализации </w:t>
      </w:r>
      <w:r w:rsidR="00A81BA7">
        <w:rPr>
          <w:rFonts w:ascii="Times New Roman" w:hAnsi="Times New Roman" w:cs="Times New Roman"/>
          <w:sz w:val="28"/>
          <w:szCs w:val="28"/>
        </w:rPr>
        <w:t>(II полугодие 2019/2020 учебного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A81BA7">
        <w:rPr>
          <w:rFonts w:ascii="Times New Roman" w:hAnsi="Times New Roman" w:cs="Times New Roman"/>
          <w:sz w:val="28"/>
          <w:szCs w:val="28"/>
        </w:rPr>
        <w:t>а-2020/2021 учебный год</w:t>
      </w:r>
      <w:r>
        <w:rPr>
          <w:rFonts w:ascii="Times New Roman" w:hAnsi="Times New Roman" w:cs="Times New Roman"/>
          <w:sz w:val="28"/>
          <w:szCs w:val="28"/>
        </w:rPr>
        <w:t xml:space="preserve">) – </w:t>
      </w:r>
      <w:r w:rsidR="00A81BA7" w:rsidRPr="00FB56B0">
        <w:rPr>
          <w:rFonts w:ascii="Times New Roman" w:hAnsi="Times New Roman" w:cs="Times New Roman"/>
          <w:sz w:val="28"/>
          <w:szCs w:val="28"/>
        </w:rPr>
        <w:t>отбор и систематизация игр и упражнений, представление их в виде д</w:t>
      </w:r>
      <w:r w:rsidR="007008AE" w:rsidRPr="00FB56B0">
        <w:rPr>
          <w:rFonts w:ascii="Times New Roman" w:hAnsi="Times New Roman" w:cs="Times New Roman"/>
          <w:sz w:val="28"/>
          <w:szCs w:val="28"/>
        </w:rPr>
        <w:t>идактического пособия «</w:t>
      </w:r>
      <w:proofErr w:type="spellStart"/>
      <w:r w:rsidR="007008AE" w:rsidRPr="00FB56B0">
        <w:rPr>
          <w:rFonts w:ascii="Times New Roman" w:hAnsi="Times New Roman" w:cs="Times New Roman"/>
          <w:sz w:val="28"/>
          <w:szCs w:val="28"/>
        </w:rPr>
        <w:t>Словорёнок</w:t>
      </w:r>
      <w:proofErr w:type="spellEnd"/>
      <w:r w:rsidR="00A81BA7" w:rsidRPr="00FB56B0">
        <w:rPr>
          <w:rFonts w:ascii="Times New Roman" w:hAnsi="Times New Roman" w:cs="Times New Roman"/>
          <w:sz w:val="28"/>
          <w:szCs w:val="28"/>
        </w:rPr>
        <w:t xml:space="preserve">», применение пособия на уроках русского языка, индивидуальных и фронтальных коррекционных занятиях. </w:t>
      </w:r>
    </w:p>
    <w:p w:rsidR="00805485" w:rsidRDefault="00805485" w:rsidP="00805485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81BA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4346">
        <w:rPr>
          <w:rFonts w:ascii="Times New Roman" w:hAnsi="Times New Roman" w:cs="Times New Roman"/>
          <w:sz w:val="28"/>
          <w:szCs w:val="28"/>
        </w:rPr>
        <w:t>этап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1BA7">
        <w:rPr>
          <w:rFonts w:ascii="Times New Roman" w:hAnsi="Times New Roman" w:cs="Times New Roman"/>
          <w:sz w:val="28"/>
          <w:szCs w:val="28"/>
        </w:rPr>
        <w:t xml:space="preserve">обобщения опыта – </w:t>
      </w:r>
      <w:r w:rsidR="00A81BA7" w:rsidRPr="00FB56B0">
        <w:rPr>
          <w:rFonts w:ascii="Times New Roman" w:hAnsi="Times New Roman" w:cs="Times New Roman"/>
          <w:sz w:val="28"/>
          <w:szCs w:val="28"/>
        </w:rPr>
        <w:t>анализ и представление результатов эффективности использования пособия на педагогическом совете учреждения образования, на заседании районного методического объ</w:t>
      </w:r>
      <w:r w:rsidR="00461C73">
        <w:rPr>
          <w:rFonts w:ascii="Times New Roman" w:hAnsi="Times New Roman" w:cs="Times New Roman"/>
          <w:sz w:val="28"/>
          <w:szCs w:val="28"/>
        </w:rPr>
        <w:t>единения учителе</w:t>
      </w:r>
      <w:proofErr w:type="gramStart"/>
      <w:r w:rsidR="00461C73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="00461C73">
        <w:rPr>
          <w:rFonts w:ascii="Times New Roman" w:hAnsi="Times New Roman" w:cs="Times New Roman"/>
          <w:sz w:val="28"/>
          <w:szCs w:val="28"/>
        </w:rPr>
        <w:t xml:space="preserve"> дефектологов, п</w:t>
      </w:r>
      <w:r>
        <w:rPr>
          <w:rFonts w:ascii="Times New Roman" w:hAnsi="Times New Roman" w:cs="Times New Roman"/>
          <w:sz w:val="28"/>
          <w:szCs w:val="28"/>
        </w:rPr>
        <w:t xml:space="preserve">роведение </w:t>
      </w:r>
      <w:r w:rsidR="00FB56B0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чебных и коррекционных занятий с использованием разработанн</w:t>
      </w:r>
      <w:r w:rsidR="0048262E">
        <w:rPr>
          <w:rFonts w:ascii="Times New Roman" w:hAnsi="Times New Roman" w:cs="Times New Roman"/>
          <w:sz w:val="28"/>
          <w:szCs w:val="28"/>
        </w:rPr>
        <w:t>ого пособия</w:t>
      </w:r>
      <w:r w:rsidR="00461C73">
        <w:rPr>
          <w:rFonts w:ascii="Times New Roman" w:hAnsi="Times New Roman" w:cs="Times New Roman"/>
          <w:sz w:val="28"/>
          <w:szCs w:val="28"/>
        </w:rPr>
        <w:t>.</w:t>
      </w:r>
    </w:p>
    <w:p w:rsidR="000007D2" w:rsidRDefault="000007D2" w:rsidP="006B6C76">
      <w:pPr>
        <w:pStyle w:val="a4"/>
        <w:numPr>
          <w:ilvl w:val="0"/>
          <w:numId w:val="1"/>
        </w:numPr>
        <w:spacing w:after="200" w:line="360" w:lineRule="auto"/>
        <w:ind w:left="0" w:firstLine="567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Описание технологии опыта</w:t>
      </w:r>
    </w:p>
    <w:p w:rsidR="00B640AC" w:rsidRPr="00B640AC" w:rsidRDefault="00B640AC" w:rsidP="00B640AC">
      <w:pPr>
        <w:pStyle w:val="a4"/>
        <w:numPr>
          <w:ilvl w:val="1"/>
          <w:numId w:val="1"/>
        </w:numPr>
        <w:spacing w:after="200" w:line="360" w:lineRule="auto"/>
        <w:rPr>
          <w:rFonts w:ascii="Times New Roman" w:eastAsia="Calibri" w:hAnsi="Times New Roman" w:cs="Times New Roman"/>
          <w:b/>
          <w:sz w:val="28"/>
        </w:rPr>
      </w:pPr>
      <w:r w:rsidRPr="00B640AC">
        <w:rPr>
          <w:rFonts w:ascii="Times New Roman" w:eastAsia="Calibri" w:hAnsi="Times New Roman" w:cs="Times New Roman"/>
          <w:b/>
          <w:sz w:val="28"/>
        </w:rPr>
        <w:t>Ведущая идея опыта.</w:t>
      </w:r>
    </w:p>
    <w:p w:rsidR="00A6483C" w:rsidRPr="007510BB" w:rsidRDefault="00B640AC" w:rsidP="00A648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В</w:t>
      </w:r>
      <w:r w:rsidRPr="007510BB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основу формирования орфографических навыков при изучении слов с непроверяемыми </w:t>
      </w:r>
      <w:r w:rsidR="00A6483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написаниями должна быть положено систематическое и целенаправленное использование разнообразных методов, приемов, способов. А также </w:t>
      </w:r>
      <w:r w:rsidR="00A6483C" w:rsidRPr="007510BB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многократное (5-8 раз) обращение</w:t>
      </w:r>
      <w:r w:rsidR="00A6483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к изученным словарным словам [6</w:t>
      </w:r>
      <w:r w:rsidR="00A6483C" w:rsidRPr="007510BB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, c.74]</w:t>
      </w:r>
      <w:r w:rsidR="00A6483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. Применение пособия «</w:t>
      </w:r>
      <w:proofErr w:type="spellStart"/>
      <w:r w:rsidR="00A6483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Словорёнок</w:t>
      </w:r>
      <w:proofErr w:type="spellEnd"/>
      <w:r w:rsidR="00A6483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» направленно на повышение эффективности и прочности усвоения написания словарных слов. </w:t>
      </w:r>
    </w:p>
    <w:p w:rsidR="00B640AC" w:rsidRPr="00B640AC" w:rsidRDefault="00B640AC" w:rsidP="00B640AC">
      <w:pPr>
        <w:pStyle w:val="a4"/>
        <w:numPr>
          <w:ilvl w:val="1"/>
          <w:numId w:val="1"/>
        </w:numPr>
        <w:spacing w:after="200" w:line="360" w:lineRule="auto"/>
        <w:rPr>
          <w:rFonts w:ascii="Times New Roman" w:eastAsia="Calibri" w:hAnsi="Times New Roman" w:cs="Times New Roman"/>
          <w:b/>
          <w:sz w:val="28"/>
        </w:rPr>
      </w:pPr>
      <w:r w:rsidRPr="00B640AC">
        <w:rPr>
          <w:rFonts w:ascii="Times New Roman" w:eastAsia="Calibri" w:hAnsi="Times New Roman" w:cs="Times New Roman"/>
          <w:b/>
          <w:sz w:val="28"/>
        </w:rPr>
        <w:t>Описание сути опыта.</w:t>
      </w:r>
    </w:p>
    <w:p w:rsidR="00104EFC" w:rsidRPr="00104EFC" w:rsidRDefault="00374181" w:rsidP="00104EF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На сегодняшний день о</w:t>
      </w:r>
      <w:r w:rsidR="00104EFC" w:rsidRPr="00104EFC">
        <w:rPr>
          <w:rFonts w:ascii="Times New Roman" w:eastAsia="Calibri" w:hAnsi="Times New Roman" w:cs="Times New Roman"/>
          <w:sz w:val="28"/>
          <w:szCs w:val="28"/>
        </w:rPr>
        <w:t>писание разнообразных форм, методов, приемов и средств, используемых при работе со словами с непроверяемым написанием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можно найти как в работах многих авторов, таких как</w:t>
      </w:r>
      <w:r w:rsidR="00104EFC" w:rsidRPr="00104EFC">
        <w:rPr>
          <w:rFonts w:ascii="Times New Roman" w:eastAsia="Calibri" w:hAnsi="Times New Roman" w:cs="Times New Roman"/>
          <w:sz w:val="28"/>
          <w:szCs w:val="28"/>
        </w:rPr>
        <w:t xml:space="preserve"> Н.Н. Махониной [6, с. 74], Н.И. Ковалевской [2, с. 12], </w:t>
      </w:r>
      <w:proofErr w:type="spellStart"/>
      <w:r w:rsidR="00104EFC" w:rsidRPr="00104EFC">
        <w:rPr>
          <w:rFonts w:ascii="Times New Roman" w:eastAsia="Calibri" w:hAnsi="Times New Roman" w:cs="Times New Roman"/>
          <w:sz w:val="28"/>
          <w:szCs w:val="28"/>
        </w:rPr>
        <w:t>Г.А.Евсюковой</w:t>
      </w:r>
      <w:proofErr w:type="spellEnd"/>
      <w:r w:rsidR="00104EFC" w:rsidRPr="00104EFC">
        <w:rPr>
          <w:rFonts w:ascii="Times New Roman" w:eastAsia="Calibri" w:hAnsi="Times New Roman" w:cs="Times New Roman"/>
          <w:sz w:val="28"/>
          <w:szCs w:val="28"/>
        </w:rPr>
        <w:t xml:space="preserve"> [1, с. 23], </w:t>
      </w:r>
      <w:r w:rsidR="00104EFC" w:rsidRPr="00104EF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Лузгиной Е.Г. [4, с. 56], публикациях кандидата педагогических наук </w:t>
      </w:r>
      <w:proofErr w:type="spellStart"/>
      <w:r w:rsidR="00104EFC" w:rsidRPr="00104EFC">
        <w:rPr>
          <w:rFonts w:ascii="Times New Roman" w:eastAsia="Calibri" w:hAnsi="Times New Roman" w:cs="Times New Roman"/>
          <w:sz w:val="28"/>
          <w:szCs w:val="28"/>
        </w:rPr>
        <w:t>Тириновой</w:t>
      </w:r>
      <w:proofErr w:type="spellEnd"/>
      <w:r w:rsidR="00104EFC" w:rsidRPr="00104EFC">
        <w:rPr>
          <w:rFonts w:ascii="Times New Roman" w:eastAsia="Calibri" w:hAnsi="Times New Roman" w:cs="Times New Roman"/>
          <w:sz w:val="28"/>
          <w:szCs w:val="28"/>
        </w:rPr>
        <w:t xml:space="preserve"> О.И. [7, с</w:t>
      </w:r>
      <w:proofErr w:type="gramEnd"/>
      <w:r w:rsidR="00104EFC" w:rsidRPr="00104EF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="00104EFC" w:rsidRPr="00104EFC">
        <w:rPr>
          <w:rFonts w:ascii="Times New Roman" w:eastAsia="Calibri" w:hAnsi="Times New Roman" w:cs="Times New Roman"/>
          <w:sz w:val="28"/>
          <w:szCs w:val="28"/>
        </w:rPr>
        <w:t>38-40]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многих других</w:t>
      </w:r>
      <w:r w:rsidR="00104EFC" w:rsidRPr="00104EFC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104EFC" w:rsidRPr="00104EFC">
        <w:rPr>
          <w:rFonts w:ascii="Times New Roman" w:eastAsia="Calibri" w:hAnsi="Times New Roman" w:cs="Times New Roman"/>
          <w:sz w:val="28"/>
          <w:szCs w:val="28"/>
        </w:rPr>
        <w:t xml:space="preserve"> Их идеи </w:t>
      </w:r>
      <w:r w:rsidR="00FD756F" w:rsidRPr="00104EFC">
        <w:rPr>
          <w:rFonts w:ascii="Times New Roman" w:eastAsia="Calibri" w:hAnsi="Times New Roman" w:cs="Times New Roman"/>
          <w:sz w:val="28"/>
          <w:szCs w:val="28"/>
        </w:rPr>
        <w:t>помогли систематизировать</w:t>
      </w:r>
      <w:r w:rsidR="00104EFC" w:rsidRPr="00104EFC">
        <w:rPr>
          <w:rFonts w:ascii="Times New Roman" w:eastAsia="Calibri" w:hAnsi="Times New Roman" w:cs="Times New Roman"/>
          <w:sz w:val="28"/>
          <w:szCs w:val="28"/>
        </w:rPr>
        <w:t xml:space="preserve"> и разнообразить трудную, но увлекательную, работу по изучению слов с непроверяемыми орфограммами.</w:t>
      </w:r>
    </w:p>
    <w:p w:rsidR="00104EFC" w:rsidRPr="00104EFC" w:rsidRDefault="00104EFC" w:rsidP="00104E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</w:pPr>
      <w:r w:rsidRPr="00104EFC">
        <w:rPr>
          <w:rFonts w:ascii="Times New Roman" w:eastAsia="Calibri" w:hAnsi="Times New Roman" w:cs="Times New Roman"/>
          <w:sz w:val="28"/>
          <w:szCs w:val="28"/>
        </w:rPr>
        <w:t xml:space="preserve">Орфография в школе служит связующим звеном знаний учащихся по всем разделам курса русского языка. </w:t>
      </w:r>
      <w:r w:rsidR="00374181">
        <w:rPr>
          <w:rFonts w:ascii="Times New Roman" w:eastAsia="Calibri" w:hAnsi="Times New Roman" w:cs="Times New Roman"/>
          <w:sz w:val="28"/>
          <w:szCs w:val="28"/>
        </w:rPr>
        <w:t>Второкласснику, обучающемуся по программе специальной общеобразовательной школы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="000C2201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для детей с трудностями в обучении 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к концу учебного года </w:t>
      </w:r>
      <w:r w:rsidR="00374181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необходимо</w:t>
      </w:r>
      <w:r w:rsidR="000C2201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выучить и безошибочно писать 15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словарн</w:t>
      </w:r>
      <w:r w:rsidR="008451F1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ых слова, учащ</w:t>
      </w:r>
      <w:r w:rsidR="00374181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ему</w:t>
      </w:r>
      <w:r w:rsidR="000C2201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ся 3 класса – 2</w:t>
      </w:r>
      <w:r w:rsidR="008451F1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8 слов</w:t>
      </w:r>
      <w:r w:rsidR="000C2201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, а 4 году обучения необходимо запомнить 42 слова 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с непроверяемым написанием</w:t>
      </w:r>
      <w:r w:rsidR="001F7005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[9]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. Дети, как правило, заучивают слова перед словарным диктантом. </w:t>
      </w:r>
      <w:r w:rsidR="00374181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Эт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о приводит к механическому заучиванию</w:t>
      </w:r>
      <w:r w:rsidR="00374181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, так как срабатывает кратковременная память и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не даёт высоких результатов. </w:t>
      </w:r>
      <w:r w:rsidR="00374181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Как </w:t>
      </w:r>
      <w:proofErr w:type="gramStart"/>
      <w:r w:rsidR="00374181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показывает опыт нужна</w:t>
      </w:r>
      <w:proofErr w:type="gramEnd"/>
      <w:r w:rsidR="00374181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каждодневная и кропотливая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работа. </w:t>
      </w:r>
      <w:r w:rsidR="00374181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И перед учителем стоит задача сделать данную работу интересной для детей.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</w:p>
    <w:p w:rsidR="00104EFC" w:rsidRDefault="00374181" w:rsidP="00104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В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основу формирования орфографических навыков при изучении слов с непроверяемыми написаниями </w:t>
      </w:r>
      <w:r w:rsid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необходимо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включить 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полож</w:t>
      </w:r>
      <w:r w:rsid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ительную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мотивацию к изучаемому предмету, активную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работ</w:t>
      </w:r>
      <w:r w:rsid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у самих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учащихся, регулярность выполнения заданий и упражнений</w:t>
      </w:r>
      <w:r w:rsidR="00A6483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.</w:t>
      </w:r>
    </w:p>
    <w:p w:rsidR="007008AE" w:rsidRPr="00104EFC" w:rsidRDefault="007008AE" w:rsidP="00104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</w:pPr>
      <w:r w:rsidRPr="00FB56B0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Использование дидактического пособия «</w:t>
      </w:r>
      <w:proofErr w:type="spellStart"/>
      <w:r w:rsidRPr="00FB56B0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Словорёнок</w:t>
      </w:r>
      <w:proofErr w:type="spellEnd"/>
      <w:r w:rsidRPr="00FB56B0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» способствует повышению </w:t>
      </w:r>
      <w:proofErr w:type="gramStart"/>
      <w:r w:rsidRPr="00FB56B0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эффективности формирования навыков правильности написания слов</w:t>
      </w:r>
      <w:proofErr w:type="gramEnd"/>
      <w:r w:rsidRPr="00FB56B0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с непроверяемыми гласными в корнях при организации словарно-орфографической и фонетической </w:t>
      </w:r>
      <w:r w:rsidR="008606AD" w:rsidRPr="00FB56B0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работы</w:t>
      </w:r>
      <w:r w:rsidR="00FB56B0" w:rsidRPr="00FB56B0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.</w:t>
      </w:r>
    </w:p>
    <w:p w:rsidR="00104EFC" w:rsidRPr="00104EFC" w:rsidRDefault="00591366" w:rsidP="0031617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Работа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по запоминанию словарных слов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проводится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в несколько этапов. </w:t>
      </w:r>
    </w:p>
    <w:p w:rsidR="00591366" w:rsidRPr="00591366" w:rsidRDefault="00104EFC" w:rsidP="00316173">
      <w:pPr>
        <w:pStyle w:val="a4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0"/>
          <w:lang w:eastAsia="ru-RU"/>
        </w:rPr>
      </w:pPr>
      <w:r w:rsidRPr="00FB56B0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Подготовительный.</w:t>
      </w:r>
      <w:r w:rsidRPr="0059136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0"/>
          <w:lang w:eastAsia="ru-RU"/>
        </w:rPr>
        <w:t xml:space="preserve"> </w:t>
      </w:r>
      <w:r w:rsidRP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По методике</w:t>
      </w:r>
      <w:r w:rsidRPr="0059136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С.Н. </w:t>
      </w:r>
      <w:proofErr w:type="spellStart"/>
      <w:r w:rsidRPr="0059136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Лысенковой</w:t>
      </w:r>
      <w:proofErr w:type="spellEnd"/>
      <w:r w:rsidRPr="0059136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[5, с.37]</w:t>
      </w:r>
      <w:r w:rsidRP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выявля</w:t>
      </w:r>
      <w:r w:rsidR="00591366" w:rsidRP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ется</w:t>
      </w:r>
      <w:r w:rsidRP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закономерность в правописании слов и </w:t>
      </w:r>
      <w:r w:rsidR="00591366" w:rsidRP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слова делятся</w:t>
      </w:r>
      <w:r w:rsidRP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="00591366" w:rsidRP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на группы. Каждой группе</w:t>
      </w:r>
      <w:r w:rsidRP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="00591366" w:rsidRP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присваивается</w:t>
      </w:r>
      <w:r w:rsidRP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свой порядковый номер</w:t>
      </w:r>
      <w:r w:rsidR="008451F1" w:rsidRP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="009513E9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(Приложение 1</w:t>
      </w:r>
      <w:r w:rsidRPr="006B6C7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).</w:t>
      </w:r>
      <w:r w:rsidR="008451F1" w:rsidRPr="00591366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0"/>
          <w:lang w:eastAsia="ru-RU"/>
        </w:rPr>
        <w:t xml:space="preserve"> </w:t>
      </w:r>
    </w:p>
    <w:p w:rsidR="00104EFC" w:rsidRPr="00591366" w:rsidRDefault="00104EFC" w:rsidP="00591366">
      <w:pPr>
        <w:pStyle w:val="a4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</w:pPr>
      <w:r w:rsidRPr="00FB56B0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Предъявление слова.</w:t>
      </w:r>
      <w:r w:rsidR="008451F1" w:rsidRPr="0059136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0"/>
          <w:lang w:eastAsia="ru-RU"/>
        </w:rPr>
        <w:t xml:space="preserve"> </w:t>
      </w:r>
      <w:r w:rsidRP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На этом этапе использую</w:t>
      </w:r>
      <w:r w:rsid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тся </w:t>
      </w:r>
      <w:r w:rsidRP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различные</w:t>
      </w:r>
      <w:r w:rsid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P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приемы организации работы школьников с тематическими группами слов. </w:t>
      </w:r>
    </w:p>
    <w:p w:rsidR="00104EFC" w:rsidRPr="00104EFC" w:rsidRDefault="00104EFC" w:rsidP="00104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</w:pP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lastRenderedPageBreak/>
        <w:t xml:space="preserve">А) Найти слово в таблице </w:t>
      </w:r>
      <w:r w:rsidR="009513E9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(Приложение 1</w:t>
      </w:r>
      <w:r w:rsidRPr="006B6C7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) 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по заданию учителя. </w:t>
      </w:r>
      <w:r w:rsid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Детям называется номер группы и порядковый номер слова, которое необходимо найти.</w:t>
      </w:r>
    </w:p>
    <w:p w:rsidR="00104EFC" w:rsidRPr="00104EFC" w:rsidRDefault="00104EFC" w:rsidP="00104E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</w:pP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Б) </w:t>
      </w:r>
      <w:r w:rsidR="00F04CC3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На данном этапе возможно использование пособия в игре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«Шифровщик». </w:t>
      </w:r>
      <w:r w:rsidR="00F04CC3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Учащимся п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редлага</w:t>
      </w:r>
      <w:r w:rsid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ется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отгадать загадки, найти </w:t>
      </w:r>
      <w:proofErr w:type="gramStart"/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ответ</w:t>
      </w:r>
      <w:proofErr w:type="gramEnd"/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в таблице</w:t>
      </w:r>
      <w:r w:rsidR="00F04CC3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назвав 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номер группы и порядковый номер слова в этой группе</w:t>
      </w:r>
      <w:r w:rsidR="00F04CC3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. А также найти данное слово среди карточек пособия.</w:t>
      </w:r>
    </w:p>
    <w:p w:rsidR="008451F1" w:rsidRDefault="00104EFC" w:rsidP="008451F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</w:pP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В) </w:t>
      </w:r>
      <w:r w:rsidR="00F04CC3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П</w:t>
      </w:r>
      <w:r w:rsidR="00F04CC3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роведение игры «Аукцион»</w:t>
      </w:r>
      <w:r w:rsidR="00F04CC3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на определение 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лексическо</w:t>
      </w:r>
      <w:r w:rsidR="00F04CC3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го значения слова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.</w:t>
      </w:r>
      <w:r w:rsidR="00F04CC3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Для дальнейшей работы с карточкой </w:t>
      </w:r>
      <w:r w:rsidR="00F04CC3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ребенку</w:t>
      </w:r>
      <w:r w:rsidR="00F04CC3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предлагается «купить» её</w:t>
      </w:r>
      <w:r w:rsidR="00F04CC3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за «деньги».</w:t>
      </w:r>
      <w:r w:rsidR="00F04CC3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В качестве «денег» может выступать значение слова,</w:t>
      </w:r>
      <w:r w:rsidR="00F04CC3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которое ребенок может дать самостоятельно </w:t>
      </w:r>
      <w:proofErr w:type="gramStart"/>
      <w:r w:rsidR="00F04CC3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или</w:t>
      </w:r>
      <w:proofErr w:type="gramEnd"/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="00F04CC3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обратившись к толковому словарю, 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определение части речи, подбор однокоренных слов, составление предложения с этим словом и т.п. [4, c.57].</w:t>
      </w:r>
    </w:p>
    <w:p w:rsidR="008451F1" w:rsidRDefault="008451F1" w:rsidP="008451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</w:pPr>
      <w:r w:rsidRPr="00FB56B0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3.</w:t>
      </w:r>
      <w:r w:rsidR="00104EFC" w:rsidRPr="00FB56B0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Восприятие на слух.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0"/>
          <w:lang w:eastAsia="ru-RU"/>
        </w:rPr>
        <w:t xml:space="preserve"> </w:t>
      </w:r>
      <w:r w:rsidR="00591366" w:rsidRP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Используется</w:t>
      </w:r>
      <w:r w:rsidR="0059136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0"/>
          <w:lang w:eastAsia="ru-RU"/>
        </w:rPr>
        <w:t xml:space="preserve"> 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проговарива</w:t>
      </w:r>
      <w:r w:rsid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ние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слов хором (2-3 раза), определ</w:t>
      </w:r>
      <w:r w:rsid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ение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«трудно</w:t>
      </w:r>
      <w:r w:rsid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го» места</w:t>
      </w:r>
      <w:r w:rsidR="00F04CC3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и обозначения его на карточке с помощью условного знака – красная точка (Приложение </w:t>
      </w:r>
      <w:r w:rsidR="001F7005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2</w:t>
      </w:r>
      <w:r w:rsidR="000E207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)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. С</w:t>
      </w:r>
      <w:r w:rsid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амостоятельная работа детей по определению орфограммы в слове способствует развитию осознанности процесса письма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. Если ребёнок запомнил, что в слове есть слабые позиции для гласных (положение без ударения) и согласных (положение перед другим согласным и в конце слова), то он с лёгкостью справляется с этим заданием.</w:t>
      </w:r>
    </w:p>
    <w:p w:rsidR="00104EFC" w:rsidRPr="00104EFC" w:rsidRDefault="008451F1" w:rsidP="009869A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</w:pPr>
      <w:r w:rsidRPr="00FB56B0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4.</w:t>
      </w:r>
      <w:r w:rsidR="00104EFC" w:rsidRPr="00FB56B0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Запись слова с последующим разбором.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0"/>
          <w:lang w:eastAsia="ru-RU"/>
        </w:rPr>
        <w:t xml:space="preserve"> 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На данном этапе дети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определя</w:t>
      </w:r>
      <w:r w:rsid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ют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proofErr w:type="gramStart"/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ударный</w:t>
      </w:r>
      <w:proofErr w:type="gramEnd"/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и безударные гласные,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делят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слово на слоги,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счита</w:t>
      </w:r>
      <w:r w:rsid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ют количество слогов, букв и звуков</w:t>
      </w:r>
      <w:r w:rsidR="009869A7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. </w:t>
      </w:r>
      <w:proofErr w:type="gramStart"/>
      <w:r w:rsidR="009869A7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О</w:t>
      </w:r>
      <w:r w:rsidR="009869A7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пределя</w:t>
      </w:r>
      <w:r w:rsidR="009869A7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ют</w:t>
      </w:r>
      <w:proofErr w:type="gramEnd"/>
      <w:r w:rsidR="009869A7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в каких случаях </w:t>
      </w:r>
      <w:r w:rsidR="009869A7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буквы</w:t>
      </w:r>
      <w:r w:rsidR="009869A7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обозначают 2 звука</w:t>
      </w:r>
      <w:r w:rsidR="009869A7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="009869A7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или отсутствие звука</w:t>
      </w:r>
      <w:r w:rsidR="0059136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в словах и ставят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соответствующую цифру в карман </w:t>
      </w:r>
      <w:r w:rsidR="00104EFC" w:rsidRPr="006B6C7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(Приложение </w:t>
      </w:r>
      <w:r w:rsidR="009513E9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2</w:t>
      </w:r>
      <w:r w:rsidR="00104EFC" w:rsidRPr="006B6C7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).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proofErr w:type="gramStart"/>
      <w:r w:rsidR="009869A7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Дают характеристику звукам (гласный-согласный, твердый – мягкий, звонкий – глухой) обозначая это с помощью символов (цвет, картинка) </w:t>
      </w:r>
      <w:r w:rsidR="009869A7" w:rsidRPr="006B6C7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(Приложение </w:t>
      </w:r>
      <w:r w:rsidR="008E3170" w:rsidRPr="006B6C7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1</w:t>
      </w:r>
      <w:r w:rsidR="009869A7" w:rsidRPr="006B6C7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).</w:t>
      </w:r>
      <w:proofErr w:type="gramEnd"/>
      <w:r w:rsidR="009869A7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Перед записью слова в тетрадь обраща</w:t>
      </w:r>
      <w:r w:rsidR="009869A7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ется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внимание на «сигнал опасности» - красную точку под 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lastRenderedPageBreak/>
        <w:t>орфограммой.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После проведения такого вида работы, проговорив орфографически (как написано), дет</w:t>
      </w:r>
      <w:r w:rsidR="009869A7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и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запис</w:t>
      </w:r>
      <w:r w:rsidR="009869A7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ывают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слово в тетрадь.</w:t>
      </w:r>
    </w:p>
    <w:p w:rsidR="009869A7" w:rsidRDefault="009869A7" w:rsidP="00104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Организованная таким образом деятельность учащихся позволяет развивать навыки фонематического анализа слов.</w:t>
      </w:r>
    </w:p>
    <w:p w:rsidR="008451F1" w:rsidRDefault="000E2076" w:rsidP="008451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Работа с пособием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Словорёнок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» может продолжаться и в последующих классах. Т</w:t>
      </w:r>
      <w:r w:rsidR="005B506D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ак 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к</w:t>
      </w:r>
      <w:r w:rsidR="005B506D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ак используемых символов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обозначения качества звука,</w:t>
      </w:r>
      <w:r w:rsidR="008451F1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уже недостаточно</w:t>
      </w:r>
      <w:r w:rsidR="005B506D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, дети 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знаком</w:t>
      </w:r>
      <w:r w:rsidR="005B506D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ятся 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с транскрипцией – способом записи звуковой оболочки слова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(Приложение </w:t>
      </w:r>
      <w:r w:rsidR="009513E9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)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. Сначала предлага</w:t>
      </w:r>
      <w:r w:rsidR="005B506D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ется</w:t>
      </w:r>
      <w:r w:rsidR="008451F1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использовать «подсказку» </w:t>
      </w:r>
      <w:r w:rsidR="00104EFC" w:rsidRPr="00F83E55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(Приложение </w:t>
      </w:r>
      <w:r w:rsidR="008E3170" w:rsidRPr="00F83E55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3</w:t>
      </w:r>
      <w:r w:rsidR="00104EFC" w:rsidRPr="00F83E55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).</w:t>
      </w:r>
      <w:r w:rsidR="00104EFC" w:rsidRPr="00104EFC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0"/>
          <w:lang w:eastAsia="ru-RU"/>
        </w:rPr>
        <w:t xml:space="preserve">  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Как правило, она нужна только на первых уроках. После того, как дети дали полную характеристику каждому звуку в слове, прошу их записать</w:t>
      </w:r>
      <w:r w:rsidR="005B506D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слово</w:t>
      </w:r>
      <w:r w:rsidR="005B506D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в транскрипции на доске и в тетради. </w:t>
      </w:r>
    </w:p>
    <w:p w:rsidR="008451F1" w:rsidRDefault="008451F1" w:rsidP="008451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</w:pPr>
      <w:r w:rsidRPr="00FB56B0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5</w:t>
      </w:r>
      <w:r w:rsidR="00FB56B0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.</w:t>
      </w:r>
      <w:r w:rsidRPr="00FB56B0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="00104EFC" w:rsidRPr="00FB56B0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Работа над «зрительным» образом слова.</w:t>
      </w:r>
      <w:r w:rsidR="005B506D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0"/>
          <w:lang w:eastAsia="ru-RU"/>
        </w:rPr>
        <w:t xml:space="preserve"> 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На этом этапе предлагаю учащимся сравнить</w:t>
      </w:r>
      <w:r w:rsidR="005B506D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орфографическую запись слова (в верхнем ряду</w:t>
      </w:r>
      <w:r w:rsidR="000E207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карточки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) и запись в транскрипции (в нижнем ряду</w:t>
      </w:r>
      <w:r w:rsidR="000E2076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карточки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), назвать орфограмму и объяснить ее написание. Такой вид деятельности способствует повторению правила: чтобы не ошибиться в написании гласного в слабой позиции в слове, нужно подобрать проверочное слово;</w:t>
      </w:r>
      <w:r w:rsidR="005B506D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если такое слово подобрать невозможно, тогда следует обратиться к орфографическому словарю.</w:t>
      </w:r>
      <w:r w:rsidR="005B506D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Кроме того, ребёнок учится самостоятельно решать орфографические задачи, накапливает опыт работы со словарями.</w:t>
      </w:r>
    </w:p>
    <w:p w:rsidR="00104EFC" w:rsidRPr="00104EFC" w:rsidRDefault="008451F1" w:rsidP="008451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</w:pPr>
      <w:r w:rsidRPr="00FB56B0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6.</w:t>
      </w:r>
      <w:r w:rsidR="00104EFC" w:rsidRPr="00FB56B0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Запоминание орфографического облика слова.</w:t>
      </w:r>
      <w:r w:rsidR="005B506D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0"/>
          <w:lang w:eastAsia="ru-RU"/>
        </w:rPr>
        <w:t xml:space="preserve"> </w:t>
      </w:r>
      <w:r w:rsidR="005B506D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На данном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этапе использую</w:t>
      </w:r>
      <w:r w:rsidR="005B506D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тся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разнообразные</w:t>
      </w:r>
      <w:r w:rsidR="005B506D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методы и приемы:</w:t>
      </w:r>
    </w:p>
    <w:p w:rsidR="00104EFC" w:rsidRPr="00104EFC" w:rsidRDefault="00104EFC" w:rsidP="00104EF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</w:pP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а) подбор однокоренных слов (золотой – золото, позолотить; здоровый – здоровье, выздороветь);</w:t>
      </w:r>
    </w:p>
    <w:p w:rsidR="00104EFC" w:rsidRPr="00104EFC" w:rsidRDefault="00104EFC" w:rsidP="00104EF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</w:pP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б) ассоциативный образ (обязательно должна прослеживаться связь со словарным словом общим признаком; ассоциативная связь может быть по цвету, форме, вкусу, назначению, действию, по месту расположения и т.д.</w:t>
      </w:r>
      <w:r w:rsidR="008451F1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="005B506D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Следует отметить, что р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еб</w:t>
      </w:r>
      <w:r w:rsidR="005B506D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ёнок не запомнит написание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слова, если сам не проведёт ассоциацию. </w:t>
      </w:r>
      <w:r w:rsidR="005B506D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Детям предлагается </w:t>
      </w:r>
      <w:r w:rsidR="003155A2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игра «Сыщики». В карточк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е</w:t>
      </w:r>
      <w:r w:rsidR="003155A2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со </w:t>
      </w:r>
      <w:r w:rsidR="003155A2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lastRenderedPageBreak/>
        <w:t>словарным словом</w:t>
      </w:r>
      <w:r w:rsidR="00943BB3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на «опасном» месте пропущена буква. С помощью фонарика ребенок может просмотреть ассоциативную картинку, напоминающую</w:t>
      </w:r>
      <w:r w:rsidR="00F83E55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букву, которую надо запомнить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="009513E9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(Приложение 2</w:t>
      </w:r>
      <w:r w:rsidR="00F83E55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).</w:t>
      </w:r>
    </w:p>
    <w:p w:rsidR="00104EFC" w:rsidRPr="00104EFC" w:rsidRDefault="00104EFC" w:rsidP="00104EF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</w:pP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в) написание слов</w:t>
      </w:r>
      <w:r w:rsidR="005B506D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а с закрытыми глазами (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детям </w:t>
      </w:r>
      <w:r w:rsidR="005B506D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предлагается 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закрыть глаза и </w:t>
      </w:r>
      <w:proofErr w:type="gramStart"/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представить слово</w:t>
      </w:r>
      <w:proofErr w:type="gramEnd"/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так, как оно записано в книге,</w:t>
      </w:r>
      <w:r w:rsidR="005B506D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затем прочитать слово орфографически (как записано), зрительно представить мигающей «опасную» букву; ещё раз прочитать слово медленно и написать его с закрытыми глазами 3 раза в воздухе).</w:t>
      </w:r>
    </w:p>
    <w:p w:rsidR="00BE39CA" w:rsidRDefault="00BE39CA" w:rsidP="00104EF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Чтобы дети были активны, для закрепления знаний, умений и навыков активно используются игровые моменты. Следует сказать о большой роли наглядности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в формирован</w:t>
      </w:r>
      <w:r w:rsidR="00943BB3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ии орфографического навыка. Пособие «</w:t>
      </w:r>
      <w:proofErr w:type="spellStart"/>
      <w:r w:rsidR="00943BB3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Словорёнок</w:t>
      </w:r>
      <w:proofErr w:type="spellEnd"/>
      <w:r w:rsidR="00943BB3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» </w:t>
      </w:r>
      <w:r w:rsidR="00316173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может использоваться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и во внеурочное время: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на переменах,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кор</w:t>
      </w:r>
      <w:r w:rsidR="000E0238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екционных и факультативных занятиях, что позволяет 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поддерживать познавательную активность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учащихся</w:t>
      </w:r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, рационально сочетать словесные, наглядные и практические методы, осуществлять систематический </w:t>
      </w:r>
      <w:proofErr w:type="gramStart"/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контроль за</w:t>
      </w:r>
      <w:proofErr w:type="gramEnd"/>
      <w:r w:rsidR="00104EFC"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качеством усвоения знаний, умений и навыков. </w:t>
      </w:r>
    </w:p>
    <w:p w:rsidR="00104EFC" w:rsidRPr="00104EFC" w:rsidRDefault="00104EFC" w:rsidP="00943BB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</w:pP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Одним из вариантов игр</w:t>
      </w:r>
      <w:r w:rsidR="00943BB3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ы 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для запоминания слов с непроверяемым написанием </w:t>
      </w:r>
      <w:r w:rsidR="00943BB3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с использованием пособия 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является </w:t>
      </w:r>
      <w:r w:rsidR="00943BB3" w:rsidRPr="00F83E55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«Словарный поезд</w:t>
      </w:r>
      <w:r w:rsidRPr="00F83E55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».</w:t>
      </w:r>
      <w:r w:rsidR="00BE39CA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="000E0238" w:rsidRPr="000E0238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Д</w:t>
      </w:r>
      <w:r w:rsidRPr="000E0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етям</w:t>
      </w:r>
      <w:r w:rsidR="000E0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предлагается</w:t>
      </w:r>
      <w:r w:rsidRPr="00104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3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расположить карточки со словами</w:t>
      </w:r>
      <w:r w:rsidRPr="00104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таком порядке, чтобы следующее слово начиналось с последней буквы предыдущего. Например, </w:t>
      </w:r>
      <w:r w:rsidR="000E0238" w:rsidRPr="000E0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</w:t>
      </w:r>
      <w:r w:rsidR="000E0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орог</w:t>
      </w:r>
      <w:r w:rsidR="000E0238" w:rsidRPr="000E0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="000E0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E0238" w:rsidRPr="000E0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="000E0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втобу</w:t>
      </w:r>
      <w:r w:rsidR="000E0238" w:rsidRPr="000E0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="000E0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E0238" w:rsidRPr="000E0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="000E0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олове</w:t>
      </w:r>
      <w:r w:rsidR="000E0238" w:rsidRPr="000E0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й</w:t>
      </w:r>
      <w:r w:rsidR="000E0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E0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E0238" w:rsidRPr="000E0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="000E0238" w:rsidRPr="000E0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0E0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0E0238" w:rsidRPr="000E0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E0238" w:rsidRPr="000E0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</w:t>
      </w:r>
      <w:r w:rsidR="000E0238" w:rsidRPr="000E0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E0238" w:rsidRPr="000E0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</w:t>
      </w:r>
      <w:r w:rsidR="000E0238" w:rsidRPr="000E0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екабр</w:t>
      </w:r>
      <w:r w:rsidR="000E0238" w:rsidRPr="000E0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ь</w:t>
      </w:r>
      <w:r w:rsidR="000E0238" w:rsidRPr="000E0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E0238" w:rsidRPr="000E0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 w:rsidR="000E0238" w:rsidRPr="000E0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</w:t>
      </w:r>
      <w:r w:rsidR="000E0238" w:rsidRPr="000E0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="000E0238" w:rsidRPr="000E0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E0238" w:rsidRPr="000E0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 w:rsidR="000E0238" w:rsidRPr="000E0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акет</w:t>
      </w:r>
      <w:r w:rsidR="000E0238" w:rsidRPr="000E0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="000E02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513E9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(Приложение 2</w:t>
      </w:r>
      <w:r w:rsidRPr="0039592B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).</w:t>
      </w:r>
    </w:p>
    <w:p w:rsidR="00104EFC" w:rsidRPr="00104EFC" w:rsidRDefault="00104EFC" w:rsidP="00104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</w:pPr>
      <w:r w:rsidRPr="00395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«Угадай-ка».</w:t>
      </w:r>
      <w:r w:rsidRPr="00104E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3678F0" w:rsidRPr="00104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367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данной</w:t>
      </w:r>
      <w:r w:rsidR="003678F0" w:rsidRPr="00104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игре использую</w:t>
      </w:r>
      <w:r w:rsidR="00367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</w:t>
      </w:r>
      <w:r w:rsidR="003678F0" w:rsidRPr="00104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карточки слов с непроверяемой гласной в корне с пропуском </w:t>
      </w:r>
      <w:r w:rsidR="00367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гласных или всех согласных. Детям необходимо вставить пропущенные буквы</w:t>
      </w:r>
      <w:r w:rsidRPr="00104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13E9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(Приложение</w:t>
      </w:r>
      <w:proofErr w:type="gramStart"/>
      <w:r w:rsidR="009513E9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2</w:t>
      </w:r>
      <w:proofErr w:type="gramEnd"/>
      <w:r w:rsidRPr="00F83E55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).</w:t>
      </w:r>
    </w:p>
    <w:p w:rsidR="00104EFC" w:rsidRPr="00104EFC" w:rsidRDefault="00104EFC" w:rsidP="00104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</w:pP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Также на этапе </w:t>
      </w:r>
      <w:r w:rsidR="00BF4BFE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знакомства с новым словом может использоваться </w:t>
      </w:r>
      <w:r w:rsidR="00BF4BFE" w:rsidRPr="0039592B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игра</w:t>
      </w:r>
      <w:r w:rsidRPr="0039592B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«Лишнее слово».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="00BF4BFE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Д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етям </w:t>
      </w:r>
      <w:r w:rsidR="00BF4BFE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предъявляются 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карт</w:t>
      </w:r>
      <w:r w:rsidR="003678F0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очки со словами 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на определённую тему </w:t>
      </w:r>
      <w:r w:rsidR="003678F0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(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«Птицы», «Животные»</w:t>
      </w:r>
      <w:r w:rsidR="003678F0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)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,</w:t>
      </w:r>
      <w:r w:rsidR="003678F0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либо с определенной орфограммой. О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дна из них не соответствует</w:t>
      </w:r>
      <w:r w:rsidR="00BF4BFE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предложенной тематической группе</w:t>
      </w:r>
      <w:r w:rsidR="003678F0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, либо с другим видом орфограммы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. </w:t>
      </w:r>
      <w:r w:rsidR="00BF4BFE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Учащиеся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определяют лишнее 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lastRenderedPageBreak/>
        <w:t>слово</w:t>
      </w:r>
      <w:r w:rsidR="00BF4BFE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, а д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алее прово</w:t>
      </w:r>
      <w:r w:rsidR="00BF4BFE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дится</w:t>
      </w:r>
      <w:r w:rsidR="003678F0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proofErr w:type="gramStart"/>
      <w:r w:rsidR="003678F0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словарная</w:t>
      </w:r>
      <w:proofErr w:type="gramEnd"/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работу по изучению нового слова с непроверяемым написанием по вышеописанному алгоритму.  </w:t>
      </w:r>
    </w:p>
    <w:p w:rsidR="00104EFC" w:rsidRPr="00104EFC" w:rsidRDefault="00104EFC" w:rsidP="00104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</w:pP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Очень нравится детям </w:t>
      </w:r>
      <w:r w:rsidRPr="0039592B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игра «Молчанка».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="00BF4BFE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Детям показывается карт</w:t>
      </w:r>
      <w:r w:rsidR="003678F0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очку с пропущенной буквой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, а </w:t>
      </w:r>
      <w:r w:rsidR="00BF4BFE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они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поднимают веер с бу</w:t>
      </w:r>
      <w:r w:rsidR="00BF4BFE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квой, которую надо писать в данном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слове.</w:t>
      </w:r>
    </w:p>
    <w:p w:rsidR="00104EFC" w:rsidRPr="00104EFC" w:rsidRDefault="00104EFC" w:rsidP="00104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</w:pP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Эти упражнения</w:t>
      </w:r>
      <w:r w:rsidR="00BF4BFE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позволяют своевременно выяв</w:t>
      </w:r>
      <w:r w:rsidR="00BF4BFE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ля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ть пробелы в знаниях учащихся и </w:t>
      </w:r>
      <w:r w:rsidR="006F6BF4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корректировать 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пути их устранения.</w:t>
      </w:r>
    </w:p>
    <w:p w:rsidR="00104EFC" w:rsidRPr="00104EFC" w:rsidRDefault="00104EFC" w:rsidP="00104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4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этапе информации о до</w:t>
      </w:r>
      <w:r w:rsidR="006F6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машнем задании дополнительно дается </w:t>
      </w:r>
      <w:r w:rsidR="00367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установка</w:t>
      </w:r>
      <w:r w:rsidRPr="00104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на следующем уроке мы будем играть со словами второй группы, поэтому нужно повторить их правописание</w:t>
      </w:r>
      <w:r w:rsidR="006F6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13E9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(Приложение 1</w:t>
      </w:r>
      <w:r w:rsidRPr="0039592B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).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Метод повторения мы называем «Словарик под подушкой». Перед сном ребёнок должен 1 раз чётко проговорить слова заданной группы. Затем закрыть словарь и лечь спать.</w:t>
      </w:r>
      <w:r w:rsidR="006F6BF4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Pr="00104EFC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>Учеными доказано, что перед сном мозг человека</w:t>
      </w:r>
      <w:r w:rsidR="006F6BF4">
        <w:rPr>
          <w:rFonts w:ascii="Times New Roman" w:eastAsia="Times New Roman" w:hAnsi="Times New Roman" w:cs="Times New Roman"/>
          <w:sz w:val="28"/>
          <w:szCs w:val="28"/>
          <w:shd w:val="clear" w:color="auto" w:fill="FFFFF0"/>
          <w:lang w:eastAsia="ru-RU"/>
        </w:rPr>
        <w:t xml:space="preserve"> </w:t>
      </w:r>
      <w:r w:rsidRPr="00104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воспроизводит информацию, полученную за день, причём больше времени отводится на обработку тех событий, которые произошли самыми последними. Таким </w:t>
      </w:r>
      <w:proofErr w:type="gramStart"/>
      <w:r w:rsidRPr="00104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</w:t>
      </w:r>
      <w:proofErr w:type="gramEnd"/>
      <w:r w:rsidRPr="00104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мозг ребёнка плодотворно работает над запоминанием словарных слов, прочитанных на ночь, без участия самого ребёнка.</w:t>
      </w:r>
    </w:p>
    <w:p w:rsidR="00104EFC" w:rsidRPr="00104EFC" w:rsidRDefault="00104EFC" w:rsidP="00104EF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104EF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Систематическое проведение подобны</w:t>
      </w:r>
      <w:r w:rsidR="003678F0">
        <w:rPr>
          <w:rFonts w:ascii="Times New Roman" w:eastAsia="Times New Roman" w:hAnsi="Times New Roman" w:cs="Times New Roman"/>
          <w:sz w:val="28"/>
          <w:szCs w:val="28"/>
          <w:lang w:eastAsia="ru-RU"/>
        </w:rPr>
        <w:t>х игр и упражнений позволяет</w:t>
      </w:r>
      <w:r w:rsidRPr="00104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памят</w:t>
      </w:r>
      <w:r w:rsidR="006F6BF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367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</w:t>
      </w:r>
      <w:r w:rsidRPr="00104E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F6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4EFC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3678F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огащать</w:t>
      </w:r>
      <w:r w:rsidRPr="00104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7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104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речь пониманием лексического значения не одного, а многих слов, </w:t>
      </w:r>
      <w:r w:rsidRPr="00104EFC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формировать осознанный навык написания и правильного употребления трудных слов в устной и письменной речи.</w:t>
      </w:r>
    </w:p>
    <w:p w:rsidR="00723312" w:rsidRPr="00723312" w:rsidRDefault="000007D2" w:rsidP="00F83E55">
      <w:pPr>
        <w:pStyle w:val="a4"/>
        <w:numPr>
          <w:ilvl w:val="1"/>
          <w:numId w:val="1"/>
        </w:numPr>
        <w:spacing w:after="200" w:line="360" w:lineRule="auto"/>
        <w:ind w:left="709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312">
        <w:rPr>
          <w:rFonts w:ascii="Times New Roman" w:eastAsia="Calibri" w:hAnsi="Times New Roman" w:cs="Times New Roman"/>
          <w:b/>
          <w:sz w:val="28"/>
        </w:rPr>
        <w:t>Результативность и эффективность опыта.</w:t>
      </w:r>
    </w:p>
    <w:p w:rsidR="00100FD5" w:rsidRPr="00FC2AF6" w:rsidRDefault="003678F0" w:rsidP="00FC2AF6">
      <w:pPr>
        <w:spacing w:after="20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AF6">
        <w:rPr>
          <w:rFonts w:ascii="Times New Roman" w:eastAsia="Calibri" w:hAnsi="Times New Roman" w:cs="Times New Roman"/>
          <w:sz w:val="28"/>
        </w:rPr>
        <w:t>Для определения эффективности использования пособия «</w:t>
      </w:r>
      <w:proofErr w:type="spellStart"/>
      <w:r w:rsidRPr="00FC2AF6">
        <w:rPr>
          <w:rFonts w:ascii="Times New Roman" w:eastAsia="Calibri" w:hAnsi="Times New Roman" w:cs="Times New Roman"/>
          <w:sz w:val="28"/>
        </w:rPr>
        <w:t>Словорёнок</w:t>
      </w:r>
      <w:proofErr w:type="spellEnd"/>
      <w:r w:rsidRPr="00FC2AF6">
        <w:rPr>
          <w:rFonts w:ascii="Times New Roman" w:eastAsia="Calibri" w:hAnsi="Times New Roman" w:cs="Times New Roman"/>
          <w:sz w:val="28"/>
        </w:rPr>
        <w:t xml:space="preserve">» </w:t>
      </w:r>
      <w:r w:rsidR="00CF7FAC" w:rsidRPr="00FC2AF6">
        <w:rPr>
          <w:rFonts w:ascii="Times New Roman" w:eastAsia="Calibri" w:hAnsi="Times New Roman" w:cs="Times New Roman"/>
          <w:sz w:val="28"/>
        </w:rPr>
        <w:t xml:space="preserve">был проведён сравнительный анализ результатов </w:t>
      </w:r>
      <w:r w:rsidR="003D4F00" w:rsidRPr="00FC2AF6">
        <w:rPr>
          <w:rFonts w:ascii="Times New Roman" w:eastAsia="Calibri" w:hAnsi="Times New Roman" w:cs="Times New Roman"/>
          <w:sz w:val="28"/>
        </w:rPr>
        <w:t>первичной</w:t>
      </w:r>
      <w:r w:rsidR="003819A0" w:rsidRPr="00FC2AF6">
        <w:rPr>
          <w:rFonts w:ascii="Times New Roman" w:eastAsia="Calibri" w:hAnsi="Times New Roman" w:cs="Times New Roman"/>
          <w:sz w:val="28"/>
        </w:rPr>
        <w:t>, промежуточной и итоговой диагностики</w:t>
      </w:r>
      <w:r w:rsidR="00CF7FAC" w:rsidRPr="00FC2AF6">
        <w:rPr>
          <w:rFonts w:ascii="Times New Roman" w:eastAsia="Calibri" w:hAnsi="Times New Roman" w:cs="Times New Roman"/>
          <w:sz w:val="28"/>
        </w:rPr>
        <w:t>. Результаты проведенной работы фиксировались и анализировались при написании словарных диктантов. Что отображено в таблице</w:t>
      </w:r>
      <w:r w:rsidR="008E3170" w:rsidRPr="00FC2AF6">
        <w:rPr>
          <w:rFonts w:ascii="Times New Roman" w:eastAsia="Calibri" w:hAnsi="Times New Roman" w:cs="Times New Roman"/>
          <w:sz w:val="28"/>
        </w:rPr>
        <w:t xml:space="preserve"> и диаграмме.</w:t>
      </w:r>
      <w:r w:rsidR="00CF7FAC" w:rsidRPr="00FC2AF6">
        <w:rPr>
          <w:rFonts w:ascii="Times New Roman" w:eastAsia="Calibri" w:hAnsi="Times New Roman" w:cs="Times New Roman"/>
          <w:sz w:val="28"/>
        </w:rPr>
        <w:t xml:space="preserve"> Сравнительный анализ написания словарных </w:t>
      </w:r>
      <w:r w:rsidR="00CF7FAC" w:rsidRPr="00FC2AF6">
        <w:rPr>
          <w:rFonts w:ascii="Times New Roman" w:eastAsia="Calibri" w:hAnsi="Times New Roman" w:cs="Times New Roman"/>
          <w:sz w:val="28"/>
        </w:rPr>
        <w:lastRenderedPageBreak/>
        <w:t>диктантов показал положительную динамику</w:t>
      </w:r>
      <w:r w:rsidR="008E3170" w:rsidRPr="00FC2AF6">
        <w:rPr>
          <w:rFonts w:ascii="Times New Roman" w:eastAsia="Calibri" w:hAnsi="Times New Roman" w:cs="Times New Roman"/>
          <w:color w:val="FF0000"/>
          <w:sz w:val="28"/>
        </w:rPr>
        <w:t xml:space="preserve"> </w:t>
      </w:r>
      <w:r w:rsidR="008E3170" w:rsidRPr="00FC2AF6">
        <w:rPr>
          <w:rFonts w:ascii="Times New Roman" w:eastAsia="Calibri" w:hAnsi="Times New Roman" w:cs="Times New Roman"/>
          <w:sz w:val="28"/>
        </w:rPr>
        <w:t>(Приложение 4).</w:t>
      </w:r>
      <w:r w:rsidR="005D6A43" w:rsidRPr="00FC2AF6">
        <w:rPr>
          <w:rFonts w:ascii="Times New Roman" w:eastAsia="Calibri" w:hAnsi="Times New Roman" w:cs="Times New Roman"/>
          <w:sz w:val="28"/>
        </w:rPr>
        <w:t xml:space="preserve"> </w:t>
      </w:r>
      <w:r w:rsidR="003D4F00" w:rsidRPr="00FC2AF6">
        <w:rPr>
          <w:rFonts w:ascii="Times New Roman" w:eastAsia="Calibri" w:hAnsi="Times New Roman" w:cs="Times New Roman"/>
          <w:sz w:val="28"/>
        </w:rPr>
        <w:t>Если при первичной диагностике низкий уровень был у 71% учащихся, то при итоговой диагностике 29% (2 учащихся) показало высокий уровень, 58% достаточный, 13% (1 учащийся) средний.</w:t>
      </w:r>
      <w:r w:rsidR="00CF7FAC" w:rsidRPr="00FC2AF6">
        <w:rPr>
          <w:rFonts w:ascii="Times New Roman" w:eastAsia="Calibri" w:hAnsi="Times New Roman" w:cs="Times New Roman"/>
          <w:color w:val="FF0000"/>
          <w:sz w:val="28"/>
        </w:rPr>
        <w:t xml:space="preserve"> </w:t>
      </w:r>
      <w:r w:rsidR="00925EEB" w:rsidRPr="00FC2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эффективность использования предложенного </w:t>
      </w:r>
      <w:r w:rsidR="00CF7FAC" w:rsidRPr="00FC2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пособия </w:t>
      </w:r>
      <w:r w:rsidR="00925EEB" w:rsidRPr="00FC2AF6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указывает то, что</w:t>
      </w:r>
      <w:r w:rsidR="003819A0" w:rsidRPr="00FC2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</w:t>
      </w:r>
      <w:r w:rsidR="00925EEB" w:rsidRPr="00FC2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успешно </w:t>
      </w:r>
      <w:r w:rsidR="003819A0" w:rsidRPr="00FC2AF6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усваивают орфографию не только «программных» слов, но и многих других, значительно быстрее и их знания прочнее.</w:t>
      </w:r>
      <w:r w:rsidR="00925EEB" w:rsidRPr="00FC2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7FAC" w:rsidRPr="00FC2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="00925EEB" w:rsidRPr="00FC2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успешнее формировать у учащихся орфографическую зоркость, грамотность, развивать мышление и память. </w:t>
      </w:r>
      <w:r w:rsidR="00CF7FAC" w:rsidRPr="00FC2AF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пособия</w:t>
      </w:r>
      <w:r w:rsidR="00925EEB" w:rsidRPr="00FC2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оправдывает </w:t>
      </w:r>
      <w:proofErr w:type="gramStart"/>
      <w:r w:rsidR="00925EEB" w:rsidRPr="00FC2AF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себя</w:t>
      </w:r>
      <w:proofErr w:type="gramEnd"/>
      <w:r w:rsidR="00925EEB" w:rsidRPr="00FC2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как ошибок при написании слов стало значительно меньше, да и речь стала более грамотна. </w:t>
      </w:r>
      <w:r w:rsidR="00CF7FAC" w:rsidRPr="00FC2AF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р</w:t>
      </w:r>
      <w:r w:rsidR="00925EEB" w:rsidRPr="00FC2AF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 над словом способствует развитию целого ряда мыслительных операций: наблюдения, сравнения, сопоставления, установления сходства и различия – учит делать выводы и обобщать.</w:t>
      </w:r>
    </w:p>
    <w:p w:rsidR="008F1B63" w:rsidRDefault="008F1B63" w:rsidP="006B6C76">
      <w:pPr>
        <w:pStyle w:val="a4"/>
        <w:numPr>
          <w:ilvl w:val="0"/>
          <w:numId w:val="1"/>
        </w:numPr>
        <w:spacing w:after="200" w:line="360" w:lineRule="auto"/>
        <w:ind w:left="0" w:firstLine="567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Заключение</w:t>
      </w:r>
    </w:p>
    <w:p w:rsidR="00723312" w:rsidRDefault="00515183" w:rsidP="00723312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515183">
        <w:rPr>
          <w:rFonts w:ascii="Times New Roman" w:eastAsia="Calibri" w:hAnsi="Times New Roman" w:cs="Times New Roman"/>
          <w:sz w:val="28"/>
        </w:rPr>
        <w:t>Проделав</w:t>
      </w:r>
      <w:r>
        <w:rPr>
          <w:rFonts w:ascii="Times New Roman" w:eastAsia="Calibri" w:hAnsi="Times New Roman" w:cs="Times New Roman"/>
          <w:b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 xml:space="preserve">всю вышеописанную </w:t>
      </w:r>
      <w:r w:rsidR="008F1B63">
        <w:rPr>
          <w:rFonts w:ascii="Times New Roman" w:eastAsia="Calibri" w:hAnsi="Times New Roman" w:cs="Times New Roman"/>
          <w:sz w:val="28"/>
        </w:rPr>
        <w:t>работу,</w:t>
      </w:r>
      <w:r>
        <w:rPr>
          <w:rFonts w:ascii="Times New Roman" w:eastAsia="Calibri" w:hAnsi="Times New Roman" w:cs="Times New Roman"/>
          <w:sz w:val="28"/>
        </w:rPr>
        <w:t xml:space="preserve"> я могу сделать вывод, что применение данного пособия при работе по формированию навыков правильного написания слов с непроверяемыми гласными в корнях слов позволяет более эффективно строить и разнообразить словарно-орфографическую и фонетическую работу на уроках русского языка.</w:t>
      </w:r>
    </w:p>
    <w:p w:rsidR="00100FD5" w:rsidRDefault="008F1B63" w:rsidP="00723312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Описываемый опыт был обобщен на педагогическом совете учреждения образования</w:t>
      </w:r>
      <w:r w:rsidR="00100FD5">
        <w:rPr>
          <w:rFonts w:ascii="Times New Roman" w:eastAsia="Calibri" w:hAnsi="Times New Roman" w:cs="Times New Roman"/>
          <w:sz w:val="28"/>
        </w:rPr>
        <w:t xml:space="preserve"> и находится в свободном доступе на сайте учителей-дефектологов нашего учреждения образования</w:t>
      </w:r>
      <w:r w:rsidR="00723312">
        <w:rPr>
          <w:rFonts w:ascii="Times New Roman" w:eastAsia="Calibri" w:hAnsi="Times New Roman" w:cs="Times New Roman"/>
          <w:sz w:val="28"/>
        </w:rPr>
        <w:t xml:space="preserve"> (Приложение 5). </w:t>
      </w:r>
    </w:p>
    <w:p w:rsidR="008F1B63" w:rsidRPr="00515183" w:rsidRDefault="008F1B63" w:rsidP="008F1B63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На районном методическом объединении учителей – дефектологов проведён мастер-класс по использованию дидактического пособия «</w:t>
      </w:r>
      <w:proofErr w:type="spellStart"/>
      <w:r>
        <w:rPr>
          <w:rFonts w:ascii="Times New Roman" w:eastAsia="Calibri" w:hAnsi="Times New Roman" w:cs="Times New Roman"/>
          <w:sz w:val="28"/>
        </w:rPr>
        <w:t>Словорёнок</w:t>
      </w:r>
      <w:proofErr w:type="spellEnd"/>
      <w:r>
        <w:rPr>
          <w:rFonts w:ascii="Times New Roman" w:eastAsia="Calibri" w:hAnsi="Times New Roman" w:cs="Times New Roman"/>
          <w:sz w:val="28"/>
        </w:rPr>
        <w:t>». Он</w:t>
      </w:r>
      <w:r w:rsidR="00FD756F">
        <w:rPr>
          <w:rFonts w:ascii="Times New Roman" w:eastAsia="Calibri" w:hAnsi="Times New Roman" w:cs="Times New Roman"/>
          <w:sz w:val="28"/>
        </w:rPr>
        <w:t>о</w:t>
      </w:r>
      <w:r>
        <w:rPr>
          <w:rFonts w:ascii="Times New Roman" w:eastAsia="Calibri" w:hAnsi="Times New Roman" w:cs="Times New Roman"/>
          <w:sz w:val="28"/>
        </w:rPr>
        <w:t xml:space="preserve"> рекомендуется к использованию учителям-дефектологам, учителям начальных классов. Учителя – предметники также могут взять на вооружение некоторые приемы работы из опыта использования предложенного пособия на уроках. В перспективе планирую пополнить дидактическое пособие.</w:t>
      </w:r>
    </w:p>
    <w:p w:rsidR="000007D2" w:rsidRDefault="0039592B" w:rsidP="00745F37">
      <w:pPr>
        <w:spacing w:after="200" w:line="360" w:lineRule="auto"/>
        <w:ind w:left="567" w:hanging="567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lastRenderedPageBreak/>
        <w:t>СПИСОК ИСПОЛЬЗОВАННЫХ ИСТОЧНИКОВ</w:t>
      </w:r>
    </w:p>
    <w:p w:rsidR="007B0C13" w:rsidRPr="007B0C13" w:rsidRDefault="007B0C13" w:rsidP="00745F37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B0C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Евсюкова</w:t>
      </w:r>
      <w:proofErr w:type="spellEnd"/>
      <w:r w:rsidRPr="007B0C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Г.А. Как работать со словарными словами. / Г.А. </w:t>
      </w:r>
      <w:proofErr w:type="spellStart"/>
      <w:r w:rsidRPr="007B0C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Евсюкова</w:t>
      </w:r>
      <w:proofErr w:type="spellEnd"/>
      <w:r w:rsidR="00745F3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B0C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// Начальная школа. - 2006. - №6, с.23.</w:t>
      </w:r>
    </w:p>
    <w:p w:rsidR="007B0C13" w:rsidRPr="007B0C13" w:rsidRDefault="007B0C13" w:rsidP="00745F37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0C13">
        <w:rPr>
          <w:rFonts w:ascii="Times New Roman" w:eastAsia="Calibri" w:hAnsi="Times New Roman" w:cs="Times New Roman"/>
          <w:sz w:val="28"/>
          <w:szCs w:val="28"/>
        </w:rPr>
        <w:t xml:space="preserve">Ковалевская, Н. И. Работа со словарными словами / Н. И. Ковалевская // </w:t>
      </w:r>
      <w:proofErr w:type="spellStart"/>
      <w:r w:rsidRPr="007B0C13">
        <w:rPr>
          <w:rFonts w:ascii="Times New Roman" w:eastAsia="Calibri" w:hAnsi="Times New Roman" w:cs="Times New Roman"/>
          <w:sz w:val="28"/>
          <w:szCs w:val="28"/>
        </w:rPr>
        <w:t>Пачатковая</w:t>
      </w:r>
      <w:proofErr w:type="spellEnd"/>
      <w:r w:rsidRPr="007B0C13">
        <w:rPr>
          <w:rFonts w:ascii="Times New Roman" w:eastAsia="Calibri" w:hAnsi="Times New Roman" w:cs="Times New Roman"/>
          <w:sz w:val="28"/>
          <w:szCs w:val="28"/>
        </w:rPr>
        <w:t xml:space="preserve"> школа. - 2004. - № 7. – с. 9-13.</w:t>
      </w:r>
    </w:p>
    <w:p w:rsidR="007B0C13" w:rsidRPr="007B0C13" w:rsidRDefault="007B0C13" w:rsidP="00745F37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0C13">
        <w:rPr>
          <w:rFonts w:ascii="Times New Roman" w:eastAsia="Calibri" w:hAnsi="Times New Roman" w:cs="Times New Roman"/>
          <w:sz w:val="28"/>
          <w:szCs w:val="28"/>
        </w:rPr>
        <w:t xml:space="preserve">Ковалевская, Н. И. Работа со словарными словами / Н. И. Ковалевская // </w:t>
      </w:r>
      <w:proofErr w:type="spellStart"/>
      <w:r w:rsidRPr="007B0C13">
        <w:rPr>
          <w:rFonts w:ascii="Times New Roman" w:eastAsia="Calibri" w:hAnsi="Times New Roman" w:cs="Times New Roman"/>
          <w:sz w:val="28"/>
          <w:szCs w:val="28"/>
        </w:rPr>
        <w:t>Пачатковая</w:t>
      </w:r>
      <w:proofErr w:type="spellEnd"/>
      <w:r w:rsidRPr="007B0C13">
        <w:rPr>
          <w:rFonts w:ascii="Times New Roman" w:eastAsia="Calibri" w:hAnsi="Times New Roman" w:cs="Times New Roman"/>
          <w:sz w:val="28"/>
          <w:szCs w:val="28"/>
        </w:rPr>
        <w:t xml:space="preserve"> школа. -  2005. - № 10. – с.37-41. </w:t>
      </w:r>
    </w:p>
    <w:p w:rsidR="007B0C13" w:rsidRPr="007B0C13" w:rsidRDefault="007B0C13" w:rsidP="00745F37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0C13">
        <w:rPr>
          <w:rFonts w:ascii="Times New Roman" w:eastAsia="Calibri" w:hAnsi="Times New Roman" w:cs="Times New Roman"/>
          <w:sz w:val="28"/>
          <w:szCs w:val="28"/>
        </w:rPr>
        <w:t xml:space="preserve">Лузгина, Е.Г. Словарная работа в начальных классах / Е. Г. Лузгина // </w:t>
      </w:r>
      <w:proofErr w:type="spellStart"/>
      <w:r w:rsidRPr="007B0C13">
        <w:rPr>
          <w:rFonts w:ascii="Times New Roman" w:eastAsia="Calibri" w:hAnsi="Times New Roman" w:cs="Times New Roman"/>
          <w:sz w:val="28"/>
          <w:szCs w:val="28"/>
        </w:rPr>
        <w:t>Пачатковаенавучанне</w:t>
      </w:r>
      <w:proofErr w:type="spellEnd"/>
      <w:r w:rsidRPr="007B0C13">
        <w:rPr>
          <w:rFonts w:ascii="Times New Roman" w:eastAsia="Calibri" w:hAnsi="Times New Roman" w:cs="Times New Roman"/>
          <w:sz w:val="28"/>
          <w:szCs w:val="28"/>
        </w:rPr>
        <w:t>. – 2009. - №12. – с.56-59.</w:t>
      </w:r>
    </w:p>
    <w:p w:rsidR="003E7BAC" w:rsidRDefault="007B0C13" w:rsidP="003E7BAC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B0C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Лысенкова</w:t>
      </w:r>
      <w:proofErr w:type="spellEnd"/>
      <w:r w:rsidRPr="007B0C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С. Н. Методом опережающего обучения / С.Н. </w:t>
      </w:r>
      <w:proofErr w:type="spellStart"/>
      <w:r w:rsidRPr="007B0C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Лысенкова</w:t>
      </w:r>
      <w:proofErr w:type="spellEnd"/>
      <w:r w:rsidRPr="007B0C1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– М.: Просвещение, 1988.</w:t>
      </w:r>
      <w:r w:rsidR="003E7BAC" w:rsidRPr="003E7BAC">
        <w:rPr>
          <w:rFonts w:ascii="Times New Roman" w:eastAsia="Calibri" w:hAnsi="Times New Roman" w:cs="Times New Roman"/>
          <w:sz w:val="28"/>
          <w:szCs w:val="28"/>
        </w:rPr>
        <w:t xml:space="preserve"> [Электронный ресурс].</w:t>
      </w:r>
      <w:r w:rsidR="003E7BAC">
        <w:rPr>
          <w:rFonts w:ascii="Times New Roman" w:eastAsia="Calibri" w:hAnsi="Times New Roman" w:cs="Times New Roman"/>
          <w:sz w:val="28"/>
          <w:szCs w:val="28"/>
        </w:rPr>
        <w:t xml:space="preserve"> – Режим доступа:</w:t>
      </w:r>
    </w:p>
    <w:p w:rsidR="007B0C13" w:rsidRPr="003E7BAC" w:rsidRDefault="00207E06" w:rsidP="003E7BA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0" w:history="1">
        <w:r w:rsidR="003E7BAC" w:rsidRPr="00CA4BD2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https://www.twirpx.com/file/474947/</w:t>
        </w:r>
      </w:hyperlink>
      <w:r w:rsidR="003E7BAC" w:rsidRPr="00CA4BD2">
        <w:rPr>
          <w:rFonts w:ascii="Times New Roman" w:hAnsi="Times New Roman" w:cs="Times New Roman"/>
          <w:sz w:val="28"/>
          <w:szCs w:val="28"/>
        </w:rPr>
        <w:t xml:space="preserve"> </w:t>
      </w:r>
      <w:r w:rsidR="004363A2">
        <w:rPr>
          <w:rFonts w:ascii="Times New Roman" w:eastAsia="Calibri" w:hAnsi="Times New Roman" w:cs="Times New Roman"/>
          <w:sz w:val="28"/>
          <w:szCs w:val="28"/>
        </w:rPr>
        <w:t>– Дата доступа: 24.09.2019</w:t>
      </w:r>
      <w:r w:rsidR="003E7BAC" w:rsidRPr="003E7BA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B0C13" w:rsidRPr="007B0C13" w:rsidRDefault="007B0C13" w:rsidP="00745F37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0C13">
        <w:rPr>
          <w:rFonts w:ascii="Times New Roman" w:eastAsia="Calibri" w:hAnsi="Times New Roman" w:cs="Times New Roman"/>
          <w:sz w:val="28"/>
          <w:szCs w:val="28"/>
        </w:rPr>
        <w:t>Махонина, Н.Н. Формирование навыка правописания слов с непроверяемыми безударными гласными / Н.Н. Махонина // Начальная школа. – 2006. -№6. – с. 74-75</w:t>
      </w:r>
    </w:p>
    <w:p w:rsidR="007B0C13" w:rsidRPr="007B0C13" w:rsidRDefault="007B0C13" w:rsidP="00745F37">
      <w:pPr>
        <w:numPr>
          <w:ilvl w:val="0"/>
          <w:numId w:val="2"/>
        </w:numPr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B0C13">
        <w:rPr>
          <w:rFonts w:ascii="Times New Roman" w:eastAsia="Calibri" w:hAnsi="Times New Roman" w:cs="Times New Roman"/>
          <w:sz w:val="28"/>
          <w:szCs w:val="28"/>
        </w:rPr>
        <w:t>Тиринова</w:t>
      </w:r>
      <w:proofErr w:type="spellEnd"/>
      <w:r w:rsidR="00CA4BD2">
        <w:rPr>
          <w:rFonts w:ascii="Times New Roman" w:eastAsia="Calibri" w:hAnsi="Times New Roman" w:cs="Times New Roman"/>
          <w:sz w:val="28"/>
          <w:szCs w:val="28"/>
        </w:rPr>
        <w:t>, О.</w:t>
      </w:r>
      <w:r w:rsidRPr="007B0C13">
        <w:rPr>
          <w:rFonts w:ascii="Times New Roman" w:eastAsia="Calibri" w:hAnsi="Times New Roman" w:cs="Times New Roman"/>
          <w:sz w:val="28"/>
          <w:szCs w:val="28"/>
        </w:rPr>
        <w:t xml:space="preserve">И. Основные требования к уроку русского языка / О. И. </w:t>
      </w:r>
      <w:proofErr w:type="spellStart"/>
      <w:r w:rsidRPr="007B0C13">
        <w:rPr>
          <w:rFonts w:ascii="Times New Roman" w:eastAsia="Calibri" w:hAnsi="Times New Roman" w:cs="Times New Roman"/>
          <w:sz w:val="28"/>
          <w:szCs w:val="28"/>
        </w:rPr>
        <w:t>Тиринова</w:t>
      </w:r>
      <w:proofErr w:type="spellEnd"/>
      <w:r w:rsidRPr="007B0C13">
        <w:rPr>
          <w:rFonts w:ascii="Times New Roman" w:eastAsia="Calibri" w:hAnsi="Times New Roman" w:cs="Times New Roman"/>
          <w:sz w:val="28"/>
          <w:szCs w:val="28"/>
        </w:rPr>
        <w:t xml:space="preserve"> // </w:t>
      </w:r>
      <w:proofErr w:type="spellStart"/>
      <w:r w:rsidRPr="007B0C13">
        <w:rPr>
          <w:rFonts w:ascii="Times New Roman" w:eastAsia="Calibri" w:hAnsi="Times New Roman" w:cs="Times New Roman"/>
          <w:sz w:val="28"/>
          <w:szCs w:val="28"/>
        </w:rPr>
        <w:t>Пачатковаенавучанне</w:t>
      </w:r>
      <w:proofErr w:type="spellEnd"/>
      <w:r w:rsidRPr="007B0C13">
        <w:rPr>
          <w:rFonts w:ascii="Times New Roman" w:eastAsia="Calibri" w:hAnsi="Times New Roman" w:cs="Times New Roman"/>
          <w:sz w:val="28"/>
          <w:szCs w:val="28"/>
        </w:rPr>
        <w:t>. – 2009. - № 3. -  с. 38-40</w:t>
      </w:r>
    </w:p>
    <w:p w:rsidR="0039592B" w:rsidRPr="0039592B" w:rsidRDefault="007B0C13" w:rsidP="00745F37">
      <w:pPr>
        <w:numPr>
          <w:ilvl w:val="0"/>
          <w:numId w:val="2"/>
        </w:numPr>
        <w:spacing w:before="100" w:beforeAutospacing="1" w:after="100" w:afterAutospacing="1" w:line="36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592B">
        <w:rPr>
          <w:rFonts w:ascii="Times New Roman" w:eastAsia="Calibri" w:hAnsi="Times New Roman" w:cs="Times New Roman"/>
          <w:sz w:val="28"/>
          <w:szCs w:val="28"/>
        </w:rPr>
        <w:t>Тоцкий, П.С.</w:t>
      </w:r>
      <w:r w:rsidR="00CA4B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9592B">
        <w:rPr>
          <w:rFonts w:ascii="Times New Roman" w:eastAsia="Calibri" w:hAnsi="Times New Roman" w:cs="Times New Roman"/>
          <w:sz w:val="28"/>
          <w:szCs w:val="28"/>
        </w:rPr>
        <w:t>Орфография без правил / П.С. Тоцкий - М.: Просвещение, 1991.</w:t>
      </w:r>
    </w:p>
    <w:p w:rsidR="00511687" w:rsidRPr="0039592B" w:rsidRDefault="0039592B" w:rsidP="00745F37">
      <w:pPr>
        <w:numPr>
          <w:ilvl w:val="0"/>
          <w:numId w:val="2"/>
        </w:numPr>
        <w:spacing w:before="100" w:beforeAutospacing="1" w:after="100" w:afterAutospacing="1" w:line="36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92B">
        <w:rPr>
          <w:rFonts w:ascii="Times New Roman" w:hAnsi="Times New Roman" w:cs="Times New Roman"/>
          <w:sz w:val="28"/>
          <w:szCs w:val="28"/>
        </w:rPr>
        <w:t>Учебная программа по учебному предмету «Русский язык» для I–V классов специальной общеобразовательной школы (специальной общеобразовательной школы-интерната) для детей с тяжелыми нарушениями речи, специальной общеобразовательной школы (специальной общеобразовательной школы-интерната) для детей с нарушениями психического развития (трудностями в обучении) с русским языком обучения и воспитания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9592B">
        <w:rPr>
          <w:rFonts w:ascii="Times New Roman" w:hAnsi="Times New Roman" w:cs="Times New Roman"/>
          <w:sz w:val="28"/>
          <w:szCs w:val="28"/>
        </w:rPr>
        <w:t>Постановление Министерства образования Республики Беларусь 06.08.2020 № 213</w:t>
      </w:r>
    </w:p>
    <w:p w:rsidR="00511687" w:rsidRDefault="00511687" w:rsidP="00745F37">
      <w:pPr>
        <w:spacing w:before="100" w:beforeAutospacing="1" w:after="100" w:afterAutospacing="1" w:line="240" w:lineRule="auto"/>
        <w:ind w:left="567" w:hanging="56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83E55" w:rsidRDefault="00F83E55" w:rsidP="007B0C13">
      <w:pPr>
        <w:spacing w:before="100" w:beforeAutospacing="1" w:after="100" w:afterAutospacing="1" w:line="240" w:lineRule="auto"/>
        <w:ind w:left="6372"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0C13" w:rsidRPr="009513E9" w:rsidRDefault="007B0C13" w:rsidP="007B0C13">
      <w:pPr>
        <w:spacing w:before="100" w:beforeAutospacing="1" w:after="100" w:afterAutospacing="1" w:line="240" w:lineRule="auto"/>
        <w:ind w:left="6372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B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</w:t>
      </w:r>
      <w:r w:rsidR="00EB0B84" w:rsidRPr="00EB0B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0B84" w:rsidRPr="00951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39592B" w:rsidRDefault="00D6221D" w:rsidP="0039592B">
      <w:pPr>
        <w:spacing w:after="20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6221D">
        <w:rPr>
          <w:rFonts w:ascii="Times New Roman" w:eastAsia="Calibri" w:hAnsi="Times New Roman" w:cs="Times New Roman"/>
          <w:b/>
          <w:sz w:val="28"/>
          <w:szCs w:val="28"/>
        </w:rPr>
        <w:t xml:space="preserve">Сравнительный анализ </w:t>
      </w:r>
      <w:proofErr w:type="gramStart"/>
      <w:r w:rsidRPr="00D6221D">
        <w:rPr>
          <w:rFonts w:ascii="Times New Roman" w:eastAsia="Calibri" w:hAnsi="Times New Roman" w:cs="Times New Roman"/>
          <w:b/>
          <w:sz w:val="28"/>
          <w:szCs w:val="28"/>
        </w:rPr>
        <w:t>контрольного</w:t>
      </w:r>
      <w:proofErr w:type="gramEnd"/>
      <w:r w:rsidRPr="00D6221D">
        <w:rPr>
          <w:rFonts w:ascii="Times New Roman" w:eastAsia="Calibri" w:hAnsi="Times New Roman" w:cs="Times New Roman"/>
          <w:b/>
          <w:sz w:val="28"/>
          <w:szCs w:val="28"/>
        </w:rPr>
        <w:t xml:space="preserve"> словарного </w:t>
      </w:r>
    </w:p>
    <w:p w:rsidR="00D6221D" w:rsidRPr="00D6221D" w:rsidRDefault="003D4F00" w:rsidP="0039592B">
      <w:pPr>
        <w:spacing w:after="20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6221D">
        <w:rPr>
          <w:rFonts w:ascii="Times New Roman" w:eastAsia="Calibri" w:hAnsi="Times New Roman" w:cs="Times New Roman"/>
          <w:b/>
          <w:sz w:val="28"/>
          <w:szCs w:val="28"/>
        </w:rPr>
        <w:t xml:space="preserve">диктанта </w:t>
      </w:r>
      <w:r>
        <w:rPr>
          <w:rFonts w:ascii="Times New Roman" w:eastAsia="Calibri" w:hAnsi="Times New Roman" w:cs="Times New Roman"/>
          <w:b/>
          <w:sz w:val="28"/>
          <w:szCs w:val="28"/>
        </w:rPr>
        <w:t>во</w:t>
      </w:r>
      <w:r w:rsidR="0051168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6221D" w:rsidRPr="00D6221D">
        <w:rPr>
          <w:rFonts w:ascii="Times New Roman" w:eastAsia="Calibri" w:hAnsi="Times New Roman" w:cs="Times New Roman"/>
          <w:b/>
          <w:sz w:val="28"/>
          <w:szCs w:val="28"/>
        </w:rPr>
        <w:t>2 -</w:t>
      </w:r>
      <w:r w:rsidR="00926B3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6221D" w:rsidRPr="00D6221D">
        <w:rPr>
          <w:rFonts w:ascii="Times New Roman" w:eastAsia="Calibri" w:hAnsi="Times New Roman" w:cs="Times New Roman"/>
          <w:b/>
          <w:sz w:val="28"/>
          <w:szCs w:val="28"/>
        </w:rPr>
        <w:t>3 классах</w:t>
      </w:r>
    </w:p>
    <w:tbl>
      <w:tblPr>
        <w:tblStyle w:val="a5"/>
        <w:tblW w:w="9278" w:type="dxa"/>
        <w:tblLook w:val="04A0" w:firstRow="1" w:lastRow="0" w:firstColumn="1" w:lastColumn="0" w:noHBand="0" w:noVBand="1"/>
      </w:tblPr>
      <w:tblGrid>
        <w:gridCol w:w="599"/>
        <w:gridCol w:w="3478"/>
        <w:gridCol w:w="790"/>
        <w:gridCol w:w="818"/>
        <w:gridCol w:w="976"/>
        <w:gridCol w:w="790"/>
        <w:gridCol w:w="849"/>
        <w:gridCol w:w="978"/>
      </w:tblGrid>
      <w:tr w:rsidR="00511687" w:rsidRPr="00D6221D" w:rsidTr="00511687">
        <w:trPr>
          <w:cantSplit/>
          <w:trHeight w:val="1746"/>
        </w:trPr>
        <w:tc>
          <w:tcPr>
            <w:tcW w:w="599" w:type="dxa"/>
            <w:vMerge w:val="restart"/>
            <w:textDirection w:val="btLr"/>
            <w:vAlign w:val="center"/>
          </w:tcPr>
          <w:p w:rsidR="00511687" w:rsidRPr="00D6221D" w:rsidRDefault="00511687" w:rsidP="00D6221D">
            <w:pPr>
              <w:ind w:left="113" w:right="113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21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478" w:type="dxa"/>
            <w:vMerge w:val="restart"/>
            <w:vAlign w:val="center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22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 учащихся</w:t>
            </w:r>
          </w:p>
        </w:tc>
        <w:tc>
          <w:tcPr>
            <w:tcW w:w="790" w:type="dxa"/>
            <w:textDirection w:val="btLr"/>
            <w:vAlign w:val="center"/>
          </w:tcPr>
          <w:p w:rsidR="00511687" w:rsidRPr="00D6221D" w:rsidRDefault="00511687" w:rsidP="00D6221D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22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20.11.201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  <w:p w:rsidR="00511687" w:rsidRPr="00D6221D" w:rsidRDefault="00511687" w:rsidP="00D6221D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22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818" w:type="dxa"/>
            <w:textDirection w:val="btLr"/>
            <w:vAlign w:val="center"/>
          </w:tcPr>
          <w:p w:rsidR="00511687" w:rsidRPr="00D6221D" w:rsidRDefault="00511687" w:rsidP="00D6221D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22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06.05.20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  <w:p w:rsidR="00511687" w:rsidRPr="00D6221D" w:rsidRDefault="00511687" w:rsidP="00D6221D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22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</w:t>
            </w:r>
          </w:p>
          <w:p w:rsidR="00511687" w:rsidRPr="00D6221D" w:rsidRDefault="00511687" w:rsidP="00D6221D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6" w:type="dxa"/>
            <w:textDirection w:val="btLr"/>
            <w:vAlign w:val="center"/>
          </w:tcPr>
          <w:p w:rsidR="00511687" w:rsidRPr="00D6221D" w:rsidRDefault="00511687" w:rsidP="00D6221D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22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Динамика</w:t>
            </w:r>
          </w:p>
        </w:tc>
        <w:tc>
          <w:tcPr>
            <w:tcW w:w="790" w:type="dxa"/>
            <w:textDirection w:val="btLr"/>
            <w:vAlign w:val="center"/>
          </w:tcPr>
          <w:p w:rsidR="00511687" w:rsidRPr="00D6221D" w:rsidRDefault="00511687" w:rsidP="00D6221D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22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Pr="00D622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D622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  <w:p w:rsidR="00511687" w:rsidRPr="00D6221D" w:rsidRDefault="00511687" w:rsidP="00D6221D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849" w:type="dxa"/>
            <w:textDirection w:val="btLr"/>
            <w:vAlign w:val="center"/>
          </w:tcPr>
          <w:p w:rsidR="00511687" w:rsidRPr="00D6221D" w:rsidRDefault="00511687" w:rsidP="00D6221D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22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8.03.2021</w:t>
            </w:r>
          </w:p>
          <w:p w:rsidR="00511687" w:rsidRPr="00D6221D" w:rsidRDefault="00511687" w:rsidP="00D6221D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978" w:type="dxa"/>
            <w:textDirection w:val="btLr"/>
            <w:vAlign w:val="center"/>
          </w:tcPr>
          <w:p w:rsidR="00511687" w:rsidRPr="00D6221D" w:rsidRDefault="00511687" w:rsidP="00D6221D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22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Динамика</w:t>
            </w:r>
          </w:p>
        </w:tc>
      </w:tr>
      <w:tr w:rsidR="00D6221D" w:rsidRPr="00D6221D" w:rsidTr="00511687">
        <w:trPr>
          <w:cantSplit/>
          <w:trHeight w:val="457"/>
        </w:trPr>
        <w:tc>
          <w:tcPr>
            <w:tcW w:w="599" w:type="dxa"/>
            <w:vMerge/>
            <w:textDirection w:val="btLr"/>
            <w:vAlign w:val="center"/>
          </w:tcPr>
          <w:p w:rsidR="00D6221D" w:rsidRPr="00D6221D" w:rsidRDefault="00D6221D" w:rsidP="00D6221D">
            <w:pPr>
              <w:ind w:left="113" w:right="113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  <w:vMerge/>
            <w:vAlign w:val="center"/>
          </w:tcPr>
          <w:p w:rsidR="00D6221D" w:rsidRPr="00D6221D" w:rsidRDefault="00D6221D" w:rsidP="00D6221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4" w:type="dxa"/>
            <w:gridSpan w:val="3"/>
            <w:vAlign w:val="center"/>
          </w:tcPr>
          <w:p w:rsidR="00D6221D" w:rsidRDefault="00D6221D" w:rsidP="00D6221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D622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класс</w:t>
            </w:r>
          </w:p>
          <w:p w:rsidR="00D6221D" w:rsidRPr="00D6221D" w:rsidRDefault="00D6221D" w:rsidP="00D6221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( 2 год обучения)</w:t>
            </w:r>
          </w:p>
        </w:tc>
        <w:tc>
          <w:tcPr>
            <w:tcW w:w="2617" w:type="dxa"/>
            <w:gridSpan w:val="3"/>
          </w:tcPr>
          <w:p w:rsidR="00D6221D" w:rsidRDefault="00D6221D" w:rsidP="00D6221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2</w:t>
            </w:r>
            <w:r w:rsidRPr="00D622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класс</w:t>
            </w:r>
          </w:p>
          <w:p w:rsidR="00D6221D" w:rsidRPr="00D6221D" w:rsidRDefault="00D6221D" w:rsidP="00D6221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( 3 год обучения)</w:t>
            </w:r>
          </w:p>
        </w:tc>
      </w:tr>
      <w:tr w:rsidR="00511687" w:rsidRPr="00D6221D" w:rsidTr="00511687">
        <w:trPr>
          <w:trHeight w:val="342"/>
        </w:trPr>
        <w:tc>
          <w:tcPr>
            <w:tcW w:w="599" w:type="dxa"/>
            <w:vAlign w:val="center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D6221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8" w:type="dxa"/>
          </w:tcPr>
          <w:p w:rsidR="00511687" w:rsidRPr="00D6221D" w:rsidRDefault="00511687" w:rsidP="00D6221D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D6221D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Александра</w:t>
            </w:r>
          </w:p>
        </w:tc>
        <w:tc>
          <w:tcPr>
            <w:tcW w:w="790" w:type="dxa"/>
            <w:vAlign w:val="center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21D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818" w:type="dxa"/>
            <w:vAlign w:val="center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976" w:type="dxa"/>
            <w:vAlign w:val="center"/>
          </w:tcPr>
          <w:p w:rsidR="00511687" w:rsidRPr="00D6221D" w:rsidRDefault="0053153A" w:rsidP="00D622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109220</wp:posOffset>
                      </wp:positionV>
                      <wp:extent cx="447675" cy="0"/>
                      <wp:effectExtent l="0" t="76200" r="9525" b="95250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76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0A22E2E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8" o:spid="_x0000_s1026" type="#_x0000_t32" style="position:absolute;margin-left:1.2pt;margin-top:8.6pt;width:35.25pt;height:0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90" w:type="dxa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49" w:type="dxa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78" w:type="dxa"/>
          </w:tcPr>
          <w:p w:rsidR="00511687" w:rsidRPr="00D6221D" w:rsidRDefault="0053153A" w:rsidP="00D6221D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90169</wp:posOffset>
                      </wp:positionV>
                      <wp:extent cx="457200" cy="123825"/>
                      <wp:effectExtent l="0" t="57150" r="0" b="28575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1238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1C97668" id="Прямая со стрелкой 12" o:spid="_x0000_s1026" type="#_x0000_t32" style="position:absolute;margin-left:-7.3pt;margin-top:7.1pt;width:36pt;height:9.75pt;flip: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511687" w:rsidRPr="00D6221D" w:rsidTr="00511687">
        <w:trPr>
          <w:trHeight w:val="342"/>
        </w:trPr>
        <w:tc>
          <w:tcPr>
            <w:tcW w:w="599" w:type="dxa"/>
            <w:vAlign w:val="center"/>
          </w:tcPr>
          <w:p w:rsidR="00511687" w:rsidRDefault="00511687" w:rsidP="00D622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78" w:type="dxa"/>
          </w:tcPr>
          <w:p w:rsidR="00511687" w:rsidRPr="00D6221D" w:rsidRDefault="00511687" w:rsidP="00D6221D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Коноваленко Кира</w:t>
            </w:r>
          </w:p>
        </w:tc>
        <w:tc>
          <w:tcPr>
            <w:tcW w:w="790" w:type="dxa"/>
            <w:vAlign w:val="center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21D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818" w:type="dxa"/>
            <w:vAlign w:val="center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976" w:type="dxa"/>
            <w:vAlign w:val="center"/>
          </w:tcPr>
          <w:p w:rsidR="00511687" w:rsidRPr="00D6221D" w:rsidRDefault="0053153A" w:rsidP="00D622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114300</wp:posOffset>
                      </wp:positionV>
                      <wp:extent cx="419100" cy="0"/>
                      <wp:effectExtent l="0" t="76200" r="19050" b="95250"/>
                      <wp:wrapNone/>
                      <wp:docPr id="19" name="Прямая со стрелко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1860E0EB" id="Прямая со стрелкой 19" o:spid="_x0000_s1026" type="#_x0000_t32" style="position:absolute;margin-left:1.95pt;margin-top:9pt;width:33pt;height:0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90" w:type="dxa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49" w:type="dxa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978" w:type="dxa"/>
          </w:tcPr>
          <w:p w:rsidR="00511687" w:rsidRPr="00D6221D" w:rsidRDefault="0053153A" w:rsidP="00D6221D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-73659</wp:posOffset>
                      </wp:positionH>
                      <wp:positionV relativeFrom="paragraph">
                        <wp:posOffset>76199</wp:posOffset>
                      </wp:positionV>
                      <wp:extent cx="438150" cy="123825"/>
                      <wp:effectExtent l="0" t="57150" r="0" b="28575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8150" cy="1238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DF292CF" id="Прямая со стрелкой 10" o:spid="_x0000_s1026" type="#_x0000_t32" style="position:absolute;margin-left:-5.8pt;margin-top:6pt;width:34.5pt;height:9.75pt;flip:y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511687" w:rsidRPr="00D6221D" w:rsidTr="00511687">
        <w:trPr>
          <w:trHeight w:val="342"/>
        </w:trPr>
        <w:tc>
          <w:tcPr>
            <w:tcW w:w="599" w:type="dxa"/>
            <w:vAlign w:val="center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D6221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8" w:type="dxa"/>
          </w:tcPr>
          <w:p w:rsidR="00511687" w:rsidRPr="00D6221D" w:rsidRDefault="00511687" w:rsidP="00D6221D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proofErr w:type="spellStart"/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Кривошеенко</w:t>
            </w:r>
            <w:proofErr w:type="spellEnd"/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Ксения</w:t>
            </w:r>
          </w:p>
        </w:tc>
        <w:tc>
          <w:tcPr>
            <w:tcW w:w="790" w:type="dxa"/>
            <w:vAlign w:val="center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818" w:type="dxa"/>
            <w:vAlign w:val="center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976" w:type="dxa"/>
            <w:vAlign w:val="center"/>
          </w:tcPr>
          <w:p w:rsidR="00511687" w:rsidRPr="00D6221D" w:rsidRDefault="0053153A" w:rsidP="00D622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81280</wp:posOffset>
                      </wp:positionV>
                      <wp:extent cx="419100" cy="104775"/>
                      <wp:effectExtent l="0" t="57150" r="0" b="28575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" cy="104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D4C60BD" id="Прямая со стрелкой 20" o:spid="_x0000_s1026" type="#_x0000_t32" style="position:absolute;margin-left:-4.8pt;margin-top:6.4pt;width:33pt;height:8.25pt;flip:y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90" w:type="dxa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49" w:type="dxa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978" w:type="dxa"/>
          </w:tcPr>
          <w:p w:rsidR="00511687" w:rsidRPr="00D6221D" w:rsidRDefault="0053153A" w:rsidP="00D6221D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-45084</wp:posOffset>
                      </wp:positionH>
                      <wp:positionV relativeFrom="paragraph">
                        <wp:posOffset>33655</wp:posOffset>
                      </wp:positionV>
                      <wp:extent cx="433070" cy="171450"/>
                      <wp:effectExtent l="0" t="38100" r="62230" b="19050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3070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DC8EA68" id="Прямая со стрелкой 13" o:spid="_x0000_s1026" type="#_x0000_t32" style="position:absolute;margin-left:-3.55pt;margin-top:2.65pt;width:34.1pt;height:13.5pt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511687" w:rsidRPr="00D6221D" w:rsidTr="00511687">
        <w:trPr>
          <w:trHeight w:val="358"/>
        </w:trPr>
        <w:tc>
          <w:tcPr>
            <w:tcW w:w="599" w:type="dxa"/>
            <w:vAlign w:val="center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D6221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8" w:type="dxa"/>
          </w:tcPr>
          <w:p w:rsidR="00511687" w:rsidRPr="00D6221D" w:rsidRDefault="00511687" w:rsidP="00D6221D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Кудин Матвей</w:t>
            </w:r>
          </w:p>
        </w:tc>
        <w:tc>
          <w:tcPr>
            <w:tcW w:w="790" w:type="dxa"/>
            <w:vAlign w:val="center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21D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818" w:type="dxa"/>
            <w:vAlign w:val="center"/>
          </w:tcPr>
          <w:p w:rsidR="00511687" w:rsidRPr="00D6221D" w:rsidRDefault="0053153A" w:rsidP="00D622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86360</wp:posOffset>
                      </wp:positionV>
                      <wp:extent cx="438150" cy="114300"/>
                      <wp:effectExtent l="0" t="57150" r="0" b="19050"/>
                      <wp:wrapNone/>
                      <wp:docPr id="21" name="Прямая со стрелко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8150" cy="114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6E28B5FC" id="Прямая со стрелкой 21" o:spid="_x0000_s1026" type="#_x0000_t32" style="position:absolute;margin-left:34.6pt;margin-top:6.8pt;width:34.5pt;height:9pt;flip:y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511687" w:rsidRPr="00D6221D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976" w:type="dxa"/>
            <w:vAlign w:val="center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49" w:type="dxa"/>
          </w:tcPr>
          <w:p w:rsidR="00511687" w:rsidRPr="00D6221D" w:rsidRDefault="0053153A" w:rsidP="00D6221D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57785</wp:posOffset>
                      </wp:positionV>
                      <wp:extent cx="438150" cy="142875"/>
                      <wp:effectExtent l="0" t="38100" r="57150" b="28575"/>
                      <wp:wrapNone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8150" cy="1428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40280F73" id="Прямая со стрелкой 14" o:spid="_x0000_s1026" type="#_x0000_t32" style="position:absolute;margin-left:36.65pt;margin-top:4.55pt;width:34.5pt;height:11.25pt;flip:y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511687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978" w:type="dxa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511687" w:rsidRPr="00D6221D" w:rsidTr="00511687">
        <w:trPr>
          <w:trHeight w:val="342"/>
        </w:trPr>
        <w:tc>
          <w:tcPr>
            <w:tcW w:w="599" w:type="dxa"/>
            <w:vAlign w:val="center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D6221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8" w:type="dxa"/>
          </w:tcPr>
          <w:p w:rsidR="00511687" w:rsidRPr="00D6221D" w:rsidRDefault="00511687" w:rsidP="00D6221D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Куприенко Никита</w:t>
            </w:r>
          </w:p>
        </w:tc>
        <w:tc>
          <w:tcPr>
            <w:tcW w:w="790" w:type="dxa"/>
            <w:vAlign w:val="center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818" w:type="dxa"/>
            <w:vAlign w:val="center"/>
          </w:tcPr>
          <w:p w:rsidR="00511687" w:rsidRPr="00D6221D" w:rsidRDefault="0053153A" w:rsidP="00D622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100330</wp:posOffset>
                      </wp:positionV>
                      <wp:extent cx="419100" cy="114300"/>
                      <wp:effectExtent l="0" t="57150" r="0" b="19050"/>
                      <wp:wrapNone/>
                      <wp:docPr id="22" name="Прямая со стрелко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" cy="114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1AEF5FC4" id="Прямая со стрелкой 22" o:spid="_x0000_s1026" type="#_x0000_t32" style="position:absolute;margin-left:34.6pt;margin-top:7.9pt;width:33pt;height:9pt;flip:y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511687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976" w:type="dxa"/>
            <w:vAlign w:val="center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49" w:type="dxa"/>
          </w:tcPr>
          <w:p w:rsidR="00511687" w:rsidRPr="00D6221D" w:rsidRDefault="0053153A" w:rsidP="00D6221D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52705</wp:posOffset>
                      </wp:positionV>
                      <wp:extent cx="419100" cy="142875"/>
                      <wp:effectExtent l="0" t="38100" r="57150" b="28575"/>
                      <wp:wrapNone/>
                      <wp:docPr id="16" name="Прямая со стрелко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" cy="1428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8E9D754" id="Прямая со стрелкой 16" o:spid="_x0000_s1026" type="#_x0000_t32" style="position:absolute;margin-left:37.4pt;margin-top:4.15pt;width:33pt;height:11.25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511687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978" w:type="dxa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511687" w:rsidRPr="00D6221D" w:rsidTr="00511687">
        <w:trPr>
          <w:trHeight w:val="342"/>
        </w:trPr>
        <w:tc>
          <w:tcPr>
            <w:tcW w:w="599" w:type="dxa"/>
            <w:vAlign w:val="center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D6221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8" w:type="dxa"/>
          </w:tcPr>
          <w:p w:rsidR="00511687" w:rsidRPr="00D6221D" w:rsidRDefault="00511687" w:rsidP="00D6221D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Севрюкова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Александра</w:t>
            </w:r>
          </w:p>
        </w:tc>
        <w:tc>
          <w:tcPr>
            <w:tcW w:w="790" w:type="dxa"/>
            <w:vAlign w:val="center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818" w:type="dxa"/>
            <w:vAlign w:val="center"/>
          </w:tcPr>
          <w:p w:rsidR="00511687" w:rsidRPr="00D6221D" w:rsidRDefault="0053153A" w:rsidP="00D622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57785</wp:posOffset>
                      </wp:positionV>
                      <wp:extent cx="409575" cy="152400"/>
                      <wp:effectExtent l="0" t="38100" r="47625" b="19050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9575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6B34C039" id="Прямая со стрелкой 23" o:spid="_x0000_s1026" type="#_x0000_t32" style="position:absolute;margin-left:35.35pt;margin-top:4.55pt;width:32.25pt;height:12pt;flip:y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511687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976" w:type="dxa"/>
            <w:vAlign w:val="center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849" w:type="dxa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78" w:type="dxa"/>
          </w:tcPr>
          <w:p w:rsidR="00511687" w:rsidRPr="00D6221D" w:rsidRDefault="0053153A" w:rsidP="00D6221D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57785</wp:posOffset>
                      </wp:positionV>
                      <wp:extent cx="428625" cy="142875"/>
                      <wp:effectExtent l="0" t="38100" r="47625" b="28575"/>
                      <wp:wrapNone/>
                      <wp:docPr id="15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8625" cy="1428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33C1E62" id="Прямая со стрелкой 15" o:spid="_x0000_s1026" type="#_x0000_t32" style="position:absolute;margin-left:-5.05pt;margin-top:4.55pt;width:33.75pt;height:11.25pt;flip:y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511687" w:rsidRPr="00D6221D" w:rsidTr="00511687">
        <w:trPr>
          <w:trHeight w:val="342"/>
        </w:trPr>
        <w:tc>
          <w:tcPr>
            <w:tcW w:w="599" w:type="dxa"/>
            <w:vAlign w:val="center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D6221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8" w:type="dxa"/>
          </w:tcPr>
          <w:p w:rsidR="00511687" w:rsidRPr="00D6221D" w:rsidRDefault="00511687" w:rsidP="00D6221D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Сивак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Андрей</w:t>
            </w:r>
          </w:p>
        </w:tc>
        <w:tc>
          <w:tcPr>
            <w:tcW w:w="790" w:type="dxa"/>
            <w:vAlign w:val="center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818" w:type="dxa"/>
            <w:vAlign w:val="center"/>
          </w:tcPr>
          <w:p w:rsidR="00511687" w:rsidRPr="00D6221D" w:rsidRDefault="0053153A" w:rsidP="00D622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72390</wp:posOffset>
                      </wp:positionV>
                      <wp:extent cx="400050" cy="142875"/>
                      <wp:effectExtent l="0" t="38100" r="57150" b="28575"/>
                      <wp:wrapNone/>
                      <wp:docPr id="24" name="Прямая со стрелко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0050" cy="1428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16394EE" id="Прямая со стрелкой 24" o:spid="_x0000_s1026" type="#_x0000_t32" style="position:absolute;margin-left:33.85pt;margin-top:5.7pt;width:31.5pt;height:11.25pt;flip:y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511687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976" w:type="dxa"/>
            <w:vAlign w:val="center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849" w:type="dxa"/>
          </w:tcPr>
          <w:p w:rsidR="00511687" w:rsidRPr="00D6221D" w:rsidRDefault="0053153A" w:rsidP="00D6221D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81915</wp:posOffset>
                      </wp:positionV>
                      <wp:extent cx="428625" cy="133350"/>
                      <wp:effectExtent l="0" t="38100" r="47625" b="19050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8625" cy="133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4832E369" id="Прямая со стрелкой 17" o:spid="_x0000_s1026" type="#_x0000_t32" style="position:absolute;margin-left:36.65pt;margin-top:6.45pt;width:33.75pt;height:10.5pt;flip:y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511687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78" w:type="dxa"/>
          </w:tcPr>
          <w:p w:rsidR="00511687" w:rsidRPr="00D6221D" w:rsidRDefault="00511687" w:rsidP="00D6221D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D6221D" w:rsidRPr="00D6221D" w:rsidRDefault="00D6221D" w:rsidP="00D6221D">
      <w:pPr>
        <w:spacing w:after="200" w:line="36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D6221D">
        <w:rPr>
          <w:rFonts w:ascii="Times New Roman" w:eastAsia="Calibri" w:hAnsi="Times New Roman" w:cs="Times New Roman"/>
          <w:sz w:val="24"/>
          <w:szCs w:val="24"/>
        </w:rPr>
        <w:t xml:space="preserve">Условные обозначения: В – высокий, Д – достаточный, </w:t>
      </w:r>
      <w:proofErr w:type="gramStart"/>
      <w:r w:rsidRPr="00D6221D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D6221D">
        <w:rPr>
          <w:rFonts w:ascii="Times New Roman" w:eastAsia="Calibri" w:hAnsi="Times New Roman" w:cs="Times New Roman"/>
          <w:sz w:val="24"/>
          <w:szCs w:val="24"/>
        </w:rPr>
        <w:t xml:space="preserve"> – средний, Н – низкий. </w:t>
      </w: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2410"/>
        <w:gridCol w:w="851"/>
        <w:gridCol w:w="850"/>
        <w:gridCol w:w="851"/>
        <w:gridCol w:w="850"/>
        <w:gridCol w:w="851"/>
        <w:gridCol w:w="850"/>
        <w:gridCol w:w="851"/>
        <w:gridCol w:w="891"/>
      </w:tblGrid>
      <w:tr w:rsidR="009C2003" w:rsidTr="009C2003">
        <w:tc>
          <w:tcPr>
            <w:tcW w:w="2410" w:type="dxa"/>
          </w:tcPr>
          <w:p w:rsidR="009C2003" w:rsidRDefault="009C2003" w:rsidP="009C200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Уровни</w:t>
            </w:r>
          </w:p>
        </w:tc>
        <w:tc>
          <w:tcPr>
            <w:tcW w:w="1701" w:type="dxa"/>
            <w:gridSpan w:val="2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II полугодие 2019</w:t>
            </w:r>
          </w:p>
        </w:tc>
        <w:tc>
          <w:tcPr>
            <w:tcW w:w="1701" w:type="dxa"/>
            <w:gridSpan w:val="2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I полугодие 2020</w:t>
            </w:r>
          </w:p>
        </w:tc>
        <w:tc>
          <w:tcPr>
            <w:tcW w:w="1701" w:type="dxa"/>
            <w:gridSpan w:val="2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II полугодие 2020</w:t>
            </w:r>
          </w:p>
        </w:tc>
        <w:tc>
          <w:tcPr>
            <w:tcW w:w="1742" w:type="dxa"/>
            <w:gridSpan w:val="2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I полугодие 2021</w:t>
            </w:r>
          </w:p>
        </w:tc>
      </w:tr>
      <w:tr w:rsidR="009C2003" w:rsidTr="009C2003">
        <w:tc>
          <w:tcPr>
            <w:tcW w:w="2410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Высокий</w:t>
            </w:r>
          </w:p>
        </w:tc>
        <w:tc>
          <w:tcPr>
            <w:tcW w:w="851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850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851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850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851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850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851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891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29%</w:t>
            </w:r>
          </w:p>
        </w:tc>
      </w:tr>
      <w:tr w:rsidR="009C2003" w:rsidTr="009C2003">
        <w:tc>
          <w:tcPr>
            <w:tcW w:w="2410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Достаточный</w:t>
            </w:r>
          </w:p>
        </w:tc>
        <w:tc>
          <w:tcPr>
            <w:tcW w:w="851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850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851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850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29%</w:t>
            </w:r>
          </w:p>
        </w:tc>
        <w:tc>
          <w:tcPr>
            <w:tcW w:w="851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850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29%</w:t>
            </w:r>
          </w:p>
        </w:tc>
        <w:tc>
          <w:tcPr>
            <w:tcW w:w="851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891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58%</w:t>
            </w:r>
          </w:p>
        </w:tc>
      </w:tr>
      <w:tr w:rsidR="009C2003" w:rsidTr="009C2003">
        <w:tc>
          <w:tcPr>
            <w:tcW w:w="2410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Средний</w:t>
            </w:r>
          </w:p>
        </w:tc>
        <w:tc>
          <w:tcPr>
            <w:tcW w:w="851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850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29%</w:t>
            </w:r>
          </w:p>
        </w:tc>
        <w:tc>
          <w:tcPr>
            <w:tcW w:w="851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850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42%</w:t>
            </w:r>
          </w:p>
        </w:tc>
        <w:tc>
          <w:tcPr>
            <w:tcW w:w="851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850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58%</w:t>
            </w:r>
          </w:p>
        </w:tc>
        <w:tc>
          <w:tcPr>
            <w:tcW w:w="851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891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13%</w:t>
            </w:r>
          </w:p>
        </w:tc>
      </w:tr>
      <w:tr w:rsidR="009C2003" w:rsidTr="009C2003">
        <w:tc>
          <w:tcPr>
            <w:tcW w:w="2410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Низкий</w:t>
            </w:r>
          </w:p>
        </w:tc>
        <w:tc>
          <w:tcPr>
            <w:tcW w:w="851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850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71%</w:t>
            </w:r>
          </w:p>
        </w:tc>
        <w:tc>
          <w:tcPr>
            <w:tcW w:w="851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850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29%</w:t>
            </w:r>
          </w:p>
        </w:tc>
        <w:tc>
          <w:tcPr>
            <w:tcW w:w="851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850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13%</w:t>
            </w:r>
          </w:p>
        </w:tc>
        <w:tc>
          <w:tcPr>
            <w:tcW w:w="851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891" w:type="dxa"/>
          </w:tcPr>
          <w:p w:rsidR="009C2003" w:rsidRDefault="009C2003" w:rsidP="007B0C1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53153A" w:rsidRDefault="0053153A" w:rsidP="007B0C13">
      <w:pPr>
        <w:spacing w:before="100" w:beforeAutospacing="1" w:after="100" w:afterAutospacing="1" w:line="240" w:lineRule="auto"/>
        <w:ind w:left="6372" w:firstLine="708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3153A" w:rsidRDefault="00926B34" w:rsidP="00926B3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734050" cy="2447925"/>
            <wp:effectExtent l="0" t="0" r="0" b="952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3153A" w:rsidRDefault="0053153A" w:rsidP="007B0C13">
      <w:pPr>
        <w:spacing w:before="100" w:beforeAutospacing="1" w:after="100" w:afterAutospacing="1" w:line="240" w:lineRule="auto"/>
        <w:ind w:left="6372" w:firstLine="708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6221D" w:rsidRPr="00EB0B84" w:rsidRDefault="00EB0B84" w:rsidP="0039592B">
      <w:pPr>
        <w:spacing w:before="100" w:beforeAutospacing="1" w:after="100" w:afterAutospacing="1" w:line="240" w:lineRule="auto"/>
        <w:ind w:left="6372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EB0B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</w:t>
      </w:r>
    </w:p>
    <w:p w:rsidR="00653E62" w:rsidRDefault="00653E62" w:rsidP="00653E62">
      <w:pPr>
        <w:spacing w:after="0" w:line="240" w:lineRule="auto"/>
        <w:ind w:left="426"/>
        <w:jc w:val="center"/>
        <w:rPr>
          <w:rFonts w:ascii="Times New Roman" w:eastAsia="Calibri" w:hAnsi="Times New Roman" w:cs="Times New Roman"/>
          <w:b/>
          <w:sz w:val="28"/>
        </w:rPr>
      </w:pPr>
      <w:r w:rsidRPr="00653E62">
        <w:rPr>
          <w:rFonts w:ascii="Times New Roman" w:eastAsia="Calibri" w:hAnsi="Times New Roman" w:cs="Times New Roman"/>
          <w:b/>
          <w:sz w:val="28"/>
        </w:rPr>
        <w:t xml:space="preserve">Группы </w:t>
      </w:r>
      <w:r w:rsidR="0039592B">
        <w:rPr>
          <w:rFonts w:ascii="Times New Roman" w:eastAsia="Calibri" w:hAnsi="Times New Roman" w:cs="Times New Roman"/>
          <w:b/>
          <w:sz w:val="28"/>
        </w:rPr>
        <w:t xml:space="preserve">словарных </w:t>
      </w:r>
      <w:r w:rsidRPr="00653E62">
        <w:rPr>
          <w:rFonts w:ascii="Times New Roman" w:eastAsia="Calibri" w:hAnsi="Times New Roman" w:cs="Times New Roman"/>
          <w:b/>
          <w:sz w:val="28"/>
        </w:rPr>
        <w:t>слов. 2 класс</w:t>
      </w:r>
    </w:p>
    <w:tbl>
      <w:tblPr>
        <w:tblStyle w:val="a5"/>
        <w:tblW w:w="0" w:type="auto"/>
        <w:tblInd w:w="426" w:type="dxa"/>
        <w:tblLook w:val="04A0" w:firstRow="1" w:lastRow="0" w:firstColumn="1" w:lastColumn="0" w:noHBand="0" w:noVBand="1"/>
      </w:tblPr>
      <w:tblGrid>
        <w:gridCol w:w="3046"/>
        <w:gridCol w:w="3063"/>
        <w:gridCol w:w="3036"/>
      </w:tblGrid>
      <w:tr w:rsidR="00653E62" w:rsidTr="00653E62">
        <w:tc>
          <w:tcPr>
            <w:tcW w:w="3190" w:type="dxa"/>
          </w:tcPr>
          <w:p w:rsidR="00653E62" w:rsidRDefault="00653E62" w:rsidP="00653E62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1</w:t>
            </w:r>
          </w:p>
          <w:p w:rsidR="00653E62" w:rsidRPr="00653E62" w:rsidRDefault="00653E62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E62">
              <w:rPr>
                <w:rFonts w:ascii="Times New Roman" w:eastAsia="Calibri" w:hAnsi="Times New Roman" w:cs="Times New Roman"/>
                <w:sz w:val="24"/>
                <w:szCs w:val="24"/>
              </w:rPr>
              <w:t>воробей</w:t>
            </w:r>
          </w:p>
          <w:p w:rsidR="00653E62" w:rsidRPr="00653E62" w:rsidRDefault="00653E62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E62">
              <w:rPr>
                <w:rFonts w:ascii="Times New Roman" w:eastAsia="Calibri" w:hAnsi="Times New Roman" w:cs="Times New Roman"/>
                <w:sz w:val="24"/>
                <w:szCs w:val="24"/>
              </w:rPr>
              <w:t>ворона</w:t>
            </w:r>
          </w:p>
          <w:p w:rsidR="00653E62" w:rsidRPr="00653E62" w:rsidRDefault="00653E62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E62">
              <w:rPr>
                <w:rFonts w:ascii="Times New Roman" w:eastAsia="Calibri" w:hAnsi="Times New Roman" w:cs="Times New Roman"/>
                <w:sz w:val="24"/>
                <w:szCs w:val="24"/>
              </w:rPr>
              <w:t>сорока</w:t>
            </w:r>
          </w:p>
          <w:p w:rsidR="00653E62" w:rsidRDefault="00653E62" w:rsidP="00653E62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корова</w:t>
            </w:r>
          </w:p>
        </w:tc>
        <w:tc>
          <w:tcPr>
            <w:tcW w:w="3190" w:type="dxa"/>
          </w:tcPr>
          <w:p w:rsidR="00653E62" w:rsidRDefault="00653E62" w:rsidP="00653E62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2</w:t>
            </w:r>
          </w:p>
          <w:p w:rsidR="00653E62" w:rsidRDefault="00653E62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магазин</w:t>
            </w:r>
          </w:p>
          <w:p w:rsidR="00653E62" w:rsidRDefault="00653E62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вагон</w:t>
            </w:r>
          </w:p>
          <w:p w:rsidR="00653E62" w:rsidRPr="00653E62" w:rsidRDefault="00653E62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карандаш</w:t>
            </w:r>
          </w:p>
        </w:tc>
        <w:tc>
          <w:tcPr>
            <w:tcW w:w="3191" w:type="dxa"/>
          </w:tcPr>
          <w:p w:rsidR="00653E62" w:rsidRDefault="00653E62" w:rsidP="00653E62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3</w:t>
            </w:r>
          </w:p>
          <w:p w:rsidR="00653E62" w:rsidRPr="00653E62" w:rsidRDefault="00653E62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E62">
              <w:rPr>
                <w:rFonts w:ascii="Times New Roman" w:eastAsia="Calibri" w:hAnsi="Times New Roman" w:cs="Times New Roman"/>
                <w:sz w:val="24"/>
                <w:szCs w:val="24"/>
              </w:rPr>
              <w:t>Берёза</w:t>
            </w:r>
          </w:p>
          <w:p w:rsidR="00653E62" w:rsidRPr="00653E62" w:rsidRDefault="00653E62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E62">
              <w:rPr>
                <w:rFonts w:ascii="Times New Roman" w:eastAsia="Calibri" w:hAnsi="Times New Roman" w:cs="Times New Roman"/>
                <w:sz w:val="24"/>
                <w:szCs w:val="24"/>
              </w:rPr>
              <w:t>Заяц</w:t>
            </w:r>
          </w:p>
          <w:p w:rsidR="00653E62" w:rsidRPr="00653E62" w:rsidRDefault="00653E62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E62">
              <w:rPr>
                <w:rFonts w:ascii="Times New Roman" w:eastAsia="Calibri" w:hAnsi="Times New Roman" w:cs="Times New Roman"/>
                <w:sz w:val="24"/>
                <w:szCs w:val="24"/>
              </w:rPr>
              <w:t>Ребята</w:t>
            </w:r>
          </w:p>
          <w:p w:rsidR="00653E62" w:rsidRDefault="00653E62" w:rsidP="00653E62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653E62">
              <w:rPr>
                <w:rFonts w:ascii="Times New Roman" w:eastAsia="Calibri" w:hAnsi="Times New Roman" w:cs="Times New Roman"/>
                <w:sz w:val="24"/>
                <w:szCs w:val="24"/>
              </w:rPr>
              <w:t>язык</w:t>
            </w:r>
          </w:p>
        </w:tc>
      </w:tr>
      <w:tr w:rsidR="00653E62" w:rsidTr="00653E62">
        <w:tc>
          <w:tcPr>
            <w:tcW w:w="3190" w:type="dxa"/>
          </w:tcPr>
          <w:p w:rsidR="00653E62" w:rsidRDefault="00653E62" w:rsidP="00653E62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4</w:t>
            </w:r>
          </w:p>
          <w:p w:rsidR="00653E62" w:rsidRPr="00653E62" w:rsidRDefault="00653E62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E62">
              <w:rPr>
                <w:rFonts w:ascii="Times New Roman" w:eastAsia="Calibri" w:hAnsi="Times New Roman" w:cs="Times New Roman"/>
                <w:sz w:val="24"/>
                <w:szCs w:val="24"/>
              </w:rPr>
              <w:t>Родина</w:t>
            </w:r>
          </w:p>
          <w:p w:rsidR="00653E62" w:rsidRDefault="00653E62" w:rsidP="00653E62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653E62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190" w:type="dxa"/>
          </w:tcPr>
          <w:p w:rsidR="00653E62" w:rsidRDefault="00653E62" w:rsidP="00653E62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5</w:t>
            </w:r>
          </w:p>
          <w:p w:rsidR="00653E62" w:rsidRPr="00653E62" w:rsidRDefault="00653E62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3E62">
              <w:rPr>
                <w:rFonts w:ascii="Times New Roman" w:eastAsia="Calibri" w:hAnsi="Times New Roman" w:cs="Times New Roman"/>
                <w:sz w:val="24"/>
                <w:szCs w:val="24"/>
              </w:rPr>
              <w:t>маленький</w:t>
            </w:r>
          </w:p>
        </w:tc>
        <w:tc>
          <w:tcPr>
            <w:tcW w:w="3191" w:type="dxa"/>
          </w:tcPr>
          <w:p w:rsidR="00653E62" w:rsidRDefault="00653E62" w:rsidP="00653E62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6</w:t>
            </w:r>
          </w:p>
          <w:p w:rsidR="00653E62" w:rsidRDefault="00653E62" w:rsidP="00653E62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</w:tr>
    </w:tbl>
    <w:p w:rsidR="00653E62" w:rsidRDefault="00653E62" w:rsidP="00653E62">
      <w:pPr>
        <w:spacing w:after="0" w:line="240" w:lineRule="auto"/>
        <w:ind w:left="426"/>
        <w:rPr>
          <w:rFonts w:ascii="Times New Roman" w:eastAsia="Calibri" w:hAnsi="Times New Roman" w:cs="Times New Roman"/>
          <w:b/>
          <w:sz w:val="28"/>
        </w:rPr>
      </w:pPr>
    </w:p>
    <w:p w:rsidR="00653E62" w:rsidRDefault="00653E62" w:rsidP="00653E62">
      <w:pPr>
        <w:spacing w:after="0" w:line="240" w:lineRule="auto"/>
        <w:ind w:left="426"/>
        <w:rPr>
          <w:rFonts w:ascii="Times New Roman" w:eastAsia="Calibri" w:hAnsi="Times New Roman" w:cs="Times New Roman"/>
          <w:b/>
          <w:sz w:val="28"/>
        </w:rPr>
      </w:pPr>
    </w:p>
    <w:p w:rsidR="00653E62" w:rsidRDefault="00653E62" w:rsidP="00653E62">
      <w:pPr>
        <w:spacing w:after="0" w:line="240" w:lineRule="auto"/>
        <w:ind w:left="426"/>
        <w:jc w:val="center"/>
        <w:rPr>
          <w:rFonts w:ascii="Times New Roman" w:eastAsia="Calibri" w:hAnsi="Times New Roman" w:cs="Times New Roman"/>
          <w:b/>
          <w:sz w:val="28"/>
        </w:rPr>
      </w:pPr>
      <w:r w:rsidRPr="00653E62">
        <w:rPr>
          <w:rFonts w:ascii="Times New Roman" w:eastAsia="Calibri" w:hAnsi="Times New Roman" w:cs="Times New Roman"/>
          <w:b/>
          <w:sz w:val="28"/>
        </w:rPr>
        <w:t xml:space="preserve">Группы </w:t>
      </w:r>
      <w:r w:rsidR="0039592B">
        <w:rPr>
          <w:rFonts w:ascii="Times New Roman" w:eastAsia="Calibri" w:hAnsi="Times New Roman" w:cs="Times New Roman"/>
          <w:b/>
          <w:sz w:val="28"/>
        </w:rPr>
        <w:t xml:space="preserve">словарных </w:t>
      </w:r>
      <w:r w:rsidRPr="00653E62">
        <w:rPr>
          <w:rFonts w:ascii="Times New Roman" w:eastAsia="Calibri" w:hAnsi="Times New Roman" w:cs="Times New Roman"/>
          <w:b/>
          <w:sz w:val="28"/>
        </w:rPr>
        <w:t>слов.</w:t>
      </w:r>
      <w:r>
        <w:rPr>
          <w:rFonts w:ascii="Times New Roman" w:eastAsia="Calibri" w:hAnsi="Times New Roman" w:cs="Times New Roman"/>
          <w:b/>
          <w:sz w:val="28"/>
        </w:rPr>
        <w:t xml:space="preserve"> 3</w:t>
      </w:r>
      <w:r w:rsidRPr="00653E62">
        <w:rPr>
          <w:rFonts w:ascii="Times New Roman" w:eastAsia="Calibri" w:hAnsi="Times New Roman" w:cs="Times New Roman"/>
          <w:b/>
          <w:sz w:val="28"/>
        </w:rPr>
        <w:t xml:space="preserve"> класс</w:t>
      </w:r>
    </w:p>
    <w:tbl>
      <w:tblPr>
        <w:tblStyle w:val="a5"/>
        <w:tblW w:w="0" w:type="auto"/>
        <w:tblInd w:w="426" w:type="dxa"/>
        <w:tblLook w:val="04A0" w:firstRow="1" w:lastRow="0" w:firstColumn="1" w:lastColumn="0" w:noHBand="0" w:noVBand="1"/>
      </w:tblPr>
      <w:tblGrid>
        <w:gridCol w:w="2234"/>
        <w:gridCol w:w="2268"/>
        <w:gridCol w:w="1984"/>
        <w:gridCol w:w="1984"/>
      </w:tblGrid>
      <w:tr w:rsidR="00A7044E" w:rsidTr="00D06010">
        <w:tc>
          <w:tcPr>
            <w:tcW w:w="2234" w:type="dxa"/>
          </w:tcPr>
          <w:p w:rsid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1</w:t>
            </w:r>
          </w:p>
          <w:p w:rsidR="00A7044E" w:rsidRP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44E">
              <w:rPr>
                <w:rFonts w:ascii="Times New Roman" w:eastAsia="Calibri" w:hAnsi="Times New Roman" w:cs="Times New Roman"/>
                <w:sz w:val="24"/>
                <w:szCs w:val="24"/>
              </w:rPr>
              <w:t>дорога</w:t>
            </w:r>
          </w:p>
          <w:p w:rsidR="00A7044E" w:rsidRP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44E">
              <w:rPr>
                <w:rFonts w:ascii="Times New Roman" w:eastAsia="Calibri" w:hAnsi="Times New Roman" w:cs="Times New Roman"/>
                <w:sz w:val="24"/>
                <w:szCs w:val="24"/>
              </w:rPr>
              <w:t>каникулы</w:t>
            </w:r>
          </w:p>
          <w:p w:rsidR="00A7044E" w:rsidRP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44E">
              <w:rPr>
                <w:rFonts w:ascii="Times New Roman" w:eastAsia="Calibri" w:hAnsi="Times New Roman" w:cs="Times New Roman"/>
                <w:sz w:val="24"/>
                <w:szCs w:val="24"/>
              </w:rPr>
              <w:t>молоко</w:t>
            </w:r>
          </w:p>
          <w:p w:rsidR="00A7044E" w:rsidRP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44E">
              <w:rPr>
                <w:rFonts w:ascii="Times New Roman" w:eastAsia="Calibri" w:hAnsi="Times New Roman" w:cs="Times New Roman"/>
                <w:sz w:val="24"/>
                <w:szCs w:val="24"/>
              </w:rPr>
              <w:t>хорошо</w:t>
            </w:r>
          </w:p>
          <w:p w:rsid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7044E">
              <w:rPr>
                <w:rFonts w:ascii="Times New Roman" w:eastAsia="Calibri" w:hAnsi="Times New Roman" w:cs="Times New Roman"/>
                <w:sz w:val="24"/>
                <w:szCs w:val="24"/>
              </w:rPr>
              <w:t>погода</w:t>
            </w:r>
          </w:p>
        </w:tc>
        <w:tc>
          <w:tcPr>
            <w:tcW w:w="2268" w:type="dxa"/>
          </w:tcPr>
          <w:p w:rsid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2</w:t>
            </w:r>
          </w:p>
          <w:p w:rsid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город</w:t>
            </w:r>
          </w:p>
          <w:p w:rsid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зарядка</w:t>
            </w:r>
          </w:p>
          <w:p w:rsid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мороз</w:t>
            </w:r>
          </w:p>
          <w:p w:rsid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помидор</w:t>
            </w:r>
          </w:p>
          <w:p w:rsid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комната</w:t>
            </w:r>
          </w:p>
          <w:p w:rsid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месяц</w:t>
            </w:r>
          </w:p>
          <w:p w:rsidR="00A7044E" w:rsidRP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сахар</w:t>
            </w:r>
          </w:p>
        </w:tc>
        <w:tc>
          <w:tcPr>
            <w:tcW w:w="1984" w:type="dxa"/>
          </w:tcPr>
          <w:p w:rsid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3</w:t>
            </w:r>
          </w:p>
          <w:p w:rsid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огород</w:t>
            </w:r>
          </w:p>
          <w:p w:rsid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ягода</w:t>
            </w:r>
          </w:p>
          <w:p w:rsidR="00A7044E" w:rsidRP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яблоко</w:t>
            </w:r>
          </w:p>
        </w:tc>
        <w:tc>
          <w:tcPr>
            <w:tcW w:w="1984" w:type="dxa"/>
          </w:tcPr>
          <w:p w:rsid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4</w:t>
            </w:r>
          </w:p>
          <w:p w:rsid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воскресенье</w:t>
            </w:r>
          </w:p>
          <w:p w:rsid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  <w:p w:rsid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морковь</w:t>
            </w:r>
          </w:p>
          <w:p w:rsid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  <w:p w:rsid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  <w:p w:rsidR="00A7044E" w:rsidRP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</w:tr>
      <w:tr w:rsidR="00A7044E" w:rsidTr="00D06010">
        <w:tc>
          <w:tcPr>
            <w:tcW w:w="2234" w:type="dxa"/>
          </w:tcPr>
          <w:p w:rsid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5</w:t>
            </w:r>
          </w:p>
          <w:p w:rsid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вчера</w:t>
            </w:r>
          </w:p>
          <w:p w:rsid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конечно</w:t>
            </w:r>
          </w:p>
          <w:p w:rsidR="00A7044E" w:rsidRP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портфель</w:t>
            </w:r>
          </w:p>
        </w:tc>
        <w:tc>
          <w:tcPr>
            <w:tcW w:w="2268" w:type="dxa"/>
          </w:tcPr>
          <w:p w:rsid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6</w:t>
            </w:r>
          </w:p>
          <w:p w:rsid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Беларусь</w:t>
            </w:r>
          </w:p>
          <w:p w:rsidR="00A7044E" w:rsidRP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белорусский</w:t>
            </w:r>
          </w:p>
        </w:tc>
        <w:tc>
          <w:tcPr>
            <w:tcW w:w="1984" w:type="dxa"/>
          </w:tcPr>
          <w:p w:rsid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7</w:t>
            </w:r>
          </w:p>
          <w:p w:rsidR="00A7044E" w:rsidRP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044E">
              <w:rPr>
                <w:rFonts w:ascii="Times New Roman" w:eastAsia="Calibri" w:hAnsi="Times New Roman" w:cs="Times New Roman"/>
                <w:sz w:val="24"/>
                <w:szCs w:val="24"/>
              </w:rPr>
              <w:t>дежурный</w:t>
            </w:r>
          </w:p>
          <w:p w:rsid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7044E">
              <w:rPr>
                <w:rFonts w:ascii="Times New Roman" w:eastAsia="Calibri" w:hAnsi="Times New Roman" w:cs="Times New Roman"/>
                <w:sz w:val="24"/>
                <w:szCs w:val="24"/>
              </w:rPr>
              <w:t>соловей</w:t>
            </w:r>
          </w:p>
        </w:tc>
        <w:tc>
          <w:tcPr>
            <w:tcW w:w="1984" w:type="dxa"/>
          </w:tcPr>
          <w:p w:rsidR="00A7044E" w:rsidRDefault="00A7044E" w:rsidP="00653E62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</w:tr>
    </w:tbl>
    <w:p w:rsidR="00653E62" w:rsidRDefault="00653E62" w:rsidP="00653E62">
      <w:pPr>
        <w:spacing w:after="0" w:line="240" w:lineRule="auto"/>
        <w:ind w:left="426"/>
        <w:jc w:val="center"/>
        <w:rPr>
          <w:rFonts w:ascii="Times New Roman" w:eastAsia="Calibri" w:hAnsi="Times New Roman" w:cs="Times New Roman"/>
          <w:b/>
          <w:sz w:val="28"/>
        </w:rPr>
      </w:pPr>
    </w:p>
    <w:p w:rsidR="00653E62" w:rsidRDefault="00653E62" w:rsidP="00653E62">
      <w:pPr>
        <w:spacing w:after="0" w:line="240" w:lineRule="auto"/>
        <w:ind w:left="426"/>
        <w:jc w:val="center"/>
        <w:rPr>
          <w:rFonts w:ascii="Times New Roman" w:eastAsia="Calibri" w:hAnsi="Times New Roman" w:cs="Times New Roman"/>
          <w:b/>
          <w:sz w:val="28"/>
        </w:rPr>
      </w:pPr>
    </w:p>
    <w:p w:rsidR="00A7044E" w:rsidRDefault="00A7044E" w:rsidP="00A7044E">
      <w:pPr>
        <w:spacing w:after="0" w:line="240" w:lineRule="auto"/>
        <w:ind w:left="426"/>
        <w:jc w:val="center"/>
        <w:rPr>
          <w:rFonts w:ascii="Times New Roman" w:eastAsia="Calibri" w:hAnsi="Times New Roman" w:cs="Times New Roman"/>
          <w:b/>
          <w:sz w:val="28"/>
        </w:rPr>
      </w:pPr>
      <w:r w:rsidRPr="00653E62">
        <w:rPr>
          <w:rFonts w:ascii="Times New Roman" w:eastAsia="Calibri" w:hAnsi="Times New Roman" w:cs="Times New Roman"/>
          <w:b/>
          <w:sz w:val="28"/>
        </w:rPr>
        <w:t>Группы</w:t>
      </w:r>
      <w:r w:rsidR="0039592B">
        <w:rPr>
          <w:rFonts w:ascii="Times New Roman" w:eastAsia="Calibri" w:hAnsi="Times New Roman" w:cs="Times New Roman"/>
          <w:b/>
          <w:sz w:val="28"/>
        </w:rPr>
        <w:t xml:space="preserve"> словарных </w:t>
      </w:r>
      <w:r w:rsidRPr="00653E62">
        <w:rPr>
          <w:rFonts w:ascii="Times New Roman" w:eastAsia="Calibri" w:hAnsi="Times New Roman" w:cs="Times New Roman"/>
          <w:b/>
          <w:sz w:val="28"/>
        </w:rPr>
        <w:t xml:space="preserve"> слов.</w:t>
      </w:r>
      <w:r>
        <w:rPr>
          <w:rFonts w:ascii="Times New Roman" w:eastAsia="Calibri" w:hAnsi="Times New Roman" w:cs="Times New Roman"/>
          <w:b/>
          <w:sz w:val="28"/>
        </w:rPr>
        <w:t xml:space="preserve"> 4</w:t>
      </w:r>
      <w:r w:rsidRPr="00653E62">
        <w:rPr>
          <w:rFonts w:ascii="Times New Roman" w:eastAsia="Calibri" w:hAnsi="Times New Roman" w:cs="Times New Roman"/>
          <w:b/>
          <w:sz w:val="28"/>
        </w:rPr>
        <w:t xml:space="preserve"> класс</w:t>
      </w:r>
    </w:p>
    <w:p w:rsidR="00653E62" w:rsidRDefault="00653E62" w:rsidP="00A7044E">
      <w:pPr>
        <w:spacing w:after="0" w:line="240" w:lineRule="auto"/>
        <w:ind w:left="426"/>
        <w:jc w:val="center"/>
        <w:rPr>
          <w:rFonts w:ascii="Times New Roman" w:eastAsia="Calibri" w:hAnsi="Times New Roman" w:cs="Times New Roman"/>
          <w:b/>
          <w:sz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A7044E" w:rsidTr="00A7044E">
        <w:trPr>
          <w:jc w:val="center"/>
        </w:trPr>
        <w:tc>
          <w:tcPr>
            <w:tcW w:w="2392" w:type="dxa"/>
          </w:tcPr>
          <w:p w:rsid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1</w:t>
            </w:r>
          </w:p>
          <w:p w:rsidR="00A7044E" w:rsidRDefault="00A7044E" w:rsidP="00A704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болото</w:t>
            </w:r>
          </w:p>
          <w:p w:rsidR="00A7044E" w:rsidRDefault="00A7044E" w:rsidP="00A704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</w:t>
            </w:r>
          </w:p>
          <w:p w:rsidR="00A7044E" w:rsidRDefault="00A7044E" w:rsidP="00A704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посуда</w:t>
            </w:r>
          </w:p>
          <w:p w:rsidR="00A7044E" w:rsidRDefault="00A7044E" w:rsidP="00A704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сапоги</w:t>
            </w:r>
          </w:p>
          <w:p w:rsidR="00A7044E" w:rsidRDefault="00A7044E" w:rsidP="00A7044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синица</w:t>
            </w:r>
          </w:p>
          <w:p w:rsidR="00A7044E" w:rsidRP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собака</w:t>
            </w:r>
          </w:p>
        </w:tc>
        <w:tc>
          <w:tcPr>
            <w:tcW w:w="2393" w:type="dxa"/>
          </w:tcPr>
          <w:p w:rsid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2</w:t>
            </w:r>
          </w:p>
          <w:p w:rsid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берег</w:t>
            </w:r>
          </w:p>
          <w:p w:rsid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ветер</w:t>
            </w:r>
          </w:p>
          <w:p w:rsid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девочка</w:t>
            </w:r>
          </w:p>
          <w:p w:rsid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жаворонок</w:t>
            </w:r>
          </w:p>
          <w:p w:rsid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картина</w:t>
            </w:r>
          </w:p>
          <w:p w:rsid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метро</w:t>
            </w:r>
          </w:p>
          <w:p w:rsid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салат</w:t>
            </w:r>
          </w:p>
          <w:p w:rsid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телевизор</w:t>
            </w:r>
          </w:p>
          <w:p w:rsid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футбол</w:t>
            </w:r>
          </w:p>
          <w:p w:rsid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:rsidR="00A7044E" w:rsidRP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черника</w:t>
            </w:r>
          </w:p>
        </w:tc>
        <w:tc>
          <w:tcPr>
            <w:tcW w:w="2393" w:type="dxa"/>
          </w:tcPr>
          <w:p w:rsid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3</w:t>
            </w:r>
          </w:p>
          <w:p w:rsid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автобус</w:t>
            </w:r>
          </w:p>
          <w:p w:rsid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квартира</w:t>
            </w:r>
          </w:p>
          <w:p w:rsid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крапива</w:t>
            </w:r>
          </w:p>
          <w:p w:rsid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пшеница</w:t>
            </w:r>
          </w:p>
          <w:p w:rsid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смородина</w:t>
            </w:r>
          </w:p>
          <w:p w:rsidR="00A7044E" w:rsidRP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трамвай</w:t>
            </w:r>
          </w:p>
        </w:tc>
        <w:tc>
          <w:tcPr>
            <w:tcW w:w="2393" w:type="dxa"/>
          </w:tcPr>
          <w:p w:rsid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4</w:t>
            </w:r>
          </w:p>
          <w:p w:rsid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дятел</w:t>
            </w:r>
          </w:p>
          <w:p w:rsid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костёр</w:t>
            </w:r>
          </w:p>
          <w:p w:rsid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рюкзак</w:t>
            </w:r>
          </w:p>
          <w:p w:rsid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рябина</w:t>
            </w:r>
          </w:p>
          <w:p w:rsidR="00A7044E" w:rsidRP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яблоня</w:t>
            </w:r>
          </w:p>
        </w:tc>
      </w:tr>
      <w:tr w:rsidR="00A7044E" w:rsidTr="00A7044E">
        <w:trPr>
          <w:jc w:val="center"/>
        </w:trPr>
        <w:tc>
          <w:tcPr>
            <w:tcW w:w="2392" w:type="dxa"/>
          </w:tcPr>
          <w:p w:rsid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5</w:t>
            </w:r>
          </w:p>
          <w:p w:rsidR="00A7044E" w:rsidRDefault="009648D5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календарь</w:t>
            </w:r>
          </w:p>
          <w:p w:rsidR="009648D5" w:rsidRDefault="009648D5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пальто</w:t>
            </w:r>
          </w:p>
          <w:p w:rsidR="009648D5" w:rsidRDefault="009648D5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картофель</w:t>
            </w:r>
          </w:p>
          <w:p w:rsidR="009648D5" w:rsidRDefault="009648D5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ладонь</w:t>
            </w:r>
          </w:p>
          <w:p w:rsidR="009648D5" w:rsidRPr="00A7044E" w:rsidRDefault="009648D5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6</w:t>
            </w:r>
          </w:p>
          <w:p w:rsidR="009648D5" w:rsidRDefault="009648D5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огурец</w:t>
            </w:r>
          </w:p>
          <w:p w:rsidR="009648D5" w:rsidRDefault="009648D5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орех</w:t>
            </w:r>
          </w:p>
          <w:p w:rsidR="009648D5" w:rsidRDefault="009648D5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урожай</w:t>
            </w:r>
          </w:p>
          <w:p w:rsidR="009648D5" w:rsidRDefault="009648D5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улица</w:t>
            </w:r>
          </w:p>
          <w:p w:rsidR="009648D5" w:rsidRPr="009648D5" w:rsidRDefault="009648D5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7</w:t>
            </w:r>
          </w:p>
          <w:p w:rsidR="009648D5" w:rsidRDefault="009648D5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аппетит</w:t>
            </w:r>
          </w:p>
          <w:p w:rsidR="009648D5" w:rsidRPr="009648D5" w:rsidRDefault="009648D5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2393" w:type="dxa"/>
          </w:tcPr>
          <w:p w:rsidR="00A7044E" w:rsidRDefault="00A7044E" w:rsidP="00653E62">
            <w:pPr>
              <w:rPr>
                <w:rFonts w:ascii="Times New Roman" w:eastAsia="Calibri" w:hAnsi="Times New Roman" w:cs="Times New Roman"/>
                <w:b/>
                <w:sz w:val="28"/>
              </w:rPr>
            </w:pPr>
          </w:p>
          <w:p w:rsid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конфета</w:t>
            </w:r>
          </w:p>
          <w:p w:rsid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корзина</w:t>
            </w:r>
          </w:p>
          <w:p w:rsid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коридор</w:t>
            </w:r>
          </w:p>
          <w:p w:rsidR="00A7044E" w:rsidRDefault="00A7044E" w:rsidP="00A7044E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товарищ</w:t>
            </w:r>
          </w:p>
        </w:tc>
      </w:tr>
    </w:tbl>
    <w:p w:rsidR="00653E62" w:rsidRDefault="00653E62" w:rsidP="00653E62">
      <w:pPr>
        <w:spacing w:after="0" w:line="240" w:lineRule="auto"/>
        <w:ind w:left="426"/>
        <w:rPr>
          <w:rFonts w:ascii="Times New Roman" w:eastAsia="Calibri" w:hAnsi="Times New Roman" w:cs="Times New Roman"/>
          <w:b/>
          <w:sz w:val="28"/>
        </w:rPr>
      </w:pPr>
    </w:p>
    <w:p w:rsidR="008572C7" w:rsidRPr="00EB0B84" w:rsidRDefault="003819A0" w:rsidP="008572C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="003959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="003959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="00EB0B84" w:rsidRPr="00EB0B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</w:t>
      </w:r>
      <w:r w:rsidR="00EB0B84" w:rsidRPr="00EB0B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2</w:t>
      </w:r>
    </w:p>
    <w:p w:rsidR="0039592B" w:rsidRDefault="00CA4BD2" w:rsidP="008572C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796AA1" wp14:editId="3BFC755C">
            <wp:extent cx="3118679" cy="5294877"/>
            <wp:effectExtent l="0" t="2222" r="3492" b="3493"/>
            <wp:docPr id="2" name="Рисунок 2" descr="C:\Users\user\AppData\Local\Microsoft\Windows\Temporary Internet Files\Content.Word\IMG_20210518_09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10518_0932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23195" cy="530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BD2" w:rsidRDefault="00CA4BD2" w:rsidP="008572C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CA4BD2" w:rsidRDefault="008349C2" w:rsidP="008572C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2064" behindDoc="0" locked="0" layoutInCell="1" allowOverlap="1" wp14:anchorId="3F69E478" wp14:editId="5C6E9760">
            <wp:simplePos x="0" y="0"/>
            <wp:positionH relativeFrom="column">
              <wp:posOffset>339090</wp:posOffset>
            </wp:positionH>
            <wp:positionV relativeFrom="paragraph">
              <wp:posOffset>145415</wp:posOffset>
            </wp:positionV>
            <wp:extent cx="5257800" cy="3924300"/>
            <wp:effectExtent l="0" t="0" r="0" b="0"/>
            <wp:wrapSquare wrapText="bothSides"/>
            <wp:docPr id="26" name="Рисунок 26" descr="C:\Users\user\AppData\Local\Microsoft\Windows\Temporary Internet Files\Content.Word\IMG_20210514_22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210514_222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" t="9842" r="8960" b="4390"/>
                    <a:stretch/>
                  </pic:blipFill>
                  <pic:spPr bwMode="auto">
                    <a:xfrm>
                      <a:off x="0" y="0"/>
                      <a:ext cx="52578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4BD2" w:rsidRDefault="00CA4BD2" w:rsidP="008572C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39592B" w:rsidRPr="0039592B" w:rsidRDefault="0039592B" w:rsidP="008572C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3819A0" w:rsidRDefault="00C2757C" w:rsidP="008572C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</w:p>
    <w:p w:rsidR="00C2757C" w:rsidRDefault="00C2757C" w:rsidP="00C275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349C2" w:rsidRDefault="008349C2" w:rsidP="00C275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349C2" w:rsidRDefault="008349C2" w:rsidP="00C275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42654" cy="5804873"/>
            <wp:effectExtent l="0" t="2540" r="8255" b="8255"/>
            <wp:docPr id="6" name="Рисунок 6" descr="C:\Users\user\AppData\Local\Microsoft\Windows\Temporary Internet Files\Content.Word\IMG_20210514_22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20210514_223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3" t="21891" r="12765" b="6077"/>
                    <a:stretch/>
                  </pic:blipFill>
                  <pic:spPr bwMode="auto">
                    <a:xfrm rot="16200000">
                      <a:off x="0" y="0"/>
                      <a:ext cx="3746313" cy="581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9C2" w:rsidRDefault="008349C2" w:rsidP="00C275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349C2" w:rsidRDefault="008349C2" w:rsidP="00C275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349C2" w:rsidRDefault="008349C2" w:rsidP="00C275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79570" cy="5771660"/>
            <wp:effectExtent l="4127" t="0" r="0" b="0"/>
            <wp:docPr id="7" name="Рисунок 7" descr="C:\Users\user\AppData\Local\Microsoft\Windows\Temporary Internet Files\Content.Word\IMG_20210515_08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210515_085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6" r="13406"/>
                    <a:stretch/>
                  </pic:blipFill>
                  <pic:spPr bwMode="auto">
                    <a:xfrm rot="16200000">
                      <a:off x="0" y="0"/>
                      <a:ext cx="4183439" cy="57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9C2" w:rsidRDefault="008349C2" w:rsidP="00C275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349C2" w:rsidRDefault="008349C2" w:rsidP="00C275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00400" cy="5849819"/>
            <wp:effectExtent l="8890" t="0" r="8890" b="8890"/>
            <wp:docPr id="3" name="Рисунок 3" descr="C:\Users\user\AppData\Local\Microsoft\Windows\Temporary Internet Files\Content.Word\IMG_20210518_09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_20210518_0936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5655" cy="585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57C" w:rsidRDefault="00C2757C" w:rsidP="00C275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819A0" w:rsidRDefault="008349C2" w:rsidP="008349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67425" cy="4243897"/>
            <wp:effectExtent l="0" t="0" r="0" b="4445"/>
            <wp:docPr id="5" name="Рисунок 5" descr="C:\Users\user\AppData\Local\Microsoft\Windows\Temporary Internet Files\Content.Word\IMG_20210515_09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_20210515_0940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768" cy="425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9A0" w:rsidRDefault="003819A0" w:rsidP="00CA0E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E3170" w:rsidRDefault="008E3170" w:rsidP="00CA0E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349C2" w:rsidRDefault="008349C2" w:rsidP="00CA0E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349C2" w:rsidRDefault="008349C2" w:rsidP="00CA0E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349C2" w:rsidRDefault="008349C2" w:rsidP="00CA0E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349C2" w:rsidRDefault="008349C2" w:rsidP="00CA0E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349C2" w:rsidRDefault="008349C2" w:rsidP="00CA0E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349C2" w:rsidRDefault="008349C2" w:rsidP="00CA0E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19250" cy="5581650"/>
            <wp:effectExtent l="0" t="0" r="0" b="0"/>
            <wp:docPr id="8" name="Рисунок 8" descr="C:\Users\user\AppData\Local\Microsoft\Windows\Temporary Internet Files\Content.Word\IMG_20210515_09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_20210515_090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4" r="33937" b="2830"/>
                    <a:stretch/>
                  </pic:blipFill>
                  <pic:spPr bwMode="auto">
                    <a:xfrm rot="16200000">
                      <a:off x="0" y="0"/>
                      <a:ext cx="1619293" cy="558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9C2" w:rsidRDefault="008349C2" w:rsidP="00CA0E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349C2" w:rsidRDefault="008349C2" w:rsidP="00CA0E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349C2" w:rsidRDefault="008349C2" w:rsidP="00CA0E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349C2" w:rsidRDefault="008349C2" w:rsidP="00CA0E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819A0" w:rsidRPr="009513E9" w:rsidRDefault="003819A0" w:rsidP="008572C7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="003959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  <w:r w:rsidR="00EB0B84" w:rsidRPr="00EB0B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</w:t>
      </w:r>
      <w:r w:rsidR="00EB0B84" w:rsidRPr="00951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7B0C13" w:rsidRPr="00461C73" w:rsidRDefault="00461C73" w:rsidP="007B0C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61C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Опорная схема для характеристики звука</w:t>
      </w:r>
    </w:p>
    <w:tbl>
      <w:tblPr>
        <w:tblStyle w:val="a5"/>
        <w:tblW w:w="0" w:type="auto"/>
        <w:tblInd w:w="426" w:type="dxa"/>
        <w:tblLook w:val="04A0" w:firstRow="1" w:lastRow="0" w:firstColumn="1" w:lastColumn="0" w:noHBand="0" w:noVBand="1"/>
      </w:tblPr>
      <w:tblGrid>
        <w:gridCol w:w="9145"/>
      </w:tblGrid>
      <w:tr w:rsidR="007B0C13" w:rsidRPr="007B0C13" w:rsidTr="00D6221D">
        <w:tc>
          <w:tcPr>
            <w:tcW w:w="9180" w:type="dxa"/>
          </w:tcPr>
          <w:p w:rsidR="007B0C13" w:rsidRPr="007B0C13" w:rsidRDefault="007B0C13" w:rsidP="007B0C13">
            <w:pPr>
              <w:shd w:val="clear" w:color="auto" w:fill="FFFFFF"/>
              <w:spacing w:line="367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7B0C13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Запомни!</w:t>
            </w: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4"/>
              <w:gridCol w:w="423"/>
              <w:gridCol w:w="434"/>
              <w:gridCol w:w="428"/>
              <w:gridCol w:w="421"/>
              <w:gridCol w:w="422"/>
              <w:gridCol w:w="429"/>
              <w:gridCol w:w="423"/>
              <w:gridCol w:w="417"/>
              <w:gridCol w:w="423"/>
              <w:gridCol w:w="423"/>
              <w:gridCol w:w="426"/>
              <w:gridCol w:w="421"/>
              <w:gridCol w:w="422"/>
              <w:gridCol w:w="433"/>
              <w:gridCol w:w="421"/>
              <w:gridCol w:w="423"/>
              <w:gridCol w:w="423"/>
              <w:gridCol w:w="421"/>
              <w:gridCol w:w="433"/>
              <w:gridCol w:w="423"/>
            </w:tblGrid>
            <w:tr w:rsidR="007B0C13" w:rsidRPr="007B0C13" w:rsidTr="00D6221D">
              <w:trPr>
                <w:tblCellSpacing w:w="0" w:type="dxa"/>
              </w:trPr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7A59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7A59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7A59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7A59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Ы</w:t>
                  </w:r>
                  <w:proofErr w:type="gramEnd"/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7A59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5E4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5E4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5E4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5E4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</w:t>
                  </w:r>
                  <w:proofErr w:type="gramEnd"/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5E4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Й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5E4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5E4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5E4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5E4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5E4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Ж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5E4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</w:t>
                  </w:r>
                  <w:proofErr w:type="gramEnd"/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5E4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5E4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5E4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5E4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Ъ</w:t>
                  </w:r>
                </w:p>
              </w:tc>
            </w:tr>
            <w:tr w:rsidR="007B0C13" w:rsidRPr="007B0C13" w:rsidTr="00D6221D">
              <w:trPr>
                <w:tblCellSpacing w:w="0" w:type="dxa"/>
              </w:trPr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7A59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Я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7A59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Ё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7A59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Ю</w:t>
                  </w:r>
                  <w:proofErr w:type="gramEnd"/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7A59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7A59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5E4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5E4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5E4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5E4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5E4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5E4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</w:t>
                  </w:r>
                  <w:proofErr w:type="gramEnd"/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5E4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5E4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5E4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5E4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</w:t>
                  </w:r>
                  <w:proofErr w:type="gramEnd"/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5E4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5E4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5E4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</w:t>
                  </w:r>
                  <w:proofErr w:type="gramEnd"/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5E4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</w:t>
                  </w:r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5E4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Щ</w:t>
                  </w:r>
                  <w:proofErr w:type="gramEnd"/>
                </w:p>
              </w:tc>
              <w:tc>
                <w:tcPr>
                  <w:tcW w:w="4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Ь</w:t>
                  </w:r>
                </w:p>
              </w:tc>
            </w:tr>
          </w:tbl>
          <w:p w:rsidR="007B0C13" w:rsidRPr="007B0C13" w:rsidRDefault="007B0C13" w:rsidP="007B0C13">
            <w:pPr>
              <w:shd w:val="clear" w:color="auto" w:fill="FFFFFF"/>
              <w:spacing w:line="367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0C1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А О У </w:t>
            </w:r>
            <w:proofErr w:type="gramStart"/>
            <w:r w:rsidRPr="007B0C1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Ы</w:t>
            </w:r>
            <w:proofErr w:type="gramEnd"/>
            <w:r w:rsidRPr="007B0C1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 Э</w:t>
            </w:r>
            <w:r w:rsidRPr="007B0C1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  <w:r w:rsidRPr="007B0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указывают на твердый согласный звук</w:t>
            </w:r>
            <w:r w:rsidRPr="007B0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B0C1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Я Ё Ю И Е</w:t>
            </w:r>
            <w:r w:rsidRPr="007B0C1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 - </w:t>
            </w:r>
            <w:r w:rsidRPr="007B0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указывают на мягкий согласный звук</w:t>
            </w:r>
          </w:p>
          <w:p w:rsidR="007B0C13" w:rsidRPr="007B0C13" w:rsidRDefault="007B0C13" w:rsidP="007B0C13">
            <w:pPr>
              <w:shd w:val="clear" w:color="auto" w:fill="FFFFFF"/>
              <w:spacing w:line="367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7B0C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[Л] [М] [Н] [</w:t>
            </w:r>
            <w:proofErr w:type="gramStart"/>
            <w:r w:rsidRPr="007B0C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proofErr w:type="gramEnd"/>
            <w:r w:rsidRPr="007B0C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] </w:t>
            </w:r>
            <w:r w:rsidRPr="007B0C13">
              <w:rPr>
                <w:rFonts w:ascii="Times New Roman" w:eastAsia="Times New Roman" w:hAnsi="Times New Roman" w:cs="Times New Roman"/>
                <w:b/>
                <w:bCs/>
                <w:color w:val="008000"/>
                <w:sz w:val="28"/>
                <w:szCs w:val="28"/>
                <w:lang w:eastAsia="ru-RU"/>
              </w:rPr>
              <w:t>[Й']</w:t>
            </w:r>
            <w:r w:rsidRPr="007B0C1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  <w:r w:rsidRPr="007B0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ВСЕГДА звонкие согласные звуки, непарные</w:t>
            </w:r>
            <w:r w:rsidRPr="007B0C1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Pr="007B0C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[Х] </w:t>
            </w:r>
            <w:r w:rsidRPr="007B0C13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[Ц] </w:t>
            </w:r>
            <w:r w:rsidRPr="007B0C13">
              <w:rPr>
                <w:rFonts w:ascii="Times New Roman" w:eastAsia="Times New Roman" w:hAnsi="Times New Roman" w:cs="Times New Roman"/>
                <w:b/>
                <w:bCs/>
                <w:color w:val="008000"/>
                <w:sz w:val="28"/>
                <w:szCs w:val="28"/>
                <w:lang w:eastAsia="ru-RU"/>
              </w:rPr>
              <w:t>[Ч'] [Щ']</w:t>
            </w:r>
            <w:r w:rsidRPr="007B0C1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  <w:r w:rsidRPr="007B0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ВСЕГДА глухие согласные звуки, непарные</w:t>
            </w:r>
          </w:p>
          <w:p w:rsidR="007B0C13" w:rsidRPr="007B0C13" w:rsidRDefault="007B0C13" w:rsidP="007B0C13">
            <w:pPr>
              <w:shd w:val="clear" w:color="auto" w:fill="FFFFFF"/>
              <w:spacing w:line="367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0C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[Б] [В] [Г] [Д] </w:t>
            </w:r>
            <w:r w:rsidRPr="007B0C13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[Ж]</w:t>
            </w:r>
            <w:r w:rsidRPr="007B0C13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 </w:t>
            </w:r>
            <w:r w:rsidRPr="007B0C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[</w:t>
            </w:r>
            <w:proofErr w:type="gramStart"/>
            <w:r w:rsidRPr="007B0C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</w:t>
            </w:r>
            <w:proofErr w:type="gramEnd"/>
            <w:r w:rsidRPr="007B0C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]</w:t>
            </w:r>
            <w:r w:rsidRPr="007B0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- парные звонкие согласные звуки</w:t>
            </w:r>
            <w:r w:rsidRPr="007B0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B0C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[П] [Ф] [К] [Т] </w:t>
            </w:r>
            <w:r w:rsidRPr="007B0C13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[Ш]</w:t>
            </w:r>
            <w:r w:rsidRPr="007B0C13"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 </w:t>
            </w:r>
            <w:r w:rsidRPr="007B0C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[С]</w:t>
            </w:r>
            <w:r w:rsidRPr="007B0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- парные глухие согласные звуки</w:t>
            </w:r>
          </w:p>
          <w:p w:rsidR="007B0C13" w:rsidRPr="007B0C13" w:rsidRDefault="007B0C13" w:rsidP="007B0C13">
            <w:pPr>
              <w:shd w:val="clear" w:color="auto" w:fill="FFFFFF"/>
              <w:spacing w:line="367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0C13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[Ж] [</w:t>
            </w:r>
            <w:proofErr w:type="gramStart"/>
            <w:r w:rsidRPr="007B0C13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Ш</w:t>
            </w:r>
            <w:proofErr w:type="gramEnd"/>
            <w:r w:rsidRPr="007B0C13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] [Ц]</w:t>
            </w:r>
            <w:r w:rsidRPr="007B0C1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  <w:r w:rsidRPr="007B0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ВСЕГДА твердые звуки</w:t>
            </w:r>
            <w:r w:rsidRPr="007B0C1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</w:r>
            <w:r w:rsidRPr="007B0C13">
              <w:rPr>
                <w:rFonts w:ascii="Times New Roman" w:eastAsia="Times New Roman" w:hAnsi="Times New Roman" w:cs="Times New Roman"/>
                <w:b/>
                <w:bCs/>
                <w:color w:val="008000"/>
                <w:sz w:val="28"/>
                <w:szCs w:val="28"/>
                <w:lang w:eastAsia="ru-RU"/>
              </w:rPr>
              <w:t>[Ч'] [Щ'] [Й']</w:t>
            </w:r>
            <w:r w:rsidRPr="007B0C1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  <w:r w:rsidRPr="007B0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ВСЕГДА мягкие звуки</w:t>
            </w:r>
          </w:p>
          <w:p w:rsidR="007B0C13" w:rsidRPr="007B0C13" w:rsidRDefault="007B0C13" w:rsidP="007B0C13">
            <w:pPr>
              <w:shd w:val="clear" w:color="auto" w:fill="FFFFFF"/>
              <w:spacing w:line="367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0C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[</w:t>
            </w:r>
            <w:proofErr w:type="gramStart"/>
            <w:r w:rsidRPr="007B0C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proofErr w:type="gramEnd"/>
            <w:r w:rsidRPr="007B0C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] [Р'] [Л] [Л'] [М] [М'] [Н] [Н'] [Й']</w:t>
            </w:r>
            <w:r w:rsidRPr="007B0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- сонорные согласные</w:t>
            </w:r>
          </w:p>
          <w:p w:rsidR="007B0C13" w:rsidRPr="007B0C13" w:rsidRDefault="007B0C13" w:rsidP="007B0C13">
            <w:pPr>
              <w:shd w:val="clear" w:color="auto" w:fill="FFFFFF"/>
              <w:spacing w:line="367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0C1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Ъ Ь</w:t>
            </w:r>
            <w:r w:rsidRPr="007B0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- звука не дают</w:t>
            </w:r>
          </w:p>
          <w:p w:rsidR="007B0C13" w:rsidRPr="007B0C13" w:rsidRDefault="007B0C13" w:rsidP="007B0C13">
            <w:pPr>
              <w:shd w:val="clear" w:color="auto" w:fill="FFFFFF"/>
              <w:spacing w:line="367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0C1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lastRenderedPageBreak/>
              <w:t xml:space="preserve">Я Ё </w:t>
            </w:r>
            <w:proofErr w:type="gramStart"/>
            <w:r w:rsidRPr="007B0C1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Ю</w:t>
            </w:r>
            <w:proofErr w:type="gramEnd"/>
            <w:r w:rsidRPr="007B0C1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 Е</w:t>
            </w:r>
            <w:r w:rsidRPr="007B0C1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  <w:r w:rsidRPr="007B0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дают 2 звука, если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81"/>
              <w:gridCol w:w="2045"/>
            </w:tblGrid>
            <w:tr w:rsidR="007B0C13" w:rsidRPr="007B0C13" w:rsidTr="00D6221D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9CCFF"/>
                  <w:vAlign w:val="center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  <w:t>В начале слова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  <w:t>Я</w:t>
                  </w: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блоко, </w:t>
                  </w:r>
                  <w:r w:rsidRPr="007B0C13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  <w:t>Ё</w:t>
                  </w: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ж, </w:t>
                  </w:r>
                  <w:r w:rsidRPr="007B0C13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  <w:t>Е</w:t>
                  </w: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ль</w:t>
                  </w:r>
                </w:p>
              </w:tc>
            </w:tr>
            <w:tr w:rsidR="007B0C13" w:rsidRPr="007B0C13" w:rsidTr="00D6221D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9CCFF"/>
                  <w:vAlign w:val="center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  <w:t>После гласной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кака</w:t>
                  </w:r>
                  <w:r w:rsidRPr="007B0C13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  <w:t>Я</w:t>
                  </w:r>
                  <w:proofErr w:type="spellEnd"/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, </w:t>
                  </w:r>
                  <w:proofErr w:type="spellStart"/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зна</w:t>
                  </w:r>
                  <w:r w:rsidRPr="007B0C13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  <w:t>Ю</w:t>
                  </w:r>
                  <w:proofErr w:type="spellEnd"/>
                </w:p>
              </w:tc>
            </w:tr>
            <w:tr w:rsidR="007B0C13" w:rsidRPr="007B0C13" w:rsidTr="00D6221D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9CCFF"/>
                  <w:vAlign w:val="center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C13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lang w:eastAsia="ru-RU"/>
                    </w:rPr>
                    <w:t>После Ъ, Ь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B0C13" w:rsidRPr="007B0C13" w:rsidRDefault="007B0C13" w:rsidP="007B0C13">
                  <w:pPr>
                    <w:spacing w:after="0" w:line="408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вь</w:t>
                  </w:r>
                  <w:r w:rsidRPr="007B0C13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  <w:t>Ю</w:t>
                  </w: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га</w:t>
                  </w:r>
                  <w:proofErr w:type="spellEnd"/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, </w:t>
                  </w:r>
                  <w:proofErr w:type="spellStart"/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подъ</w:t>
                  </w:r>
                  <w:r w:rsidRPr="007B0C13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  <w:t>Е</w:t>
                  </w:r>
                  <w:r w:rsidRPr="007B0C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зд</w:t>
                  </w:r>
                  <w:proofErr w:type="spellEnd"/>
                </w:p>
              </w:tc>
            </w:tr>
          </w:tbl>
          <w:p w:rsidR="007B0C13" w:rsidRPr="007B0C13" w:rsidRDefault="007B0C13" w:rsidP="007B0C13">
            <w:pPr>
              <w:jc w:val="right"/>
              <w:rPr>
                <w:rFonts w:ascii="Times New Roman" w:eastAsia="Calibri" w:hAnsi="Times New Roman" w:cs="Times New Roman"/>
                <w:i/>
                <w:sz w:val="28"/>
              </w:rPr>
            </w:pPr>
          </w:p>
        </w:tc>
      </w:tr>
    </w:tbl>
    <w:p w:rsidR="00723312" w:rsidRDefault="00723312" w:rsidP="000007D2">
      <w:pPr>
        <w:spacing w:after="200" w:line="360" w:lineRule="auto"/>
        <w:rPr>
          <w:rFonts w:ascii="Times New Roman" w:eastAsia="Calibri" w:hAnsi="Times New Roman" w:cs="Times New Roman"/>
          <w:b/>
          <w:sz w:val="28"/>
        </w:rPr>
      </w:pPr>
    </w:p>
    <w:p w:rsidR="00723312" w:rsidRDefault="00723312" w:rsidP="000007D2">
      <w:pPr>
        <w:spacing w:after="200" w:line="360" w:lineRule="auto"/>
        <w:rPr>
          <w:rFonts w:ascii="Times New Roman" w:eastAsia="Calibri" w:hAnsi="Times New Roman" w:cs="Times New Roman"/>
          <w:b/>
          <w:sz w:val="28"/>
        </w:rPr>
      </w:pPr>
    </w:p>
    <w:p w:rsidR="00723312" w:rsidRDefault="00723312" w:rsidP="000007D2">
      <w:pPr>
        <w:spacing w:after="200" w:line="360" w:lineRule="auto"/>
        <w:rPr>
          <w:rFonts w:ascii="Times New Roman" w:eastAsia="Calibri" w:hAnsi="Times New Roman" w:cs="Times New Roman"/>
          <w:b/>
          <w:sz w:val="28"/>
        </w:rPr>
      </w:pPr>
    </w:p>
    <w:p w:rsidR="00723312" w:rsidRDefault="00723312" w:rsidP="000007D2">
      <w:pPr>
        <w:spacing w:after="200" w:line="360" w:lineRule="auto"/>
        <w:rPr>
          <w:rFonts w:ascii="Times New Roman" w:eastAsia="Calibri" w:hAnsi="Times New Roman" w:cs="Times New Roman"/>
          <w:b/>
          <w:sz w:val="28"/>
        </w:rPr>
      </w:pPr>
    </w:p>
    <w:p w:rsidR="00723312" w:rsidRDefault="00723312" w:rsidP="000007D2">
      <w:pPr>
        <w:spacing w:after="200" w:line="360" w:lineRule="auto"/>
        <w:rPr>
          <w:rFonts w:ascii="Times New Roman" w:eastAsia="Calibri" w:hAnsi="Times New Roman" w:cs="Times New Roman"/>
          <w:b/>
          <w:sz w:val="28"/>
        </w:rPr>
      </w:pPr>
    </w:p>
    <w:p w:rsidR="00723312" w:rsidRDefault="00723312" w:rsidP="000007D2">
      <w:pPr>
        <w:spacing w:after="200" w:line="360" w:lineRule="auto"/>
        <w:rPr>
          <w:rFonts w:ascii="Times New Roman" w:eastAsia="Calibri" w:hAnsi="Times New Roman" w:cs="Times New Roman"/>
          <w:b/>
          <w:sz w:val="28"/>
        </w:rPr>
      </w:pPr>
    </w:p>
    <w:p w:rsidR="00723312" w:rsidRDefault="00723312" w:rsidP="000007D2">
      <w:pPr>
        <w:spacing w:after="200" w:line="360" w:lineRule="auto"/>
        <w:rPr>
          <w:rFonts w:ascii="Times New Roman" w:eastAsia="Calibri" w:hAnsi="Times New Roman" w:cs="Times New Roman"/>
          <w:b/>
          <w:sz w:val="28"/>
        </w:rPr>
      </w:pPr>
    </w:p>
    <w:p w:rsidR="00723312" w:rsidRDefault="00723312" w:rsidP="000007D2">
      <w:pPr>
        <w:spacing w:after="200" w:line="360" w:lineRule="auto"/>
        <w:rPr>
          <w:rFonts w:ascii="Times New Roman" w:eastAsia="Calibri" w:hAnsi="Times New Roman" w:cs="Times New Roman"/>
          <w:b/>
          <w:sz w:val="28"/>
        </w:rPr>
      </w:pPr>
    </w:p>
    <w:p w:rsidR="00723312" w:rsidRDefault="00723312" w:rsidP="000007D2">
      <w:pPr>
        <w:spacing w:after="200" w:line="360" w:lineRule="auto"/>
        <w:rPr>
          <w:rFonts w:ascii="Times New Roman" w:eastAsia="Calibri" w:hAnsi="Times New Roman" w:cs="Times New Roman"/>
          <w:b/>
          <w:sz w:val="28"/>
        </w:rPr>
      </w:pPr>
    </w:p>
    <w:p w:rsidR="00723312" w:rsidRDefault="00723312" w:rsidP="000007D2">
      <w:pPr>
        <w:spacing w:after="200" w:line="360" w:lineRule="auto"/>
        <w:rPr>
          <w:rFonts w:ascii="Times New Roman" w:eastAsia="Calibri" w:hAnsi="Times New Roman" w:cs="Times New Roman"/>
          <w:b/>
          <w:sz w:val="28"/>
        </w:rPr>
      </w:pPr>
    </w:p>
    <w:p w:rsidR="00723312" w:rsidRPr="00EB0B84" w:rsidRDefault="00723312" w:rsidP="000007D2">
      <w:pPr>
        <w:spacing w:after="200"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ab/>
      </w:r>
      <w:r>
        <w:rPr>
          <w:rFonts w:ascii="Times New Roman" w:eastAsia="Calibri" w:hAnsi="Times New Roman" w:cs="Times New Roman"/>
          <w:b/>
          <w:sz w:val="28"/>
        </w:rPr>
        <w:tab/>
      </w:r>
      <w:r>
        <w:rPr>
          <w:rFonts w:ascii="Times New Roman" w:eastAsia="Calibri" w:hAnsi="Times New Roman" w:cs="Times New Roman"/>
          <w:b/>
          <w:sz w:val="28"/>
        </w:rPr>
        <w:tab/>
      </w:r>
      <w:r>
        <w:rPr>
          <w:rFonts w:ascii="Times New Roman" w:eastAsia="Calibri" w:hAnsi="Times New Roman" w:cs="Times New Roman"/>
          <w:b/>
          <w:sz w:val="28"/>
        </w:rPr>
        <w:tab/>
      </w:r>
      <w:r>
        <w:rPr>
          <w:rFonts w:ascii="Times New Roman" w:eastAsia="Calibri" w:hAnsi="Times New Roman" w:cs="Times New Roman"/>
          <w:b/>
          <w:sz w:val="28"/>
        </w:rPr>
        <w:tab/>
      </w:r>
      <w:r>
        <w:rPr>
          <w:rFonts w:ascii="Times New Roman" w:eastAsia="Calibri" w:hAnsi="Times New Roman" w:cs="Times New Roman"/>
          <w:b/>
          <w:sz w:val="28"/>
        </w:rPr>
        <w:tab/>
      </w:r>
      <w:r>
        <w:rPr>
          <w:rFonts w:ascii="Times New Roman" w:eastAsia="Calibri" w:hAnsi="Times New Roman" w:cs="Times New Roman"/>
          <w:b/>
          <w:sz w:val="28"/>
        </w:rPr>
        <w:tab/>
      </w:r>
      <w:r>
        <w:rPr>
          <w:rFonts w:ascii="Times New Roman" w:eastAsia="Calibri" w:hAnsi="Times New Roman" w:cs="Times New Roman"/>
          <w:b/>
          <w:sz w:val="28"/>
        </w:rPr>
        <w:tab/>
      </w:r>
      <w:r>
        <w:rPr>
          <w:rFonts w:ascii="Times New Roman" w:eastAsia="Calibri" w:hAnsi="Times New Roman" w:cs="Times New Roman"/>
          <w:b/>
          <w:sz w:val="28"/>
        </w:rPr>
        <w:tab/>
      </w:r>
      <w:r>
        <w:rPr>
          <w:rFonts w:ascii="Times New Roman" w:eastAsia="Calibri" w:hAnsi="Times New Roman" w:cs="Times New Roman"/>
          <w:b/>
          <w:sz w:val="28"/>
        </w:rPr>
        <w:tab/>
      </w:r>
      <w:r w:rsidRPr="00EB0B84">
        <w:rPr>
          <w:rFonts w:ascii="Times New Roman" w:eastAsia="Calibri" w:hAnsi="Times New Roman" w:cs="Times New Roman"/>
          <w:sz w:val="28"/>
        </w:rPr>
        <w:t>Приложение 5</w:t>
      </w:r>
    </w:p>
    <w:p w:rsidR="00723312" w:rsidRDefault="00745F37" w:rsidP="00723312">
      <w:pPr>
        <w:spacing w:after="200" w:line="240" w:lineRule="auto"/>
        <w:jc w:val="center"/>
        <w:rPr>
          <w:rFonts w:ascii="Times New Roman" w:eastAsia="Calibri" w:hAnsi="Times New Roman" w:cs="Times New Roman"/>
          <w:i/>
          <w:sz w:val="28"/>
        </w:rPr>
      </w:pPr>
      <w:r w:rsidRPr="00745F3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75D1641" wp14:editId="292BA377">
            <wp:extent cx="1714500" cy="1714500"/>
            <wp:effectExtent l="0" t="0" r="0" b="0"/>
            <wp:docPr id="4" name="Рисунок 4" descr="http://qrcoder.ru/code/?https%3A%2F%2Fdrive.google.com%2Ffile%2Fd%2F1WreI24t8bOtFnNb-HD4728_Sa39F-j4j%2Fview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drive.google.com%2Ffile%2Fd%2F1WreI24t8bOtFnNb-HD4728_Sa39F-j4j%2Fview&amp;4&amp;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312">
        <w:rPr>
          <w:rFonts w:ascii="Times New Roman" w:eastAsia="Calibri" w:hAnsi="Times New Roman" w:cs="Times New Roman"/>
          <w:i/>
          <w:sz w:val="28"/>
        </w:rPr>
        <w:tab/>
      </w:r>
    </w:p>
    <w:p w:rsidR="00723312" w:rsidRPr="007B0C13" w:rsidRDefault="00723312" w:rsidP="00EB0B84">
      <w:pPr>
        <w:spacing w:after="200" w:line="240" w:lineRule="auto"/>
        <w:rPr>
          <w:rFonts w:ascii="Times New Roman" w:eastAsia="Calibri" w:hAnsi="Times New Roman" w:cs="Times New Roman"/>
          <w:i/>
          <w:sz w:val="28"/>
        </w:rPr>
      </w:pPr>
      <w:r>
        <w:rPr>
          <w:rFonts w:ascii="Times New Roman" w:eastAsia="Calibri" w:hAnsi="Times New Roman" w:cs="Times New Roman"/>
          <w:i/>
          <w:sz w:val="28"/>
        </w:rPr>
        <w:tab/>
      </w:r>
      <w:r>
        <w:rPr>
          <w:rFonts w:ascii="Times New Roman" w:eastAsia="Calibri" w:hAnsi="Times New Roman" w:cs="Times New Roman"/>
          <w:i/>
          <w:sz w:val="28"/>
        </w:rPr>
        <w:tab/>
      </w:r>
      <w:r>
        <w:rPr>
          <w:rFonts w:ascii="Times New Roman" w:eastAsia="Calibri" w:hAnsi="Times New Roman" w:cs="Times New Roman"/>
          <w:i/>
          <w:sz w:val="28"/>
        </w:rPr>
        <w:tab/>
      </w:r>
      <w:r>
        <w:rPr>
          <w:rFonts w:ascii="Times New Roman" w:eastAsia="Calibri" w:hAnsi="Times New Roman" w:cs="Times New Roman"/>
          <w:i/>
          <w:sz w:val="28"/>
        </w:rPr>
        <w:tab/>
      </w:r>
      <w:r>
        <w:rPr>
          <w:rFonts w:ascii="Times New Roman" w:eastAsia="Calibri" w:hAnsi="Times New Roman" w:cs="Times New Roman"/>
          <w:i/>
          <w:sz w:val="28"/>
        </w:rPr>
        <w:tab/>
      </w:r>
      <w:r>
        <w:rPr>
          <w:rFonts w:ascii="Times New Roman" w:eastAsia="Calibri" w:hAnsi="Times New Roman" w:cs="Times New Roman"/>
          <w:i/>
          <w:sz w:val="28"/>
        </w:rPr>
        <w:tab/>
      </w:r>
      <w:r>
        <w:rPr>
          <w:rFonts w:ascii="Times New Roman" w:eastAsia="Calibri" w:hAnsi="Times New Roman" w:cs="Times New Roman"/>
          <w:i/>
          <w:sz w:val="28"/>
        </w:rPr>
        <w:tab/>
      </w:r>
      <w:r>
        <w:rPr>
          <w:rFonts w:ascii="Times New Roman" w:eastAsia="Calibri" w:hAnsi="Times New Roman" w:cs="Times New Roman"/>
          <w:i/>
          <w:sz w:val="28"/>
        </w:rPr>
        <w:tab/>
      </w:r>
      <w:r>
        <w:rPr>
          <w:rFonts w:ascii="Times New Roman" w:eastAsia="Calibri" w:hAnsi="Times New Roman" w:cs="Times New Roman"/>
          <w:i/>
          <w:sz w:val="28"/>
        </w:rPr>
        <w:tab/>
      </w:r>
      <w:r>
        <w:rPr>
          <w:rFonts w:ascii="Times New Roman" w:eastAsia="Calibri" w:hAnsi="Times New Roman" w:cs="Times New Roman"/>
          <w:i/>
          <w:sz w:val="28"/>
        </w:rPr>
        <w:tab/>
      </w:r>
    </w:p>
    <w:p w:rsidR="003819A0" w:rsidRDefault="003819A0" w:rsidP="007B0C13">
      <w:pPr>
        <w:spacing w:after="200" w:line="240" w:lineRule="auto"/>
        <w:jc w:val="right"/>
        <w:rPr>
          <w:rFonts w:ascii="Times New Roman" w:eastAsia="Calibri" w:hAnsi="Times New Roman" w:cs="Times New Roman"/>
          <w:i/>
          <w:sz w:val="28"/>
        </w:rPr>
      </w:pPr>
    </w:p>
    <w:p w:rsidR="003819A0" w:rsidRDefault="003819A0" w:rsidP="007B0C13">
      <w:pPr>
        <w:spacing w:after="200" w:line="240" w:lineRule="auto"/>
        <w:jc w:val="right"/>
        <w:rPr>
          <w:rFonts w:ascii="Times New Roman" w:eastAsia="Calibri" w:hAnsi="Times New Roman" w:cs="Times New Roman"/>
          <w:i/>
          <w:sz w:val="28"/>
        </w:rPr>
      </w:pPr>
    </w:p>
    <w:sectPr w:rsidR="003819A0" w:rsidSect="00745F37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E06" w:rsidRDefault="00207E06" w:rsidP="00745F37">
      <w:pPr>
        <w:spacing w:after="0" w:line="240" w:lineRule="auto"/>
      </w:pPr>
      <w:r>
        <w:separator/>
      </w:r>
    </w:p>
  </w:endnote>
  <w:endnote w:type="continuationSeparator" w:id="0">
    <w:p w:rsidR="00207E06" w:rsidRDefault="00207E06" w:rsidP="00745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7972786"/>
      <w:docPartObj>
        <w:docPartGallery w:val="Page Numbers (Bottom of Page)"/>
        <w:docPartUnique/>
      </w:docPartObj>
    </w:sdtPr>
    <w:sdtEndPr/>
    <w:sdtContent>
      <w:p w:rsidR="00745F37" w:rsidRDefault="00745F3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1FDA">
          <w:rPr>
            <w:noProof/>
          </w:rPr>
          <w:t>4</w:t>
        </w:r>
        <w:r>
          <w:fldChar w:fldCharType="end"/>
        </w:r>
      </w:p>
    </w:sdtContent>
  </w:sdt>
  <w:p w:rsidR="00745F37" w:rsidRDefault="00745F3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E06" w:rsidRDefault="00207E06" w:rsidP="00745F37">
      <w:pPr>
        <w:spacing w:after="0" w:line="240" w:lineRule="auto"/>
      </w:pPr>
      <w:r>
        <w:separator/>
      </w:r>
    </w:p>
  </w:footnote>
  <w:footnote w:type="continuationSeparator" w:id="0">
    <w:p w:rsidR="00207E06" w:rsidRDefault="00207E06" w:rsidP="00745F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62B0"/>
    <w:multiLevelType w:val="hybridMultilevel"/>
    <w:tmpl w:val="C3564342"/>
    <w:lvl w:ilvl="0" w:tplc="9364D13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95BE5"/>
    <w:multiLevelType w:val="multilevel"/>
    <w:tmpl w:val="B26440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>
    <w:nsid w:val="0FFF5C6A"/>
    <w:multiLevelType w:val="hybridMultilevel"/>
    <w:tmpl w:val="0F14C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E5F82"/>
    <w:multiLevelType w:val="multilevel"/>
    <w:tmpl w:val="537C150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">
    <w:nsid w:val="14926248"/>
    <w:multiLevelType w:val="hybridMultilevel"/>
    <w:tmpl w:val="F8DCB81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E64CB"/>
    <w:multiLevelType w:val="hybridMultilevel"/>
    <w:tmpl w:val="2A767CF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B71718"/>
    <w:multiLevelType w:val="hybridMultilevel"/>
    <w:tmpl w:val="9192F138"/>
    <w:lvl w:ilvl="0" w:tplc="892A8378">
      <w:start w:val="3"/>
      <w:numFmt w:val="decimal"/>
      <w:lvlText w:val="%1."/>
      <w:lvlJc w:val="left"/>
      <w:pPr>
        <w:ind w:left="107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253D5DDB"/>
    <w:multiLevelType w:val="hybridMultilevel"/>
    <w:tmpl w:val="BA82AA74"/>
    <w:lvl w:ilvl="0" w:tplc="2E2481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507158D"/>
    <w:multiLevelType w:val="hybridMultilevel"/>
    <w:tmpl w:val="CE7AB318"/>
    <w:lvl w:ilvl="0" w:tplc="47DC34D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60766C92"/>
    <w:multiLevelType w:val="hybridMultilevel"/>
    <w:tmpl w:val="7C761FE2"/>
    <w:lvl w:ilvl="0" w:tplc="926EF01E">
      <w:start w:val="1"/>
      <w:numFmt w:val="decimal"/>
      <w:lvlText w:val="%1."/>
      <w:lvlJc w:val="left"/>
      <w:pPr>
        <w:ind w:left="1002" w:hanging="435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4"/>
  </w:num>
  <w:num w:numId="5">
    <w:abstractNumId w:val="2"/>
  </w:num>
  <w:num w:numId="6">
    <w:abstractNumId w:val="0"/>
  </w:num>
  <w:num w:numId="7">
    <w:abstractNumId w:val="6"/>
  </w:num>
  <w:num w:numId="8">
    <w:abstractNumId w:val="1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FC0"/>
    <w:rsid w:val="000007D2"/>
    <w:rsid w:val="00024875"/>
    <w:rsid w:val="000C2201"/>
    <w:rsid w:val="000C32B7"/>
    <w:rsid w:val="000E0238"/>
    <w:rsid w:val="000E2076"/>
    <w:rsid w:val="00100FD5"/>
    <w:rsid w:val="00104EFC"/>
    <w:rsid w:val="00111FF4"/>
    <w:rsid w:val="001D086F"/>
    <w:rsid w:val="001F7005"/>
    <w:rsid w:val="00207E06"/>
    <w:rsid w:val="002A0744"/>
    <w:rsid w:val="002A1B8E"/>
    <w:rsid w:val="003155A2"/>
    <w:rsid w:val="00316173"/>
    <w:rsid w:val="0035425C"/>
    <w:rsid w:val="0035599C"/>
    <w:rsid w:val="003678F0"/>
    <w:rsid w:val="00374181"/>
    <w:rsid w:val="003819A0"/>
    <w:rsid w:val="00394617"/>
    <w:rsid w:val="0039592B"/>
    <w:rsid w:val="003D4F00"/>
    <w:rsid w:val="003E7BAC"/>
    <w:rsid w:val="00401232"/>
    <w:rsid w:val="004116A1"/>
    <w:rsid w:val="00434336"/>
    <w:rsid w:val="004363A2"/>
    <w:rsid w:val="00461C73"/>
    <w:rsid w:val="00472D5C"/>
    <w:rsid w:val="0048262E"/>
    <w:rsid w:val="0050331A"/>
    <w:rsid w:val="00511687"/>
    <w:rsid w:val="00515183"/>
    <w:rsid w:val="0053153A"/>
    <w:rsid w:val="00565513"/>
    <w:rsid w:val="00591366"/>
    <w:rsid w:val="005B506D"/>
    <w:rsid w:val="005D6A43"/>
    <w:rsid w:val="005F175B"/>
    <w:rsid w:val="00653E62"/>
    <w:rsid w:val="006B6C76"/>
    <w:rsid w:val="006E3FC0"/>
    <w:rsid w:val="006F6BF4"/>
    <w:rsid w:val="007008AE"/>
    <w:rsid w:val="00723312"/>
    <w:rsid w:val="00735A7C"/>
    <w:rsid w:val="00743100"/>
    <w:rsid w:val="00745F37"/>
    <w:rsid w:val="00746E62"/>
    <w:rsid w:val="007B0C13"/>
    <w:rsid w:val="00805485"/>
    <w:rsid w:val="008349C2"/>
    <w:rsid w:val="008451F1"/>
    <w:rsid w:val="008572C7"/>
    <w:rsid w:val="008606AD"/>
    <w:rsid w:val="008861CC"/>
    <w:rsid w:val="008E3170"/>
    <w:rsid w:val="008F1B63"/>
    <w:rsid w:val="00916C0C"/>
    <w:rsid w:val="00925EEB"/>
    <w:rsid w:val="00926B34"/>
    <w:rsid w:val="00927270"/>
    <w:rsid w:val="00943BB3"/>
    <w:rsid w:val="009513E9"/>
    <w:rsid w:val="00961093"/>
    <w:rsid w:val="009648D5"/>
    <w:rsid w:val="009869A7"/>
    <w:rsid w:val="00992437"/>
    <w:rsid w:val="009C2003"/>
    <w:rsid w:val="00A16022"/>
    <w:rsid w:val="00A21FDA"/>
    <w:rsid w:val="00A6483C"/>
    <w:rsid w:val="00A7044E"/>
    <w:rsid w:val="00A81BA7"/>
    <w:rsid w:val="00AE7C04"/>
    <w:rsid w:val="00B640AC"/>
    <w:rsid w:val="00BE39CA"/>
    <w:rsid w:val="00BF4BFE"/>
    <w:rsid w:val="00C2757C"/>
    <w:rsid w:val="00C40DA9"/>
    <w:rsid w:val="00C76CAE"/>
    <w:rsid w:val="00C8459E"/>
    <w:rsid w:val="00CA0ED5"/>
    <w:rsid w:val="00CA4BD2"/>
    <w:rsid w:val="00CF7FAC"/>
    <w:rsid w:val="00D06010"/>
    <w:rsid w:val="00D6221D"/>
    <w:rsid w:val="00DC26B3"/>
    <w:rsid w:val="00DE2D9E"/>
    <w:rsid w:val="00DE7BE0"/>
    <w:rsid w:val="00E1560F"/>
    <w:rsid w:val="00E96DFD"/>
    <w:rsid w:val="00EB0B84"/>
    <w:rsid w:val="00F04CC3"/>
    <w:rsid w:val="00F83E55"/>
    <w:rsid w:val="00FB56B0"/>
    <w:rsid w:val="00FC2AF6"/>
    <w:rsid w:val="00FD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551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565513"/>
    <w:pPr>
      <w:ind w:left="720"/>
      <w:contextualSpacing/>
    </w:pPr>
  </w:style>
  <w:style w:type="table" w:styleId="a5">
    <w:name w:val="Table Grid"/>
    <w:basedOn w:val="a1"/>
    <w:uiPriority w:val="59"/>
    <w:rsid w:val="007B0C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DE7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50331A"/>
    <w:pPr>
      <w:spacing w:after="0" w:line="240" w:lineRule="auto"/>
    </w:pPr>
  </w:style>
  <w:style w:type="paragraph" w:customStyle="1" w:styleId="bigtext">
    <w:name w:val="bigtext"/>
    <w:basedOn w:val="a"/>
    <w:rsid w:val="00723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745F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45F37"/>
  </w:style>
  <w:style w:type="paragraph" w:styleId="aa">
    <w:name w:val="footer"/>
    <w:basedOn w:val="a"/>
    <w:link w:val="ab"/>
    <w:uiPriority w:val="99"/>
    <w:unhideWhenUsed/>
    <w:rsid w:val="00745F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45F37"/>
  </w:style>
  <w:style w:type="paragraph" w:styleId="ac">
    <w:name w:val="Balloon Text"/>
    <w:basedOn w:val="a"/>
    <w:link w:val="ad"/>
    <w:uiPriority w:val="99"/>
    <w:semiHidden/>
    <w:unhideWhenUsed/>
    <w:rsid w:val="00EB0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B0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551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565513"/>
    <w:pPr>
      <w:ind w:left="720"/>
      <w:contextualSpacing/>
    </w:pPr>
  </w:style>
  <w:style w:type="table" w:styleId="a5">
    <w:name w:val="Table Grid"/>
    <w:basedOn w:val="a1"/>
    <w:uiPriority w:val="59"/>
    <w:rsid w:val="007B0C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DE7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50331A"/>
    <w:pPr>
      <w:spacing w:after="0" w:line="240" w:lineRule="auto"/>
    </w:pPr>
  </w:style>
  <w:style w:type="paragraph" w:customStyle="1" w:styleId="bigtext">
    <w:name w:val="bigtext"/>
    <w:basedOn w:val="a"/>
    <w:rsid w:val="00723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745F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45F37"/>
  </w:style>
  <w:style w:type="paragraph" w:styleId="aa">
    <w:name w:val="footer"/>
    <w:basedOn w:val="a"/>
    <w:link w:val="ab"/>
    <w:uiPriority w:val="99"/>
    <w:unhideWhenUsed/>
    <w:rsid w:val="00745F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45F37"/>
  </w:style>
  <w:style w:type="paragraph" w:styleId="ac">
    <w:name w:val="Balloon Text"/>
    <w:basedOn w:val="a"/>
    <w:link w:val="ad"/>
    <w:uiPriority w:val="99"/>
    <w:semiHidden/>
    <w:unhideWhenUsed/>
    <w:rsid w:val="00EB0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B0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0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www.twirpx.com/file/474947/" TargetMode="External"/><Relationship Id="rId19" Type="http://schemas.openxmlformats.org/officeDocument/2006/relationships/image" Target="media/image8.gif"/><Relationship Id="rId4" Type="http://schemas.microsoft.com/office/2007/relationships/stylesWithEffects" Target="stylesWithEffects.xml"/><Relationship Id="rId9" Type="http://schemas.openxmlformats.org/officeDocument/2006/relationships/hyperlink" Target="mailto:nadyacalko555@mail.ru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Сравнительный</a:t>
            </a:r>
            <a:r>
              <a:rPr lang="ru-RU" baseline="0"/>
              <a:t> анализ словарного диктанта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2 полугодие 2019</c:v>
                </c:pt>
                <c:pt idx="1">
                  <c:v>1 полугодие 2020</c:v>
                </c:pt>
                <c:pt idx="2">
                  <c:v>2 полугодие 2020</c:v>
                </c:pt>
                <c:pt idx="3">
                  <c:v> 1 полугодие 2021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2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FC5-4212-A5C3-AC81F86022A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С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2 полугодие 2019</c:v>
                </c:pt>
                <c:pt idx="1">
                  <c:v>1 полугодие 2020</c:v>
                </c:pt>
                <c:pt idx="2">
                  <c:v>2 полугодие 2020</c:v>
                </c:pt>
                <c:pt idx="3">
                  <c:v> 1 полугодие 2021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FC5-4212-A5C3-AC81F86022A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Д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2 полугодие 2019</c:v>
                </c:pt>
                <c:pt idx="1">
                  <c:v>1 полугодие 2020</c:v>
                </c:pt>
                <c:pt idx="2">
                  <c:v>2 полугодие 2020</c:v>
                </c:pt>
                <c:pt idx="3">
                  <c:v> 1 полугодие 2021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2</c:v>
                </c:pt>
                <c:pt idx="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FC5-4212-A5C3-AC81F86022A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2 полугодие 2019</c:v>
                </c:pt>
                <c:pt idx="1">
                  <c:v>1 полугодие 2020</c:v>
                </c:pt>
                <c:pt idx="2">
                  <c:v>2 полугодие 2020</c:v>
                </c:pt>
                <c:pt idx="3">
                  <c:v> 1 полугодие 2021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FC5-4212-A5C3-AC81F86022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825728"/>
        <c:axId val="58831616"/>
      </c:barChart>
      <c:catAx>
        <c:axId val="5882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831616"/>
        <c:crosses val="autoZero"/>
        <c:auto val="1"/>
        <c:lblAlgn val="ctr"/>
        <c:lblOffset val="100"/>
        <c:noMultiLvlLbl val="0"/>
      </c:catAx>
      <c:valAx>
        <c:axId val="58831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825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D73DC-9BB9-4CFE-BCCE-27A25FF25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</TotalTime>
  <Pages>19</Pages>
  <Words>3304</Words>
  <Characters>18839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46</cp:revision>
  <cp:lastPrinted>2021-06-04T16:31:00Z</cp:lastPrinted>
  <dcterms:created xsi:type="dcterms:W3CDTF">2021-02-28T14:00:00Z</dcterms:created>
  <dcterms:modified xsi:type="dcterms:W3CDTF">2021-06-09T14:24:00Z</dcterms:modified>
</cp:coreProperties>
</file>