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CD" w:rsidRPr="00BB1C64" w:rsidRDefault="00DA625C"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 xml:space="preserve">                                                                 </w:t>
      </w:r>
      <w:r w:rsidR="005E21CD" w:rsidRPr="00BB1C64">
        <w:rPr>
          <w:rFonts w:ascii="Times New Roman" w:hAnsi="Times New Roman" w:cs="Times New Roman"/>
          <w:sz w:val="30"/>
          <w:szCs w:val="30"/>
        </w:rPr>
        <w:t>ЗАЦВЕРДЖАНА</w:t>
      </w:r>
    </w:p>
    <w:p w:rsidR="005E21CD" w:rsidRPr="00C26040" w:rsidRDefault="00DA625C" w:rsidP="00C26040">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rPr>
        <w:t xml:space="preserve">                                </w:t>
      </w:r>
      <w:r w:rsidR="00C26040">
        <w:rPr>
          <w:rFonts w:ascii="Times New Roman" w:hAnsi="Times New Roman" w:cs="Times New Roman"/>
          <w:sz w:val="30"/>
          <w:szCs w:val="30"/>
        </w:rPr>
        <w:t xml:space="preserve">                              </w:t>
      </w:r>
      <w:r w:rsidRPr="00BB1C64">
        <w:rPr>
          <w:rFonts w:ascii="Times New Roman" w:hAnsi="Times New Roman" w:cs="Times New Roman"/>
          <w:sz w:val="30"/>
          <w:szCs w:val="30"/>
        </w:rPr>
        <w:t xml:space="preserve"> </w:t>
      </w:r>
      <w:r w:rsidR="00C26040">
        <w:rPr>
          <w:rFonts w:ascii="Times New Roman" w:hAnsi="Times New Roman" w:cs="Times New Roman"/>
          <w:sz w:val="30"/>
          <w:szCs w:val="30"/>
        </w:rPr>
        <w:t xml:space="preserve">  </w:t>
      </w:r>
      <w:bookmarkStart w:id="0" w:name="_GoBack"/>
      <w:bookmarkEnd w:id="0"/>
      <w:r w:rsidR="005E21CD" w:rsidRPr="00BB1C64">
        <w:rPr>
          <w:rFonts w:ascii="Times New Roman" w:hAnsi="Times New Roman" w:cs="Times New Roman"/>
          <w:sz w:val="30"/>
          <w:szCs w:val="30"/>
        </w:rPr>
        <w:t>рашэнне</w:t>
      </w:r>
      <w:r w:rsidRPr="00BB1C64">
        <w:rPr>
          <w:rFonts w:ascii="Times New Roman" w:hAnsi="Times New Roman" w:cs="Times New Roman"/>
          <w:sz w:val="30"/>
          <w:szCs w:val="30"/>
        </w:rPr>
        <w:t>м</w:t>
      </w:r>
      <w:r w:rsidR="005E21CD" w:rsidRPr="00BB1C64">
        <w:rPr>
          <w:rFonts w:ascii="Times New Roman" w:hAnsi="Times New Roman" w:cs="Times New Roman"/>
          <w:sz w:val="30"/>
          <w:szCs w:val="30"/>
        </w:rPr>
        <w:t xml:space="preserve"> </w:t>
      </w:r>
      <w:r w:rsidR="00C26040">
        <w:rPr>
          <w:rFonts w:ascii="Times New Roman" w:hAnsi="Times New Roman" w:cs="Times New Roman"/>
          <w:sz w:val="30"/>
          <w:szCs w:val="30"/>
          <w:lang w:val="be-BY"/>
        </w:rPr>
        <w:t xml:space="preserve">       </w:t>
      </w:r>
      <w:r w:rsidR="005E21CD" w:rsidRPr="00BB1C64">
        <w:rPr>
          <w:rFonts w:ascii="Times New Roman" w:hAnsi="Times New Roman" w:cs="Times New Roman"/>
          <w:sz w:val="30"/>
          <w:szCs w:val="30"/>
        </w:rPr>
        <w:t>педагаг</w:t>
      </w:r>
      <w:proofErr w:type="gramStart"/>
      <w:r w:rsidR="005E21CD" w:rsidRPr="00BB1C64">
        <w:rPr>
          <w:rFonts w:ascii="Times New Roman" w:hAnsi="Times New Roman" w:cs="Times New Roman"/>
          <w:sz w:val="30"/>
          <w:szCs w:val="30"/>
        </w:rPr>
        <w:t>i</w:t>
      </w:r>
      <w:proofErr w:type="gramEnd"/>
      <w:r w:rsidR="005E21CD" w:rsidRPr="00BB1C64">
        <w:rPr>
          <w:rFonts w:ascii="Times New Roman" w:hAnsi="Times New Roman" w:cs="Times New Roman"/>
          <w:sz w:val="30"/>
          <w:szCs w:val="30"/>
        </w:rPr>
        <w:t>чнага</w:t>
      </w:r>
      <w:r w:rsidRPr="00BB1C64">
        <w:rPr>
          <w:rFonts w:ascii="Times New Roman" w:hAnsi="Times New Roman" w:cs="Times New Roman"/>
          <w:sz w:val="30"/>
          <w:szCs w:val="30"/>
        </w:rPr>
        <w:t xml:space="preserve"> </w:t>
      </w:r>
    </w:p>
    <w:p w:rsidR="005E21CD" w:rsidRPr="00BB1C64" w:rsidRDefault="005E21CD"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                                       </w:t>
      </w:r>
      <w:r w:rsidR="004C1679" w:rsidRPr="00BB1C64">
        <w:rPr>
          <w:rFonts w:ascii="Times New Roman" w:hAnsi="Times New Roman" w:cs="Times New Roman"/>
          <w:sz w:val="30"/>
          <w:szCs w:val="30"/>
        </w:rPr>
        <w:t>                         </w:t>
      </w:r>
      <w:r w:rsidR="00AC5306">
        <w:rPr>
          <w:rFonts w:ascii="Times New Roman" w:hAnsi="Times New Roman" w:cs="Times New Roman"/>
          <w:sz w:val="30"/>
          <w:szCs w:val="30"/>
        </w:rPr>
        <w:t xml:space="preserve"> с</w:t>
      </w:r>
      <w:r w:rsidR="00DA625C" w:rsidRPr="00BB1C64">
        <w:rPr>
          <w:rFonts w:ascii="Times New Roman" w:hAnsi="Times New Roman" w:cs="Times New Roman"/>
          <w:sz w:val="30"/>
          <w:szCs w:val="30"/>
        </w:rPr>
        <w:t>авета</w:t>
      </w:r>
      <w:r w:rsidR="004C1679" w:rsidRPr="00BB1C64">
        <w:rPr>
          <w:rFonts w:ascii="Times New Roman" w:hAnsi="Times New Roman" w:cs="Times New Roman"/>
          <w:sz w:val="30"/>
          <w:szCs w:val="30"/>
        </w:rPr>
        <w:t> </w:t>
      </w:r>
      <w:r w:rsidR="00DA625C" w:rsidRPr="00BB1C64">
        <w:rPr>
          <w:rFonts w:ascii="Times New Roman" w:hAnsi="Times New Roman" w:cs="Times New Roman"/>
          <w:sz w:val="30"/>
          <w:szCs w:val="30"/>
        </w:rPr>
        <w:t>№1 ад 31.08.2021</w:t>
      </w:r>
      <w:r w:rsidRPr="00BB1C64">
        <w:rPr>
          <w:rFonts w:ascii="Times New Roman" w:hAnsi="Times New Roman" w:cs="Times New Roman"/>
          <w:sz w:val="30"/>
          <w:szCs w:val="30"/>
        </w:rPr>
        <w:t xml:space="preserve"> года</w:t>
      </w:r>
    </w:p>
    <w:p w:rsidR="005E21CD" w:rsidRPr="00BB1C64" w:rsidRDefault="005E21CD" w:rsidP="001E1F72">
      <w:pPr>
        <w:spacing w:after="0" w:line="240" w:lineRule="auto"/>
        <w:ind w:firstLine="709"/>
        <w:jc w:val="both"/>
        <w:rPr>
          <w:rFonts w:ascii="Times New Roman" w:hAnsi="Times New Roman" w:cs="Times New Roman"/>
          <w:sz w:val="30"/>
          <w:szCs w:val="30"/>
        </w:rPr>
      </w:pPr>
    </w:p>
    <w:p w:rsidR="005E21CD" w:rsidRPr="00BB1C64" w:rsidRDefault="00DA625C"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Праграма</w:t>
      </w:r>
      <w:r w:rsidRPr="00BB1C64">
        <w:rPr>
          <w:rFonts w:ascii="Times New Roman" w:hAnsi="Times New Roman" w:cs="Times New Roman"/>
          <w:sz w:val="30"/>
          <w:szCs w:val="30"/>
          <w:lang w:val="be-BY"/>
        </w:rPr>
        <w:t xml:space="preserve"> </w:t>
      </w:r>
      <w:r w:rsidR="00826DEF" w:rsidRPr="00BB1C64">
        <w:rPr>
          <w:rFonts w:ascii="Times New Roman" w:hAnsi="Times New Roman" w:cs="Times New Roman"/>
          <w:sz w:val="30"/>
          <w:szCs w:val="30"/>
          <w:lang w:val="be-BY"/>
        </w:rPr>
        <w:t xml:space="preserve"> </w:t>
      </w:r>
      <w:r w:rsidRPr="00BB1C64">
        <w:rPr>
          <w:rFonts w:ascii="Times New Roman" w:hAnsi="Times New Roman" w:cs="Times New Roman"/>
          <w:sz w:val="30"/>
          <w:szCs w:val="30"/>
          <w:lang w:val="be-BY"/>
        </w:rPr>
        <w:t xml:space="preserve"> </w:t>
      </w:r>
      <w:r w:rsidR="00826DEF" w:rsidRPr="00BB1C64">
        <w:rPr>
          <w:rFonts w:ascii="Times New Roman" w:hAnsi="Times New Roman" w:cs="Times New Roman"/>
          <w:sz w:val="30"/>
          <w:szCs w:val="30"/>
          <w:lang w:val="be-BY"/>
        </w:rPr>
        <w:t xml:space="preserve">  </w:t>
      </w:r>
      <w:r w:rsidRPr="00BB1C64">
        <w:rPr>
          <w:rFonts w:ascii="Times New Roman" w:hAnsi="Times New Roman" w:cs="Times New Roman"/>
          <w:sz w:val="30"/>
          <w:szCs w:val="30"/>
        </w:rPr>
        <w:t xml:space="preserve"> </w:t>
      </w:r>
      <w:r w:rsidR="00826DEF" w:rsidRPr="00BB1C64">
        <w:rPr>
          <w:rFonts w:ascii="Times New Roman" w:hAnsi="Times New Roman" w:cs="Times New Roman"/>
          <w:sz w:val="30"/>
          <w:szCs w:val="30"/>
          <w:lang w:val="be-BY"/>
        </w:rPr>
        <w:t xml:space="preserve"> </w:t>
      </w:r>
      <w:r w:rsidRPr="00BB1C64">
        <w:rPr>
          <w:rFonts w:ascii="Times New Roman" w:hAnsi="Times New Roman" w:cs="Times New Roman"/>
          <w:sz w:val="30"/>
          <w:szCs w:val="30"/>
        </w:rPr>
        <w:t>выхаваўчай</w:t>
      </w:r>
      <w:r w:rsidR="005E21CD" w:rsidRPr="00BB1C64">
        <w:rPr>
          <w:rFonts w:ascii="Times New Roman" w:hAnsi="Times New Roman" w:cs="Times New Roman"/>
          <w:sz w:val="30"/>
          <w:szCs w:val="30"/>
        </w:rPr>
        <w:t xml:space="preserve"> </w:t>
      </w:r>
      <w:r w:rsidR="00826DEF" w:rsidRPr="00BB1C64">
        <w:rPr>
          <w:rFonts w:ascii="Times New Roman" w:hAnsi="Times New Roman" w:cs="Times New Roman"/>
          <w:sz w:val="30"/>
          <w:szCs w:val="30"/>
          <w:lang w:val="be-BY"/>
        </w:rPr>
        <w:t xml:space="preserve">  </w:t>
      </w:r>
      <w:r w:rsidRPr="00BB1C64">
        <w:rPr>
          <w:rFonts w:ascii="Times New Roman" w:hAnsi="Times New Roman" w:cs="Times New Roman"/>
          <w:sz w:val="30"/>
          <w:szCs w:val="30"/>
          <w:lang w:val="be-BY"/>
        </w:rPr>
        <w:t xml:space="preserve">   работы </w:t>
      </w:r>
    </w:p>
    <w:p w:rsidR="00DA625C" w:rsidRPr="00BB1C64" w:rsidRDefault="00DA625C"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дзяржаўнай</w:t>
      </w:r>
      <w:r w:rsidRPr="00BB1C64">
        <w:rPr>
          <w:rFonts w:ascii="Times New Roman" w:hAnsi="Times New Roman" w:cs="Times New Roman"/>
          <w:sz w:val="30"/>
          <w:szCs w:val="30"/>
          <w:lang w:val="be-BY"/>
        </w:rPr>
        <w:t xml:space="preserve">  </w:t>
      </w:r>
      <w:r w:rsidR="00826DEF" w:rsidRPr="00BB1C64">
        <w:rPr>
          <w:rFonts w:ascii="Times New Roman" w:hAnsi="Times New Roman" w:cs="Times New Roman"/>
          <w:sz w:val="30"/>
          <w:szCs w:val="30"/>
          <w:lang w:val="be-BY"/>
        </w:rPr>
        <w:t xml:space="preserve">  </w:t>
      </w:r>
      <w:r w:rsidRPr="00BB1C64">
        <w:rPr>
          <w:rFonts w:ascii="Times New Roman" w:hAnsi="Times New Roman" w:cs="Times New Roman"/>
          <w:sz w:val="30"/>
          <w:szCs w:val="30"/>
          <w:lang w:val="be-BY"/>
        </w:rPr>
        <w:t xml:space="preserve">установы </w:t>
      </w:r>
      <w:r w:rsidR="00826DEF" w:rsidRPr="00BB1C64">
        <w:rPr>
          <w:rFonts w:ascii="Times New Roman" w:hAnsi="Times New Roman" w:cs="Times New Roman"/>
          <w:sz w:val="30"/>
          <w:szCs w:val="30"/>
          <w:lang w:val="be-BY"/>
        </w:rPr>
        <w:t xml:space="preserve">    </w:t>
      </w:r>
      <w:r w:rsidRPr="00BB1C64">
        <w:rPr>
          <w:rFonts w:ascii="Times New Roman" w:hAnsi="Times New Roman" w:cs="Times New Roman"/>
          <w:sz w:val="30"/>
          <w:szCs w:val="30"/>
          <w:lang w:val="be-BY"/>
        </w:rPr>
        <w:t xml:space="preserve"> адукацыі</w:t>
      </w:r>
      <w:r w:rsidRPr="00BB1C64">
        <w:rPr>
          <w:rFonts w:ascii="Times New Roman" w:hAnsi="Times New Roman" w:cs="Times New Roman"/>
          <w:sz w:val="30"/>
          <w:szCs w:val="30"/>
        </w:rPr>
        <w:t xml:space="preserve">  </w:t>
      </w:r>
    </w:p>
    <w:p w:rsidR="00DA625C" w:rsidRPr="00BB1C64" w:rsidRDefault="00C644D5"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lang w:val="be-BY"/>
        </w:rPr>
        <w:t>“</w:t>
      </w:r>
      <w:r w:rsidR="00826DEF" w:rsidRPr="00BB1C64">
        <w:rPr>
          <w:rFonts w:ascii="Times New Roman" w:hAnsi="Times New Roman" w:cs="Times New Roman"/>
          <w:sz w:val="30"/>
          <w:szCs w:val="30"/>
          <w:lang w:val="be-BY"/>
        </w:rPr>
        <w:t>Навучальна</w:t>
      </w:r>
      <w:r w:rsidR="005E21CD" w:rsidRPr="00BB1C64">
        <w:rPr>
          <w:rFonts w:ascii="Times New Roman" w:hAnsi="Times New Roman" w:cs="Times New Roman"/>
          <w:sz w:val="30"/>
          <w:szCs w:val="30"/>
        </w:rPr>
        <w:t>-педагагічны</w:t>
      </w:r>
      <w:r w:rsidR="00DA625C" w:rsidRPr="00BB1C64">
        <w:rPr>
          <w:rFonts w:ascii="Times New Roman" w:hAnsi="Times New Roman" w:cs="Times New Roman"/>
          <w:sz w:val="30"/>
          <w:szCs w:val="30"/>
          <w:lang w:val="be-BY"/>
        </w:rPr>
        <w:t xml:space="preserve"> </w:t>
      </w:r>
      <w:r w:rsidR="005E21CD" w:rsidRPr="00BB1C64">
        <w:rPr>
          <w:rFonts w:ascii="Times New Roman" w:hAnsi="Times New Roman" w:cs="Times New Roman"/>
          <w:sz w:val="30"/>
          <w:szCs w:val="30"/>
        </w:rPr>
        <w:t xml:space="preserve">комплекс </w:t>
      </w:r>
    </w:p>
    <w:p w:rsidR="005E21CD" w:rsidRPr="00BB1C64" w:rsidRDefault="00C644D5" w:rsidP="001E1F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Нацк</w:t>
      </w:r>
      <w:r>
        <w:rPr>
          <w:rFonts w:ascii="Times New Roman" w:hAnsi="Times New Roman" w:cs="Times New Roman"/>
          <w:sz w:val="30"/>
          <w:szCs w:val="30"/>
          <w:lang w:val="be-BY"/>
        </w:rPr>
        <w:t>і</w:t>
      </w:r>
      <w:r w:rsidR="005E21CD" w:rsidRPr="00BB1C64">
        <w:rPr>
          <w:rFonts w:ascii="Times New Roman" w:hAnsi="Times New Roman" w:cs="Times New Roman"/>
          <w:sz w:val="30"/>
          <w:szCs w:val="30"/>
        </w:rPr>
        <w:t>я</w:t>
      </w:r>
      <w:r w:rsidR="00826DEF" w:rsidRPr="00BB1C64">
        <w:rPr>
          <w:rFonts w:ascii="Times New Roman" w:hAnsi="Times New Roman" w:cs="Times New Roman"/>
          <w:sz w:val="30"/>
          <w:szCs w:val="30"/>
          <w:lang w:val="be-BY"/>
        </w:rPr>
        <w:t xml:space="preserve">  </w:t>
      </w:r>
      <w:r w:rsidR="005E21CD" w:rsidRPr="00BB1C64">
        <w:rPr>
          <w:rFonts w:ascii="Times New Roman" w:hAnsi="Times New Roman" w:cs="Times New Roman"/>
          <w:sz w:val="30"/>
          <w:szCs w:val="30"/>
        </w:rPr>
        <w:t xml:space="preserve"> яслі</w:t>
      </w:r>
      <w:r w:rsidR="00826DEF" w:rsidRPr="00BB1C64">
        <w:rPr>
          <w:rFonts w:ascii="Times New Roman" w:hAnsi="Times New Roman" w:cs="Times New Roman"/>
          <w:sz w:val="30"/>
          <w:szCs w:val="30"/>
          <w:lang w:val="be-BY"/>
        </w:rPr>
        <w:t>-</w:t>
      </w:r>
      <w:r w:rsidR="005E21CD" w:rsidRPr="00BB1C64">
        <w:rPr>
          <w:rFonts w:ascii="Times New Roman" w:hAnsi="Times New Roman" w:cs="Times New Roman"/>
          <w:sz w:val="30"/>
          <w:szCs w:val="30"/>
        </w:rPr>
        <w:t>сад</w:t>
      </w:r>
      <w:r w:rsidR="00826DEF" w:rsidRPr="00BB1C64">
        <w:rPr>
          <w:rFonts w:ascii="Times New Roman" w:hAnsi="Times New Roman" w:cs="Times New Roman"/>
          <w:sz w:val="30"/>
          <w:szCs w:val="30"/>
          <w:lang w:val="be-BY"/>
        </w:rPr>
        <w:t>-</w:t>
      </w:r>
      <w:r w:rsidR="005E21CD" w:rsidRPr="00BB1C64">
        <w:rPr>
          <w:rFonts w:ascii="Times New Roman" w:hAnsi="Times New Roman" w:cs="Times New Roman"/>
          <w:sz w:val="30"/>
          <w:szCs w:val="30"/>
        </w:rPr>
        <w:t>сярэдняя</w:t>
      </w:r>
      <w:r w:rsidR="00826DEF" w:rsidRPr="00BB1C64">
        <w:rPr>
          <w:rFonts w:ascii="Times New Roman" w:hAnsi="Times New Roman" w:cs="Times New Roman"/>
          <w:sz w:val="30"/>
          <w:szCs w:val="30"/>
          <w:lang w:val="be-BY"/>
        </w:rPr>
        <w:t xml:space="preserve">  </w:t>
      </w:r>
      <w:r w:rsidR="00826DEF" w:rsidRPr="00BB1C64">
        <w:rPr>
          <w:rFonts w:ascii="Times New Roman" w:hAnsi="Times New Roman" w:cs="Times New Roman"/>
          <w:sz w:val="30"/>
          <w:szCs w:val="30"/>
        </w:rPr>
        <w:t xml:space="preserve"> школа</w:t>
      </w:r>
      <w:r w:rsidRPr="00BB1C64">
        <w:rPr>
          <w:rFonts w:ascii="Times New Roman" w:hAnsi="Times New Roman" w:cs="Times New Roman"/>
          <w:sz w:val="30"/>
          <w:szCs w:val="30"/>
          <w:lang w:val="be-BY"/>
        </w:rPr>
        <w:t>”</w:t>
      </w:r>
    </w:p>
    <w:p w:rsidR="005E21CD" w:rsidRPr="00BB1C64" w:rsidRDefault="005E21CD"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на</w:t>
      </w:r>
      <w:r w:rsidR="00DA625C" w:rsidRPr="00BB1C64">
        <w:rPr>
          <w:rFonts w:ascii="Times New Roman" w:hAnsi="Times New Roman" w:cs="Times New Roman"/>
          <w:sz w:val="30"/>
          <w:szCs w:val="30"/>
        </w:rPr>
        <w:t xml:space="preserve"> 2021-2025</w:t>
      </w:r>
      <w:r w:rsidRPr="00BB1C64">
        <w:rPr>
          <w:rFonts w:ascii="Times New Roman" w:hAnsi="Times New Roman" w:cs="Times New Roman"/>
          <w:sz w:val="30"/>
          <w:szCs w:val="30"/>
        </w:rPr>
        <w:t xml:space="preserve"> гады</w:t>
      </w:r>
    </w:p>
    <w:p w:rsidR="005E21CD" w:rsidRPr="00BB1C64" w:rsidRDefault="005E21CD" w:rsidP="001E1F72">
      <w:pPr>
        <w:spacing w:after="0" w:line="240" w:lineRule="auto"/>
        <w:ind w:firstLine="709"/>
        <w:jc w:val="both"/>
        <w:rPr>
          <w:rFonts w:ascii="Times New Roman" w:hAnsi="Times New Roman" w:cs="Times New Roman"/>
          <w:sz w:val="30"/>
          <w:szCs w:val="30"/>
        </w:rPr>
      </w:pPr>
    </w:p>
    <w:p w:rsidR="00F43B81" w:rsidRPr="00F43B81" w:rsidRDefault="00DA625C" w:rsidP="001E1F72">
      <w:pPr>
        <w:pStyle w:val="a3"/>
        <w:numPr>
          <w:ilvl w:val="0"/>
          <w:numId w:val="1"/>
        </w:numPr>
        <w:spacing w:after="0" w:line="240" w:lineRule="auto"/>
        <w:jc w:val="both"/>
        <w:rPr>
          <w:rFonts w:ascii="Times New Roman" w:hAnsi="Times New Roman" w:cs="Times New Roman"/>
          <w:sz w:val="30"/>
          <w:szCs w:val="30"/>
          <w:lang w:val="be-BY"/>
        </w:rPr>
      </w:pPr>
      <w:r w:rsidRPr="00BB1C64">
        <w:rPr>
          <w:rFonts w:ascii="Times New Roman" w:hAnsi="Times New Roman" w:cs="Times New Roman"/>
          <w:b/>
          <w:sz w:val="30"/>
          <w:szCs w:val="30"/>
          <w:lang w:val="be-BY"/>
        </w:rPr>
        <w:t xml:space="preserve">АГУЛЬНАЯ ХАРАКТАРЫСТЫКА ПРАГРАМЫ </w:t>
      </w:r>
    </w:p>
    <w:p w:rsidR="00DA625C" w:rsidRPr="00F43B81" w:rsidRDefault="00DA625C" w:rsidP="00F43B81">
      <w:pPr>
        <w:spacing w:after="0" w:line="240" w:lineRule="auto"/>
        <w:jc w:val="both"/>
        <w:rPr>
          <w:rFonts w:ascii="Times New Roman" w:hAnsi="Times New Roman" w:cs="Times New Roman"/>
          <w:sz w:val="30"/>
          <w:szCs w:val="30"/>
          <w:lang w:val="be-BY"/>
        </w:rPr>
      </w:pPr>
      <w:r w:rsidRPr="00F43B81">
        <w:rPr>
          <w:rFonts w:ascii="Times New Roman" w:hAnsi="Times New Roman" w:cs="Times New Roman"/>
          <w:b/>
          <w:sz w:val="30"/>
          <w:szCs w:val="30"/>
          <w:lang w:val="be-BY"/>
        </w:rPr>
        <w:t xml:space="preserve">ВЫХАВАЎЧАЙ РАБОТЫ </w:t>
      </w:r>
    </w:p>
    <w:p w:rsidR="00DA625C" w:rsidRPr="00BB1C64" w:rsidRDefault="00DA625C"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1. </w:t>
      </w:r>
      <w:r w:rsidR="00AB6D3F" w:rsidRPr="00BB1C64">
        <w:rPr>
          <w:rFonts w:ascii="Times New Roman" w:hAnsi="Times New Roman" w:cs="Times New Roman"/>
          <w:sz w:val="30"/>
          <w:szCs w:val="30"/>
          <w:lang w:val="be-BY"/>
        </w:rPr>
        <w:t>Пра</w:t>
      </w:r>
      <w:r w:rsidRPr="00BB1C64">
        <w:rPr>
          <w:rFonts w:ascii="Times New Roman" w:hAnsi="Times New Roman" w:cs="Times New Roman"/>
          <w:sz w:val="30"/>
          <w:szCs w:val="30"/>
          <w:lang w:val="be-BY"/>
        </w:rPr>
        <w:t xml:space="preserve">грамма выхаваўчай работы </w:t>
      </w:r>
      <w:r w:rsidR="001E1F72" w:rsidRPr="00BB1C64">
        <w:rPr>
          <w:rFonts w:ascii="Times New Roman" w:hAnsi="Times New Roman" w:cs="Times New Roman"/>
          <w:sz w:val="30"/>
          <w:szCs w:val="30"/>
        </w:rPr>
        <w:t>дзяржаўнай</w:t>
      </w:r>
      <w:r w:rsidR="001E1F72" w:rsidRPr="00BB1C64">
        <w:rPr>
          <w:rFonts w:ascii="Times New Roman" w:hAnsi="Times New Roman" w:cs="Times New Roman"/>
          <w:sz w:val="30"/>
          <w:szCs w:val="30"/>
          <w:lang w:val="be-BY"/>
        </w:rPr>
        <w:t xml:space="preserve">    установы      адукацыі </w:t>
      </w:r>
      <w:r w:rsidRPr="00BB1C64">
        <w:rPr>
          <w:rFonts w:ascii="Times New Roman" w:hAnsi="Times New Roman" w:cs="Times New Roman"/>
          <w:sz w:val="30"/>
          <w:szCs w:val="30"/>
          <w:lang w:val="be-BY"/>
        </w:rPr>
        <w:t>“</w:t>
      </w:r>
      <w:r w:rsidR="001E1F72">
        <w:rPr>
          <w:rFonts w:ascii="Times New Roman" w:hAnsi="Times New Roman" w:cs="Times New Roman"/>
          <w:sz w:val="30"/>
          <w:szCs w:val="30"/>
          <w:lang w:val="be-BY"/>
        </w:rPr>
        <w:t>Навучальна</w:t>
      </w:r>
      <w:r w:rsidR="00AB6D3F" w:rsidRPr="00BB1C64">
        <w:rPr>
          <w:rFonts w:ascii="Times New Roman" w:hAnsi="Times New Roman" w:cs="Times New Roman"/>
          <w:sz w:val="30"/>
          <w:szCs w:val="30"/>
          <w:lang w:val="be-BY"/>
        </w:rPr>
        <w:t>-педагагічны комплекс Нацкія</w:t>
      </w:r>
      <w:r w:rsidRPr="00BB1C64">
        <w:rPr>
          <w:rFonts w:ascii="Times New Roman" w:hAnsi="Times New Roman" w:cs="Times New Roman"/>
          <w:sz w:val="30"/>
          <w:szCs w:val="30"/>
          <w:lang w:val="be-BY"/>
        </w:rPr>
        <w:t xml:space="preserve"> яслі-сад-сярэдняя школа” на 2021-2025</w:t>
      </w:r>
      <w:r w:rsidR="00AB6D3F" w:rsidRPr="00BB1C64">
        <w:rPr>
          <w:rFonts w:ascii="Times New Roman" w:hAnsi="Times New Roman" w:cs="Times New Roman"/>
          <w:sz w:val="30"/>
          <w:szCs w:val="30"/>
          <w:lang w:val="be-BY"/>
        </w:rPr>
        <w:t>гг.</w:t>
      </w:r>
      <w:r w:rsidRPr="00BB1C64">
        <w:rPr>
          <w:rFonts w:ascii="Times New Roman" w:hAnsi="Times New Roman" w:cs="Times New Roman"/>
          <w:sz w:val="30"/>
          <w:szCs w:val="30"/>
          <w:lang w:val="be-BY"/>
        </w:rPr>
        <w:t xml:space="preserve"> (далей - Праграма) распрацавана ў адпаведнасці з  Кодэксам Рэспублікі Беларусь аб адукацыі,</w:t>
      </w:r>
      <w:r w:rsidR="00AB6D3F" w:rsidRPr="00BB1C64">
        <w:rPr>
          <w:rFonts w:ascii="Times New Roman" w:hAnsi="Times New Roman" w:cs="Times New Roman"/>
          <w:sz w:val="30"/>
          <w:szCs w:val="30"/>
          <w:lang w:val="be-BY"/>
        </w:rPr>
        <w:t xml:space="preserve"> Канцэпцыяй бесперапыннага выхавання дзяцей і вучнёўскай моладзі, на падставе Праграмы</w:t>
      </w:r>
      <w:r w:rsidRPr="00BB1C64">
        <w:rPr>
          <w:rFonts w:ascii="Times New Roman" w:hAnsi="Times New Roman" w:cs="Times New Roman"/>
          <w:sz w:val="30"/>
          <w:szCs w:val="30"/>
          <w:lang w:val="be-BY"/>
        </w:rPr>
        <w:t xml:space="preserve"> бесперапыннага выхавання дзяцей і вучнёўскай моладзі</w:t>
      </w:r>
      <w:r w:rsidR="00AB6D3F" w:rsidRPr="00BB1C64">
        <w:rPr>
          <w:rFonts w:ascii="Times New Roman" w:hAnsi="Times New Roman" w:cs="Times New Roman"/>
          <w:sz w:val="30"/>
          <w:szCs w:val="30"/>
          <w:lang w:val="be-BY"/>
        </w:rPr>
        <w:t xml:space="preserve"> на 2021-2025 гг.</w:t>
      </w:r>
      <w:r w:rsidRPr="00BB1C64">
        <w:rPr>
          <w:rFonts w:ascii="Times New Roman" w:hAnsi="Times New Roman" w:cs="Times New Roman"/>
          <w:sz w:val="30"/>
          <w:szCs w:val="30"/>
          <w:lang w:val="be-BY"/>
        </w:rPr>
        <w:t>, Комплекснай праграмы выхавання дзяцей і вучнёўскай моладз</w:t>
      </w:r>
      <w:r w:rsidR="00AB6D3F" w:rsidRPr="00BB1C64">
        <w:rPr>
          <w:rFonts w:ascii="Times New Roman" w:hAnsi="Times New Roman" w:cs="Times New Roman"/>
          <w:sz w:val="30"/>
          <w:szCs w:val="30"/>
          <w:lang w:val="be-BY"/>
        </w:rPr>
        <w:t>і ў Гродзенскай вобласці на 2021-2025гг., Праграмы</w:t>
      </w:r>
      <w:r w:rsidRPr="00BB1C64">
        <w:rPr>
          <w:rFonts w:ascii="Times New Roman" w:hAnsi="Times New Roman" w:cs="Times New Roman"/>
          <w:sz w:val="30"/>
          <w:szCs w:val="30"/>
          <w:lang w:val="be-BY"/>
        </w:rPr>
        <w:t xml:space="preserve"> выхавання дзяцей і вучнёўскай мол</w:t>
      </w:r>
      <w:r w:rsidR="00AB6D3F" w:rsidRPr="00BB1C64">
        <w:rPr>
          <w:rFonts w:ascii="Times New Roman" w:hAnsi="Times New Roman" w:cs="Times New Roman"/>
          <w:sz w:val="30"/>
          <w:szCs w:val="30"/>
          <w:lang w:val="be-BY"/>
        </w:rPr>
        <w:t>адзі ў Воранаўскім раёне на 2021-2025 гг</w:t>
      </w:r>
      <w:r w:rsidRPr="00BB1C64">
        <w:rPr>
          <w:rFonts w:ascii="Times New Roman" w:hAnsi="Times New Roman" w:cs="Times New Roman"/>
          <w:sz w:val="30"/>
          <w:szCs w:val="30"/>
          <w:lang w:val="be-BY"/>
        </w:rPr>
        <w:t>.</w:t>
      </w:r>
    </w:p>
    <w:p w:rsidR="00DA625C" w:rsidRPr="00BB1C64" w:rsidRDefault="00DA625C"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2. П</w:t>
      </w:r>
      <w:r w:rsidR="00AB6D3F" w:rsidRPr="00BB1C64">
        <w:rPr>
          <w:rFonts w:ascii="Times New Roman" w:hAnsi="Times New Roman" w:cs="Times New Roman"/>
          <w:sz w:val="30"/>
          <w:szCs w:val="30"/>
          <w:lang w:val="be-BY"/>
        </w:rPr>
        <w:t>раграма вызначае асноўныя накірун</w:t>
      </w:r>
      <w:r w:rsidRPr="00BB1C64">
        <w:rPr>
          <w:rFonts w:ascii="Times New Roman" w:hAnsi="Times New Roman" w:cs="Times New Roman"/>
          <w:sz w:val="30"/>
          <w:szCs w:val="30"/>
          <w:lang w:val="be-BY"/>
        </w:rPr>
        <w:t>кі в</w:t>
      </w:r>
      <w:r w:rsidR="00AB6D3F" w:rsidRPr="00BB1C64">
        <w:rPr>
          <w:rFonts w:ascii="Times New Roman" w:hAnsi="Times New Roman" w:cs="Times New Roman"/>
          <w:sz w:val="30"/>
          <w:szCs w:val="30"/>
          <w:lang w:val="be-BY"/>
        </w:rPr>
        <w:t>ыхаваўчай работы</w:t>
      </w:r>
      <w:r w:rsidRPr="00BB1C64">
        <w:rPr>
          <w:rFonts w:ascii="Times New Roman" w:hAnsi="Times New Roman" w:cs="Times New Roman"/>
          <w:sz w:val="30"/>
          <w:szCs w:val="30"/>
          <w:lang w:val="be-BY"/>
        </w:rPr>
        <w:t xml:space="preserve"> ў адпаведнасці з Канцэпцыяй і змяшчае План мерапры</w:t>
      </w:r>
      <w:r w:rsidR="00AB6D3F" w:rsidRPr="00BB1C64">
        <w:rPr>
          <w:rFonts w:ascii="Times New Roman" w:hAnsi="Times New Roman" w:cs="Times New Roman"/>
          <w:sz w:val="30"/>
          <w:szCs w:val="30"/>
          <w:lang w:val="be-BY"/>
        </w:rPr>
        <w:t>емстваў па іх рэалізацыі ў ДУА “</w:t>
      </w:r>
      <w:r w:rsidRPr="00BB1C64">
        <w:rPr>
          <w:rFonts w:ascii="Times New Roman" w:hAnsi="Times New Roman" w:cs="Times New Roman"/>
          <w:sz w:val="30"/>
          <w:szCs w:val="30"/>
          <w:lang w:val="be-BY"/>
        </w:rPr>
        <w:t>Вучэбна-педагагічны комплекс</w:t>
      </w:r>
      <w:r w:rsidR="00AB6D3F" w:rsidRPr="00BB1C64">
        <w:rPr>
          <w:rFonts w:ascii="Times New Roman" w:hAnsi="Times New Roman" w:cs="Times New Roman"/>
          <w:sz w:val="30"/>
          <w:szCs w:val="30"/>
          <w:lang w:val="be-BY"/>
        </w:rPr>
        <w:t xml:space="preserve"> Нацкая яслі-сад-сярэдняя школа”</w:t>
      </w:r>
      <w:r w:rsidR="00397C1F" w:rsidRPr="00BB1C64">
        <w:rPr>
          <w:rFonts w:ascii="Times New Roman" w:hAnsi="Times New Roman" w:cs="Times New Roman"/>
          <w:sz w:val="30"/>
          <w:szCs w:val="30"/>
          <w:lang w:val="be-BY"/>
        </w:rPr>
        <w:t xml:space="preserve"> на 2021-2025 гады</w:t>
      </w:r>
      <w:r w:rsidRPr="00BB1C64">
        <w:rPr>
          <w:rFonts w:ascii="Times New Roman" w:hAnsi="Times New Roman" w:cs="Times New Roman"/>
          <w:sz w:val="30"/>
          <w:szCs w:val="30"/>
          <w:lang w:val="be-BY"/>
        </w:rPr>
        <w:t>.</w:t>
      </w:r>
    </w:p>
    <w:p w:rsidR="00DA625C" w:rsidRPr="00BB1C64" w:rsidRDefault="00DA625C" w:rsidP="001E1F72">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rPr>
        <w:t> </w:t>
      </w:r>
      <w:r w:rsidRPr="00BB1C64">
        <w:rPr>
          <w:rFonts w:ascii="Times New Roman" w:hAnsi="Times New Roman" w:cs="Times New Roman"/>
          <w:sz w:val="30"/>
          <w:szCs w:val="30"/>
          <w:lang w:val="be-BY"/>
        </w:rPr>
        <w:t>3. У Праграме выкарыстоўваюцца асноўныя тэрмін</w:t>
      </w:r>
      <w:r w:rsidR="00397C1F" w:rsidRPr="00BB1C64">
        <w:rPr>
          <w:rFonts w:ascii="Times New Roman" w:hAnsi="Times New Roman" w:cs="Times New Roman"/>
          <w:sz w:val="30"/>
          <w:szCs w:val="30"/>
          <w:lang w:val="be-BY"/>
        </w:rPr>
        <w:t>ы</w:t>
      </w:r>
      <w:r w:rsidRPr="00BB1C64">
        <w:rPr>
          <w:rFonts w:ascii="Times New Roman" w:hAnsi="Times New Roman" w:cs="Times New Roman"/>
          <w:sz w:val="30"/>
          <w:szCs w:val="30"/>
          <w:lang w:val="be-BY"/>
        </w:rPr>
        <w:t xml:space="preserve"> ў значэннях, устаноўленых Кодэксам Рэспублікі Беларусь аб адукацыі</w:t>
      </w:r>
      <w:r w:rsidR="00397C1F" w:rsidRPr="00BB1C64">
        <w:rPr>
          <w:rFonts w:ascii="Times New Roman" w:hAnsi="Times New Roman" w:cs="Times New Roman"/>
          <w:sz w:val="30"/>
          <w:szCs w:val="30"/>
          <w:lang w:val="be-BY"/>
        </w:rPr>
        <w:t xml:space="preserve"> і канцэпцыяй бесперапыннага выхавання дзяцей і вучнёўскай моладзі</w:t>
      </w:r>
      <w:r w:rsidRPr="00BB1C64">
        <w:rPr>
          <w:rFonts w:ascii="Times New Roman" w:hAnsi="Times New Roman" w:cs="Times New Roman"/>
          <w:sz w:val="30"/>
          <w:szCs w:val="30"/>
          <w:lang w:val="be-BY"/>
        </w:rPr>
        <w:t>.</w:t>
      </w:r>
    </w:p>
    <w:p w:rsidR="00DA625C" w:rsidRPr="00BB1C64" w:rsidRDefault="00397C1F" w:rsidP="001E1F72">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 4. Мэтай Праграмы з</w:t>
      </w:r>
      <w:r w:rsidRPr="00BB1C64">
        <w:rPr>
          <w:rFonts w:ascii="Times New Roman" w:hAnsi="Times New Roman" w:cs="Times New Roman"/>
          <w:sz w:val="30"/>
          <w:szCs w:val="30"/>
          <w:lang w:val="be-BY"/>
        </w:rPr>
        <w:t>’</w:t>
      </w:r>
      <w:r w:rsidR="00DA625C" w:rsidRPr="00BB1C64">
        <w:rPr>
          <w:rFonts w:ascii="Times New Roman" w:hAnsi="Times New Roman" w:cs="Times New Roman"/>
          <w:sz w:val="30"/>
          <w:szCs w:val="30"/>
        </w:rPr>
        <w:t xml:space="preserve">яўляецца стварэнне неабходных умоў  для </w:t>
      </w:r>
      <w:proofErr w:type="gramStart"/>
      <w:r w:rsidR="00DA625C" w:rsidRPr="00BB1C64">
        <w:rPr>
          <w:rFonts w:ascii="Times New Roman" w:hAnsi="Times New Roman" w:cs="Times New Roman"/>
          <w:sz w:val="30"/>
          <w:szCs w:val="30"/>
        </w:rPr>
        <w:t>фарм</w:t>
      </w:r>
      <w:proofErr w:type="gramEnd"/>
      <w:r w:rsidR="00DA625C" w:rsidRPr="00BB1C64">
        <w:rPr>
          <w:rFonts w:ascii="Times New Roman" w:hAnsi="Times New Roman" w:cs="Times New Roman"/>
          <w:sz w:val="30"/>
          <w:szCs w:val="30"/>
        </w:rPr>
        <w:t xml:space="preserve">іравання </w:t>
      </w:r>
      <w:r w:rsidRPr="00BB1C64">
        <w:rPr>
          <w:rFonts w:ascii="Times New Roman" w:hAnsi="Times New Roman" w:cs="Times New Roman"/>
          <w:sz w:val="30"/>
          <w:szCs w:val="30"/>
          <w:lang w:val="be-BY"/>
        </w:rPr>
        <w:t xml:space="preserve">рознабакова развітай, маральна і </w:t>
      </w:r>
      <w:r w:rsidR="00DA625C" w:rsidRPr="00BB1C64">
        <w:rPr>
          <w:rFonts w:ascii="Times New Roman" w:hAnsi="Times New Roman" w:cs="Times New Roman"/>
          <w:sz w:val="30"/>
          <w:szCs w:val="30"/>
        </w:rPr>
        <w:t>сацыяльна сталай</w:t>
      </w:r>
      <w:r w:rsidRPr="00BB1C64">
        <w:rPr>
          <w:rFonts w:ascii="Times New Roman" w:hAnsi="Times New Roman" w:cs="Times New Roman"/>
          <w:sz w:val="30"/>
          <w:szCs w:val="30"/>
          <w:lang w:val="be-BY"/>
        </w:rPr>
        <w:t>,</w:t>
      </w:r>
      <w:r w:rsidR="00DA625C" w:rsidRPr="00BB1C64">
        <w:rPr>
          <w:rFonts w:ascii="Times New Roman" w:hAnsi="Times New Roman" w:cs="Times New Roman"/>
          <w:sz w:val="30"/>
          <w:szCs w:val="30"/>
        </w:rPr>
        <w:t xml:space="preserve"> творчай асобы</w:t>
      </w:r>
      <w:r w:rsidRPr="00BB1C64">
        <w:rPr>
          <w:rFonts w:ascii="Times New Roman" w:hAnsi="Times New Roman" w:cs="Times New Roman"/>
          <w:sz w:val="30"/>
          <w:szCs w:val="30"/>
          <w:lang w:val="be-BY"/>
        </w:rPr>
        <w:t xml:space="preserve"> навучэнца</w:t>
      </w:r>
      <w:r w:rsidR="00DA625C" w:rsidRPr="00BB1C64">
        <w:rPr>
          <w:rFonts w:ascii="Times New Roman" w:hAnsi="Times New Roman" w:cs="Times New Roman"/>
          <w:sz w:val="30"/>
          <w:szCs w:val="30"/>
        </w:rPr>
        <w:t>, засваення навучэнцамі агульначалавечых гуманістычных каштоўнасцяў, ідэалогіі беларускай дзяржавы, культурных і духоўных традыцый беларускага народа.</w:t>
      </w:r>
    </w:p>
    <w:p w:rsidR="00DA625C" w:rsidRPr="003E7403" w:rsidRDefault="003E7403" w:rsidP="001E1F72">
      <w:pPr>
        <w:spacing w:after="0" w:line="240" w:lineRule="auto"/>
        <w:ind w:firstLine="709"/>
        <w:jc w:val="both"/>
        <w:rPr>
          <w:rFonts w:ascii="Times New Roman" w:hAnsi="Times New Roman" w:cs="Times New Roman"/>
          <w:sz w:val="30"/>
          <w:szCs w:val="30"/>
        </w:rPr>
      </w:pPr>
      <w:r>
        <w:rPr>
          <w:rFonts w:ascii="Times New Roman" w:hAnsi="Times New Roman" w:cs="Times New Roman"/>
          <w:color w:val="FF0000"/>
          <w:sz w:val="30"/>
          <w:szCs w:val="30"/>
        </w:rPr>
        <w:t> </w:t>
      </w:r>
      <w:r w:rsidR="00DA625C" w:rsidRPr="00BB1C64">
        <w:rPr>
          <w:rFonts w:ascii="Times New Roman" w:hAnsi="Times New Roman" w:cs="Times New Roman"/>
          <w:color w:val="FF0000"/>
          <w:sz w:val="30"/>
          <w:szCs w:val="30"/>
        </w:rPr>
        <w:t> </w:t>
      </w:r>
      <w:r w:rsidR="00DA625C" w:rsidRPr="003E7403">
        <w:rPr>
          <w:rFonts w:ascii="Times New Roman" w:hAnsi="Times New Roman" w:cs="Times New Roman"/>
          <w:sz w:val="30"/>
          <w:szCs w:val="30"/>
        </w:rPr>
        <w:t xml:space="preserve">5. </w:t>
      </w:r>
      <w:r w:rsidRPr="003E7403">
        <w:rPr>
          <w:rFonts w:ascii="Times New Roman" w:hAnsi="Times New Roman" w:cs="Times New Roman"/>
          <w:sz w:val="30"/>
          <w:szCs w:val="30"/>
          <w:lang w:val="be-BY"/>
        </w:rPr>
        <w:t xml:space="preserve">Для дасягнення дадзенай мэты неабходна вырашэнне наступных </w:t>
      </w:r>
      <w:r w:rsidRPr="003E7403">
        <w:rPr>
          <w:rFonts w:ascii="Times New Roman" w:hAnsi="Times New Roman" w:cs="Times New Roman"/>
          <w:sz w:val="30"/>
          <w:szCs w:val="30"/>
        </w:rPr>
        <w:t>задач</w:t>
      </w:r>
      <w:r w:rsidR="00DA625C" w:rsidRPr="003E7403">
        <w:rPr>
          <w:rFonts w:ascii="Times New Roman" w:hAnsi="Times New Roman" w:cs="Times New Roman"/>
          <w:sz w:val="30"/>
          <w:szCs w:val="30"/>
        </w:rPr>
        <w:t>:</w:t>
      </w:r>
    </w:p>
    <w:p w:rsidR="00C644D5" w:rsidRPr="00C644D5" w:rsidRDefault="003E7403" w:rsidP="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ab/>
      </w:r>
      <w:r w:rsidR="00C644D5" w:rsidRPr="00C644D5">
        <w:rPr>
          <w:rFonts w:ascii="Times New Roman" w:eastAsia="Times New Roman" w:hAnsi="Times New Roman" w:cs="Times New Roman"/>
          <w:sz w:val="30"/>
          <w:szCs w:val="30"/>
          <w:lang w:val="be-BY" w:eastAsia="ru-RU"/>
        </w:rPr>
        <w:t>ідэалагічнае забеспячэнне працэсу выхавання;</w:t>
      </w:r>
    </w:p>
    <w:p w:rsidR="00C644D5" w:rsidRPr="00C644D5" w:rsidRDefault="003E7403" w:rsidP="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ab/>
      </w:r>
      <w:r w:rsidR="00C644D5" w:rsidRPr="00C644D5">
        <w:rPr>
          <w:rFonts w:ascii="Times New Roman" w:eastAsia="Times New Roman" w:hAnsi="Times New Roman" w:cs="Times New Roman"/>
          <w:sz w:val="30"/>
          <w:szCs w:val="30"/>
          <w:lang w:val="be-BY" w:eastAsia="ru-RU"/>
        </w:rPr>
        <w:t>аказанне сацыяльна-педагагічнай падтрымкі і псіхалагічнай дапамогі навучэнцам;</w:t>
      </w:r>
    </w:p>
    <w:p w:rsidR="00C644D5" w:rsidRPr="00C644D5" w:rsidRDefault="003E7403" w:rsidP="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ab/>
      </w:r>
      <w:r w:rsidR="00C644D5" w:rsidRPr="00C644D5">
        <w:rPr>
          <w:rFonts w:ascii="Times New Roman" w:eastAsia="Times New Roman" w:hAnsi="Times New Roman" w:cs="Times New Roman"/>
          <w:sz w:val="30"/>
          <w:szCs w:val="30"/>
          <w:lang w:val="be-BY" w:eastAsia="ru-RU"/>
        </w:rPr>
        <w:t>абнаўленне зместу выхавання, аптымізацыя формаў і м</w:t>
      </w:r>
      <w:r>
        <w:rPr>
          <w:rFonts w:ascii="Times New Roman" w:eastAsia="Times New Roman" w:hAnsi="Times New Roman" w:cs="Times New Roman"/>
          <w:sz w:val="30"/>
          <w:szCs w:val="30"/>
          <w:lang w:val="be-BY" w:eastAsia="ru-RU"/>
        </w:rPr>
        <w:t>етадаў выхавання з улікам навей</w:t>
      </w:r>
      <w:r w:rsidR="00C644D5" w:rsidRPr="00C644D5">
        <w:rPr>
          <w:rFonts w:ascii="Times New Roman" w:eastAsia="Times New Roman" w:hAnsi="Times New Roman" w:cs="Times New Roman"/>
          <w:sz w:val="30"/>
          <w:szCs w:val="30"/>
          <w:lang w:val="be-BY" w:eastAsia="ru-RU"/>
        </w:rPr>
        <w:t>шых навуковых дасягненняў у галіне выхавання і лепшага вопыту выхаваўчай работы ва ўстановах адукацыі;</w:t>
      </w:r>
    </w:p>
    <w:p w:rsidR="00C644D5" w:rsidRPr="00C644D5" w:rsidRDefault="003E7403" w:rsidP="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lastRenderedPageBreak/>
        <w:tab/>
      </w:r>
      <w:r w:rsidR="00C644D5" w:rsidRPr="00C644D5">
        <w:rPr>
          <w:rFonts w:ascii="Times New Roman" w:eastAsia="Times New Roman" w:hAnsi="Times New Roman" w:cs="Times New Roman"/>
          <w:sz w:val="30"/>
          <w:szCs w:val="30"/>
          <w:lang w:val="be-BY" w:eastAsia="ru-RU"/>
        </w:rPr>
        <w:t>павышэнне выхаваўчага патэ</w:t>
      </w:r>
      <w:r>
        <w:rPr>
          <w:rFonts w:ascii="Times New Roman" w:eastAsia="Times New Roman" w:hAnsi="Times New Roman" w:cs="Times New Roman"/>
          <w:sz w:val="30"/>
          <w:szCs w:val="30"/>
          <w:lang w:val="be-BY" w:eastAsia="ru-RU"/>
        </w:rPr>
        <w:t>нцыялу шостага школьнага дня, вучэб</w:t>
      </w:r>
      <w:r w:rsidR="00C644D5" w:rsidRPr="00C644D5">
        <w:rPr>
          <w:rFonts w:ascii="Times New Roman" w:eastAsia="Times New Roman" w:hAnsi="Times New Roman" w:cs="Times New Roman"/>
          <w:sz w:val="30"/>
          <w:szCs w:val="30"/>
          <w:lang w:val="be-BY" w:eastAsia="ru-RU"/>
        </w:rPr>
        <w:t>ных і факультатыўных заняткаў, дадатковай адукацыі дзяцей і моладзі;</w:t>
      </w:r>
    </w:p>
    <w:p w:rsidR="00C644D5" w:rsidRPr="00C644D5" w:rsidRDefault="003E7403" w:rsidP="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ab/>
      </w:r>
      <w:r w:rsidR="00C644D5" w:rsidRPr="00C644D5">
        <w:rPr>
          <w:rFonts w:ascii="Times New Roman" w:eastAsia="Times New Roman" w:hAnsi="Times New Roman" w:cs="Times New Roman"/>
          <w:sz w:val="30"/>
          <w:szCs w:val="30"/>
          <w:lang w:val="be-BY" w:eastAsia="ru-RU"/>
        </w:rPr>
        <w:t>інфармацыйнае забеспячэнн</w:t>
      </w:r>
      <w:r>
        <w:rPr>
          <w:rFonts w:ascii="Times New Roman" w:eastAsia="Times New Roman" w:hAnsi="Times New Roman" w:cs="Times New Roman"/>
          <w:sz w:val="30"/>
          <w:szCs w:val="30"/>
          <w:lang w:val="be-BY" w:eastAsia="ru-RU"/>
        </w:rPr>
        <w:t>е выхаваўчай работы ва ўстанове</w:t>
      </w:r>
      <w:r w:rsidR="00F43B81">
        <w:rPr>
          <w:rFonts w:ascii="Times New Roman" w:eastAsia="Times New Roman" w:hAnsi="Times New Roman" w:cs="Times New Roman"/>
          <w:sz w:val="30"/>
          <w:szCs w:val="30"/>
          <w:lang w:val="be-BY" w:eastAsia="ru-RU"/>
        </w:rPr>
        <w:t xml:space="preserve"> адукацыі.</w:t>
      </w:r>
    </w:p>
    <w:p w:rsidR="00DA625C" w:rsidRPr="00BB1C64" w:rsidRDefault="00DA625C" w:rsidP="001E1F72">
      <w:pPr>
        <w:spacing w:after="0" w:line="240" w:lineRule="auto"/>
        <w:ind w:firstLine="709"/>
        <w:jc w:val="both"/>
        <w:rPr>
          <w:rFonts w:ascii="Times New Roman" w:hAnsi="Times New Roman" w:cs="Times New Roman"/>
          <w:sz w:val="30"/>
          <w:szCs w:val="30"/>
        </w:rPr>
      </w:pPr>
      <w:r w:rsidRPr="003E7403">
        <w:rPr>
          <w:rFonts w:ascii="Times New Roman" w:hAnsi="Times New Roman" w:cs="Times New Roman"/>
          <w:sz w:val="30"/>
          <w:szCs w:val="30"/>
        </w:rPr>
        <w:t xml:space="preserve">    6. </w:t>
      </w:r>
      <w:r w:rsidR="00DB647D">
        <w:rPr>
          <w:rFonts w:ascii="Times New Roman" w:hAnsi="Times New Roman" w:cs="Times New Roman"/>
          <w:sz w:val="30"/>
          <w:szCs w:val="30"/>
        </w:rPr>
        <w:t>Праграма з</w:t>
      </w:r>
      <w:r w:rsidR="00C644D5" w:rsidRPr="00BB1C64">
        <w:rPr>
          <w:rFonts w:ascii="Times New Roman" w:hAnsi="Times New Roman" w:cs="Times New Roman"/>
          <w:sz w:val="30"/>
          <w:szCs w:val="30"/>
          <w:lang w:val="be-BY"/>
        </w:rPr>
        <w:t>’</w:t>
      </w:r>
      <w:r w:rsidRPr="00BB1C64">
        <w:rPr>
          <w:rFonts w:ascii="Times New Roman" w:hAnsi="Times New Roman" w:cs="Times New Roman"/>
          <w:sz w:val="30"/>
          <w:szCs w:val="30"/>
        </w:rPr>
        <w:t>яўля</w:t>
      </w:r>
      <w:r w:rsidR="00F43B81">
        <w:rPr>
          <w:rFonts w:ascii="Times New Roman" w:hAnsi="Times New Roman" w:cs="Times New Roman"/>
          <w:sz w:val="30"/>
          <w:szCs w:val="30"/>
        </w:rPr>
        <w:t>ецца абавязковай для выканання ў</w:t>
      </w:r>
      <w:r w:rsidRPr="00BB1C64">
        <w:rPr>
          <w:rFonts w:ascii="Times New Roman" w:hAnsi="Times New Roman" w:cs="Times New Roman"/>
          <w:sz w:val="30"/>
          <w:szCs w:val="30"/>
        </w:rPr>
        <w:t>становай адукацыі.</w:t>
      </w:r>
    </w:p>
    <w:p w:rsidR="00F43B81" w:rsidRPr="00F43B81" w:rsidRDefault="001E1F72" w:rsidP="001E1F72">
      <w:pPr>
        <w:pStyle w:val="a3"/>
        <w:numPr>
          <w:ilvl w:val="0"/>
          <w:numId w:val="1"/>
        </w:numPr>
        <w:spacing w:after="0" w:line="240" w:lineRule="auto"/>
        <w:jc w:val="both"/>
        <w:rPr>
          <w:rFonts w:ascii="Times New Roman" w:hAnsi="Times New Roman" w:cs="Times New Roman"/>
          <w:b/>
          <w:sz w:val="30"/>
          <w:szCs w:val="30"/>
        </w:rPr>
      </w:pPr>
      <w:r w:rsidRPr="001E1F72">
        <w:rPr>
          <w:rFonts w:ascii="Times New Roman" w:hAnsi="Times New Roman" w:cs="Times New Roman"/>
          <w:b/>
          <w:sz w:val="30"/>
          <w:szCs w:val="30"/>
          <w:lang w:val="be-BY"/>
        </w:rPr>
        <w:t>АСНОЎНЫЯ</w:t>
      </w:r>
      <w:r w:rsidR="00F43B81">
        <w:rPr>
          <w:rFonts w:ascii="Times New Roman" w:hAnsi="Times New Roman" w:cs="Times New Roman"/>
          <w:b/>
          <w:sz w:val="30"/>
          <w:szCs w:val="30"/>
          <w:lang w:val="be-BY"/>
        </w:rPr>
        <w:t xml:space="preserve">    </w:t>
      </w:r>
      <w:r w:rsidRPr="001E1F72">
        <w:rPr>
          <w:rFonts w:ascii="Times New Roman" w:hAnsi="Times New Roman" w:cs="Times New Roman"/>
          <w:b/>
          <w:sz w:val="30"/>
          <w:szCs w:val="30"/>
          <w:lang w:val="be-BY"/>
        </w:rPr>
        <w:t xml:space="preserve"> ВЫНІКІ </w:t>
      </w:r>
      <w:r w:rsidR="00F43B81">
        <w:rPr>
          <w:rFonts w:ascii="Times New Roman" w:hAnsi="Times New Roman" w:cs="Times New Roman"/>
          <w:b/>
          <w:sz w:val="30"/>
          <w:szCs w:val="30"/>
          <w:lang w:val="be-BY"/>
        </w:rPr>
        <w:t xml:space="preserve"> </w:t>
      </w:r>
      <w:r w:rsidRPr="001E1F72">
        <w:rPr>
          <w:rFonts w:ascii="Times New Roman" w:hAnsi="Times New Roman" w:cs="Times New Roman"/>
          <w:b/>
          <w:sz w:val="30"/>
          <w:szCs w:val="30"/>
          <w:lang w:val="be-BY"/>
        </w:rPr>
        <w:t xml:space="preserve"> </w:t>
      </w:r>
      <w:r w:rsidR="00F43B81">
        <w:rPr>
          <w:rFonts w:ascii="Times New Roman" w:hAnsi="Times New Roman" w:cs="Times New Roman"/>
          <w:b/>
          <w:sz w:val="30"/>
          <w:szCs w:val="30"/>
          <w:lang w:val="be-BY"/>
        </w:rPr>
        <w:t xml:space="preserve">  </w:t>
      </w:r>
      <w:r w:rsidRPr="001E1F72">
        <w:rPr>
          <w:rFonts w:ascii="Times New Roman" w:hAnsi="Times New Roman" w:cs="Times New Roman"/>
          <w:b/>
          <w:sz w:val="30"/>
          <w:szCs w:val="30"/>
          <w:lang w:val="be-BY"/>
        </w:rPr>
        <w:t>РЭАЛІЗАЦЫІ</w:t>
      </w:r>
      <w:r w:rsidR="00F43B81">
        <w:rPr>
          <w:rFonts w:ascii="Times New Roman" w:hAnsi="Times New Roman" w:cs="Times New Roman"/>
          <w:b/>
          <w:sz w:val="30"/>
          <w:szCs w:val="30"/>
          <w:lang w:val="be-BY"/>
        </w:rPr>
        <w:t xml:space="preserve">   </w:t>
      </w:r>
      <w:r w:rsidRPr="001E1F72">
        <w:rPr>
          <w:rFonts w:ascii="Times New Roman" w:hAnsi="Times New Roman" w:cs="Times New Roman"/>
          <w:b/>
          <w:sz w:val="30"/>
          <w:szCs w:val="30"/>
          <w:lang w:val="be-BY"/>
        </w:rPr>
        <w:t xml:space="preserve">  ПРАГРАМЫ  </w:t>
      </w:r>
    </w:p>
    <w:p w:rsidR="00826DEF" w:rsidRPr="00F43B81" w:rsidRDefault="001E1F72" w:rsidP="00F43B81">
      <w:pPr>
        <w:spacing w:after="0" w:line="240" w:lineRule="auto"/>
        <w:jc w:val="both"/>
        <w:rPr>
          <w:rFonts w:ascii="Times New Roman" w:hAnsi="Times New Roman" w:cs="Times New Roman"/>
          <w:b/>
          <w:sz w:val="30"/>
          <w:szCs w:val="30"/>
        </w:rPr>
      </w:pPr>
      <w:r w:rsidRPr="00F43B81">
        <w:rPr>
          <w:rFonts w:ascii="Times New Roman" w:hAnsi="Times New Roman" w:cs="Times New Roman"/>
          <w:b/>
          <w:sz w:val="30"/>
          <w:szCs w:val="30"/>
          <w:lang w:val="be-BY"/>
        </w:rPr>
        <w:t>ВЫХАВАННЯ ДЗЯРЖАЎНАЙ УСТАНОВЫ АДУКАЦЫІ ЗА 2016-2020 ГАДЫ”</w:t>
      </w:r>
    </w:p>
    <w:p w:rsidR="00BB1C64" w:rsidRPr="00BB1C64" w:rsidRDefault="00DB647D" w:rsidP="00811511">
      <w:pPr>
        <w:spacing w:after="0" w:line="240" w:lineRule="auto"/>
        <w:ind w:firstLine="708"/>
        <w:jc w:val="both"/>
        <w:rPr>
          <w:rStyle w:val="hps"/>
          <w:rFonts w:ascii="Times New Roman" w:hAnsi="Times New Roman" w:cs="Times New Roman"/>
          <w:sz w:val="30"/>
          <w:szCs w:val="30"/>
          <w:lang w:val="be-BY"/>
        </w:rPr>
      </w:pPr>
      <w:r>
        <w:rPr>
          <w:rFonts w:ascii="Times New Roman" w:hAnsi="Times New Roman" w:cs="Times New Roman"/>
          <w:sz w:val="30"/>
          <w:szCs w:val="30"/>
          <w:lang w:val="be-BY"/>
        </w:rPr>
        <w:t xml:space="preserve">7. </w:t>
      </w:r>
      <w:r w:rsidR="001E1F72">
        <w:rPr>
          <w:rFonts w:ascii="Times New Roman" w:hAnsi="Times New Roman" w:cs="Times New Roman"/>
          <w:sz w:val="30"/>
          <w:szCs w:val="30"/>
          <w:lang w:val="be-BY"/>
        </w:rPr>
        <w:t>Прыярытэтныя</w:t>
      </w:r>
      <w:r w:rsidR="00BB1C64" w:rsidRPr="00BB1C64">
        <w:rPr>
          <w:rFonts w:ascii="Times New Roman" w:hAnsi="Times New Roman" w:cs="Times New Roman"/>
          <w:sz w:val="30"/>
          <w:szCs w:val="30"/>
          <w:lang w:val="be-BY"/>
        </w:rPr>
        <w:t xml:space="preserve"> напрамкі</w:t>
      </w:r>
      <w:r w:rsidR="001E1F72">
        <w:rPr>
          <w:rFonts w:ascii="Times New Roman" w:hAnsi="Times New Roman" w:cs="Times New Roman"/>
          <w:sz w:val="30"/>
          <w:szCs w:val="30"/>
          <w:lang w:val="be-BY"/>
        </w:rPr>
        <w:t xml:space="preserve"> </w:t>
      </w:r>
      <w:r w:rsidR="00811511">
        <w:rPr>
          <w:rFonts w:ascii="Times New Roman" w:hAnsi="Times New Roman" w:cs="Times New Roman"/>
          <w:sz w:val="30"/>
          <w:szCs w:val="30"/>
          <w:lang w:val="be-BY"/>
        </w:rPr>
        <w:t xml:space="preserve">праграмы </w:t>
      </w:r>
      <w:r w:rsidR="001E1F72">
        <w:rPr>
          <w:rFonts w:ascii="Times New Roman" w:hAnsi="Times New Roman" w:cs="Times New Roman"/>
          <w:sz w:val="30"/>
          <w:szCs w:val="30"/>
          <w:lang w:val="be-BY"/>
        </w:rPr>
        <w:t xml:space="preserve">выхавання  </w:t>
      </w:r>
      <w:r w:rsidR="00811511">
        <w:rPr>
          <w:rFonts w:ascii="Times New Roman" w:hAnsi="Times New Roman" w:cs="Times New Roman"/>
          <w:sz w:val="30"/>
          <w:szCs w:val="30"/>
          <w:lang w:val="be-BY"/>
        </w:rPr>
        <w:t xml:space="preserve">2016-2020гг </w:t>
      </w:r>
      <w:r w:rsidR="001E1F72">
        <w:rPr>
          <w:rFonts w:ascii="Times New Roman" w:hAnsi="Times New Roman" w:cs="Times New Roman"/>
          <w:sz w:val="30"/>
          <w:szCs w:val="30"/>
          <w:lang w:val="be-BY"/>
        </w:rPr>
        <w:t>б</w:t>
      </w:r>
      <w:r w:rsidR="00811511">
        <w:rPr>
          <w:rFonts w:ascii="Times New Roman" w:hAnsi="Times New Roman" w:cs="Times New Roman"/>
          <w:sz w:val="30"/>
          <w:szCs w:val="30"/>
          <w:lang w:val="be-BY"/>
        </w:rPr>
        <w:t>лі</w:t>
      </w:r>
      <w:r w:rsidR="00BB1C64" w:rsidRPr="00BB1C64">
        <w:rPr>
          <w:rFonts w:ascii="Times New Roman" w:hAnsi="Times New Roman" w:cs="Times New Roman"/>
          <w:sz w:val="30"/>
          <w:szCs w:val="30"/>
          <w:lang w:val="be-BY"/>
        </w:rPr>
        <w:t xml:space="preserve"> накіраваны на выхаванне талерантнасці, прававой, палітычнай, інфармацыйнай культуры, непрыманне экстрэмізму, нацыянальнай і рэлігійнай нецярпімасці, актыўнай грамадзянскай пазіцыі ў навучэнц</w:t>
      </w:r>
      <w:r w:rsidR="00811511">
        <w:rPr>
          <w:rFonts w:ascii="Times New Roman" w:hAnsi="Times New Roman" w:cs="Times New Roman"/>
          <w:sz w:val="30"/>
          <w:szCs w:val="30"/>
          <w:lang w:val="be-BY"/>
        </w:rPr>
        <w:t xml:space="preserve">аў, </w:t>
      </w:r>
      <w:r w:rsidR="00BB1C64" w:rsidRPr="00BB1C64">
        <w:rPr>
          <w:rFonts w:ascii="Times New Roman" w:hAnsi="Times New Roman" w:cs="Times New Roman"/>
          <w:sz w:val="30"/>
          <w:szCs w:val="30"/>
          <w:lang w:val="be-BY"/>
        </w:rPr>
        <w:t xml:space="preserve">засваенне гістарычных ведаў пра малую радзіму, далучэнне да гісторыка-культурнай спадчыны Нацкага краю, Варанаўшчыны, Беларусі, </w:t>
      </w:r>
      <w:r w:rsidR="00BB1C64" w:rsidRPr="00BB1C64">
        <w:rPr>
          <w:rStyle w:val="hps"/>
          <w:rFonts w:ascii="Times New Roman" w:hAnsi="Times New Roman" w:cs="Times New Roman"/>
          <w:sz w:val="30"/>
          <w:szCs w:val="30"/>
          <w:lang w:val="be-BY"/>
        </w:rPr>
        <w:t xml:space="preserve"> абуджэнне</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цікавасці</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да мінулага</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свайго</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народа, азнаямленне</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з нацыянальнай</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культурай, далучэнне дзяцей</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да</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духоўна</w:t>
      </w:r>
      <w:r w:rsidR="00BB1C64" w:rsidRPr="00BB1C64">
        <w:rPr>
          <w:rFonts w:ascii="Times New Roman" w:hAnsi="Times New Roman" w:cs="Times New Roman"/>
          <w:sz w:val="30"/>
          <w:szCs w:val="30"/>
          <w:lang w:val="be-BY"/>
        </w:rPr>
        <w:t>-</w:t>
      </w:r>
      <w:r w:rsidR="00BB1C64" w:rsidRPr="00BB1C64">
        <w:rPr>
          <w:rStyle w:val="hps"/>
          <w:rFonts w:ascii="Times New Roman" w:hAnsi="Times New Roman" w:cs="Times New Roman"/>
          <w:sz w:val="30"/>
          <w:szCs w:val="30"/>
          <w:lang w:val="be-BY"/>
        </w:rPr>
        <w:t>маральных каштоўнасцей</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свайго</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народа. Гэта захаванне народных</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звычаяў</w:t>
      </w:r>
      <w:r w:rsidR="00BB1C64" w:rsidRPr="00BB1C64">
        <w:rPr>
          <w:rFonts w:ascii="Times New Roman" w:hAnsi="Times New Roman" w:cs="Times New Roman"/>
          <w:sz w:val="30"/>
          <w:szCs w:val="30"/>
          <w:lang w:val="be-BY"/>
        </w:rPr>
        <w:t xml:space="preserve">, абрадаў, </w:t>
      </w:r>
      <w:r w:rsidR="00BB1C64" w:rsidRPr="00BB1C64">
        <w:rPr>
          <w:rStyle w:val="hps"/>
          <w:rFonts w:ascii="Times New Roman" w:hAnsi="Times New Roman" w:cs="Times New Roman"/>
          <w:sz w:val="30"/>
          <w:szCs w:val="30"/>
          <w:lang w:val="be-BY"/>
        </w:rPr>
        <w:t>рамёстваў</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святаў</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вывучэнне</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гістарычнай і культурнай</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спадчыны</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краю,</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рэалізацыя</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праектаў</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краязнаўчай</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 xml:space="preserve">накіраванасці. </w:t>
      </w:r>
    </w:p>
    <w:p w:rsidR="00BB1C64" w:rsidRPr="00BB1C64" w:rsidRDefault="00BB1C64"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Інфармацыйная і асветніцкая праца з навучэнцамі вялася праз адзіныя інфармацыйныя дні, правядзенне аглядных і тэматычных інфармацыйных гадзін. Інфармацыйныя гадзіны планаваліся з улікам дзяржаўных святаў, святочных дзён, памятных і святочных дат. </w:t>
      </w:r>
    </w:p>
    <w:p w:rsidR="00BB1C64" w:rsidRPr="00BB1C64" w:rsidRDefault="00BB1C64"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Праведзены наступныя тэматычныя інфармацыйныя  гадзіны: “Дзяржаўная сімволіка Рэспублікі Беларусь”, “Дзень Маці: гісторыя свята”, “75 гадоў з дня ўтварэння Арганізацыі Аб’яднаных Нацый”, “Быць беражлівым – дапамагаць краіне”, “Колькі каштуе тваё здароўе?”, “Сусветны дзень правоў чалавека” і іншыя.</w:t>
      </w:r>
    </w:p>
    <w:p w:rsidR="00BB1C64" w:rsidRPr="00BB1C64" w:rsidRDefault="00BB1C64" w:rsidP="001E1F72">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rPr>
        <w:t> </w:t>
      </w:r>
      <w:r w:rsidRPr="00BB1C64">
        <w:rPr>
          <w:rFonts w:ascii="Times New Roman" w:hAnsi="Times New Roman" w:cs="Times New Roman"/>
          <w:sz w:val="30"/>
          <w:szCs w:val="30"/>
          <w:lang w:val="be-BY"/>
        </w:rPr>
        <w:t>У 8-11 класах кожны чацвёрты чацвер месяца ў адпаведнасці з  метады</w:t>
      </w:r>
      <w:r w:rsidR="001E1F72">
        <w:rPr>
          <w:rFonts w:ascii="Times New Roman" w:hAnsi="Times New Roman" w:cs="Times New Roman"/>
          <w:sz w:val="30"/>
          <w:szCs w:val="30"/>
          <w:lang w:val="be-BY"/>
        </w:rPr>
        <w:t>чнымі рэкамендацыямі праводзіўся  інфармацыйна-адукацыйны праект</w:t>
      </w:r>
      <w:r w:rsidRPr="00BB1C64">
        <w:rPr>
          <w:rFonts w:ascii="Times New Roman" w:hAnsi="Times New Roman" w:cs="Times New Roman"/>
          <w:sz w:val="30"/>
          <w:szCs w:val="30"/>
          <w:lang w:val="be-BY"/>
        </w:rPr>
        <w:t xml:space="preserve">  ШАГ (школа актыўнага грамадзяніна). Асноўная ідэя правядзення – фарміраванне кампетэнцый ак</w:t>
      </w:r>
      <w:r w:rsidR="001E1F72">
        <w:rPr>
          <w:rFonts w:ascii="Times New Roman" w:hAnsi="Times New Roman" w:cs="Times New Roman"/>
          <w:sz w:val="30"/>
          <w:szCs w:val="30"/>
          <w:lang w:val="be-BY"/>
        </w:rPr>
        <w:t>тыўнага грамадзяніна. Праходзілі</w:t>
      </w:r>
      <w:r w:rsidRPr="00BB1C64">
        <w:rPr>
          <w:rFonts w:ascii="Times New Roman" w:hAnsi="Times New Roman" w:cs="Times New Roman"/>
          <w:sz w:val="30"/>
          <w:szCs w:val="30"/>
          <w:lang w:val="be-BY"/>
        </w:rPr>
        <w:t xml:space="preserve"> такія інфармацыйныя гадзіны ў форме ток-шоу, круглага стала або вуснага часопіса з запрашэннем гасцей. За апошні час  былі запрошаны старшыня Доцішскага сельсавета Мураўская В.С., дэпутат Доцішскага сельсавета Берцэвіч Л.Я., былы ваенны лётчык Нядзвецкі В.З., дэпутат Доцішскага сельсавета Міклюкевіч Г.В., член выбарчай камісіі ў палату дэпутатаў Міхневіч Д.І.,  Папко Уладзіслаў Вітальевіч, намеснік начальніка па аператыўнай рабоце пагранзаставы “Доцішкі”, </w:t>
      </w:r>
      <w:r w:rsidRPr="00BB1C64">
        <w:rPr>
          <w:rFonts w:ascii="Times New Roman" w:hAnsi="Times New Roman" w:cs="Times New Roman"/>
          <w:sz w:val="30"/>
          <w:szCs w:val="30"/>
          <w:lang w:val="be-BY"/>
        </w:rPr>
        <w:lastRenderedPageBreak/>
        <w:t xml:space="preserve">Дода Іван Францавіч, прадстаўнік  МУС. З улікам эпідэміялагічнай абстаноўкі праводзіліся анлайн сустрэчы </w:t>
      </w:r>
      <w:r w:rsidRPr="00BB1C64">
        <w:rPr>
          <w:rFonts w:ascii="Times New Roman" w:hAnsi="Times New Roman" w:cs="Times New Roman"/>
          <w:color w:val="000000"/>
          <w:sz w:val="30"/>
          <w:szCs w:val="30"/>
          <w:lang w:val="be-BY"/>
        </w:rPr>
        <w:t>з загадчыкам сектарам ідэялагічнай работы Воранаўскага раённага выканаўчага камітэта Сідаровіч Л.А.</w:t>
      </w:r>
      <w:r w:rsidRPr="00BB1C64">
        <w:rPr>
          <w:rFonts w:ascii="Times New Roman" w:hAnsi="Times New Roman" w:cs="Times New Roman"/>
          <w:sz w:val="30"/>
          <w:szCs w:val="30"/>
          <w:lang w:val="be-BY"/>
        </w:rPr>
        <w:t xml:space="preserve"> Пры правядзенні ток-шоу вялася падрыхтоўчая работа, рыхтаваліся пытанні гасцям, звесткі пра запрошаную персону, інфармацыя размяшчалася на сайце ўстановы. </w:t>
      </w:r>
    </w:p>
    <w:p w:rsidR="00BB1C64" w:rsidRPr="00BB1C64" w:rsidRDefault="00BB1C64" w:rsidP="001E1F72">
      <w:pPr>
        <w:spacing w:after="0" w:line="240" w:lineRule="auto"/>
        <w:ind w:firstLine="540"/>
        <w:jc w:val="both"/>
        <w:rPr>
          <w:rStyle w:val="hps"/>
          <w:rFonts w:ascii="Times New Roman" w:hAnsi="Times New Roman" w:cs="Times New Roman"/>
          <w:sz w:val="30"/>
          <w:szCs w:val="30"/>
          <w:lang w:val="be-BY"/>
        </w:rPr>
      </w:pPr>
      <w:r w:rsidRPr="00BB1C64">
        <w:rPr>
          <w:rStyle w:val="hps"/>
          <w:rFonts w:ascii="Times New Roman" w:hAnsi="Times New Roman" w:cs="Times New Roman"/>
          <w:sz w:val="30"/>
          <w:szCs w:val="30"/>
          <w:lang w:val="be-BY"/>
        </w:rPr>
        <w:t>Цэнтрам ўс</w:t>
      </w:r>
      <w:r w:rsidR="001E1F72">
        <w:rPr>
          <w:rStyle w:val="hps"/>
          <w:rFonts w:ascii="Times New Roman" w:hAnsi="Times New Roman" w:cs="Times New Roman"/>
          <w:sz w:val="30"/>
          <w:szCs w:val="30"/>
          <w:lang w:val="be-BY"/>
        </w:rPr>
        <w:t>ёй краязнаўчай работы з’яўляўся</w:t>
      </w:r>
      <w:r w:rsidRPr="00BB1C64">
        <w:rPr>
          <w:rStyle w:val="hps"/>
          <w:rFonts w:ascii="Times New Roman" w:hAnsi="Times New Roman" w:cs="Times New Roman"/>
          <w:sz w:val="30"/>
          <w:szCs w:val="30"/>
          <w:lang w:val="be-BY"/>
        </w:rPr>
        <w:t xml:space="preserve"> гістарычна-краязнаўчы музей  імя Т. Нарбута. </w:t>
      </w:r>
    </w:p>
    <w:p w:rsidR="00BB1C64" w:rsidRPr="00BB1C64" w:rsidRDefault="00BB1C64" w:rsidP="001E1F72">
      <w:pPr>
        <w:tabs>
          <w:tab w:val="left" w:pos="9354"/>
        </w:tabs>
        <w:spacing w:after="0" w:line="240" w:lineRule="auto"/>
        <w:ind w:right="140" w:firstLine="567"/>
        <w:jc w:val="both"/>
        <w:rPr>
          <w:rStyle w:val="hps"/>
          <w:rFonts w:ascii="Times New Roman" w:hAnsi="Times New Roman" w:cs="Times New Roman"/>
          <w:sz w:val="30"/>
          <w:szCs w:val="30"/>
          <w:lang w:val="be-BY"/>
        </w:rPr>
      </w:pPr>
      <w:r w:rsidRPr="00BB1C64">
        <w:rPr>
          <w:rStyle w:val="hps"/>
          <w:rFonts w:ascii="Times New Roman" w:hAnsi="Times New Roman" w:cs="Times New Roman"/>
          <w:sz w:val="30"/>
          <w:szCs w:val="30"/>
          <w:lang w:val="be-BY"/>
        </w:rPr>
        <w:t>Створаны сайт музея, які складаецца з наступных р</w:t>
      </w:r>
      <w:r w:rsidR="00ED1C6D">
        <w:rPr>
          <w:rStyle w:val="hps"/>
          <w:rFonts w:ascii="Times New Roman" w:hAnsi="Times New Roman" w:cs="Times New Roman"/>
          <w:sz w:val="30"/>
          <w:szCs w:val="30"/>
          <w:lang w:val="be-BY"/>
        </w:rPr>
        <w:t>аздзелаў: галоўны, этнаграфія, і</w:t>
      </w:r>
      <w:r w:rsidRPr="00BB1C64">
        <w:rPr>
          <w:rStyle w:val="hps"/>
          <w:rFonts w:ascii="Times New Roman" w:hAnsi="Times New Roman" w:cs="Times New Roman"/>
          <w:sz w:val="30"/>
          <w:szCs w:val="30"/>
          <w:lang w:val="be-BY"/>
        </w:rPr>
        <w:t xml:space="preserve"> вера, і вечнасць, Няхай пакаленні помняць, Нашы славутыя землякі, гісторыя нацкага краю. На галоўнай старонцы  змешчаны асноўныя звесткі пра музей на беларускай і англійскай мовах. Праведзена ацыфроўка экспанатаў асноўнага фонда. Ацыфравана 48 экспанатаў. </w:t>
      </w:r>
    </w:p>
    <w:p w:rsidR="00BB1C64" w:rsidRPr="00BB1C64" w:rsidRDefault="00BB1C64" w:rsidP="001E1F72">
      <w:pPr>
        <w:spacing w:after="0" w:line="240" w:lineRule="auto"/>
        <w:ind w:firstLine="540"/>
        <w:jc w:val="both"/>
        <w:rPr>
          <w:rFonts w:ascii="Times New Roman" w:hAnsi="Times New Roman" w:cs="Times New Roman"/>
          <w:sz w:val="30"/>
          <w:szCs w:val="30"/>
          <w:lang w:val="be-BY"/>
        </w:rPr>
      </w:pPr>
      <w:r w:rsidRPr="00BB1C64">
        <w:rPr>
          <w:rStyle w:val="hps"/>
          <w:rFonts w:ascii="Times New Roman" w:hAnsi="Times New Roman" w:cs="Times New Roman"/>
          <w:sz w:val="30"/>
          <w:szCs w:val="30"/>
          <w:lang w:val="be-BY"/>
        </w:rPr>
        <w:t xml:space="preserve"> У музеі сабраны багаты  краязнаўчы матэрыял пра гісторыю і  культуру нашай маленькай радзімы.  На базе музея праводзяцца  выхаваўчыя мерапрыемствы, урокі,  літаратурныя чытанні, экскурсіі.</w:t>
      </w:r>
      <w:r w:rsidRPr="00BB1C64">
        <w:rPr>
          <w:rFonts w:ascii="Times New Roman" w:hAnsi="Times New Roman" w:cs="Times New Roman"/>
          <w:sz w:val="30"/>
          <w:szCs w:val="30"/>
          <w:lang w:val="be-BY"/>
        </w:rPr>
        <w:t xml:space="preserve"> Праводзяцца мерапрыемствы, прысвечаныя Году малой радзімы, адзіныя дні інфармавання ў рамках Школы Актыўнага Грамадзяніна.   </w:t>
      </w:r>
    </w:p>
    <w:p w:rsidR="00BB1C64" w:rsidRPr="00BB1C64" w:rsidRDefault="00BB1C64" w:rsidP="001E1F72">
      <w:pPr>
        <w:spacing w:after="0" w:line="240" w:lineRule="auto"/>
        <w:jc w:val="both"/>
        <w:rPr>
          <w:rStyle w:val="hps"/>
          <w:rFonts w:ascii="Times New Roman" w:hAnsi="Times New Roman" w:cs="Times New Roman"/>
          <w:sz w:val="30"/>
          <w:szCs w:val="30"/>
          <w:lang w:val="be-BY"/>
        </w:rPr>
      </w:pPr>
      <w:r w:rsidRPr="00BB1C64">
        <w:rPr>
          <w:rStyle w:val="hps"/>
          <w:rFonts w:ascii="Times New Roman" w:hAnsi="Times New Roman" w:cs="Times New Roman"/>
          <w:sz w:val="30"/>
          <w:szCs w:val="30"/>
          <w:lang w:val="be-BY"/>
        </w:rPr>
        <w:t xml:space="preserve">       Цікавай</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формай краязнаўчай работы</w:t>
      </w:r>
      <w:r w:rsidR="001E1F72">
        <w:rPr>
          <w:rStyle w:val="hps"/>
          <w:rFonts w:ascii="Times New Roman" w:hAnsi="Times New Roman" w:cs="Times New Roman"/>
          <w:sz w:val="30"/>
          <w:szCs w:val="30"/>
          <w:lang w:val="be-BY"/>
        </w:rPr>
        <w:t xml:space="preserve"> з’яўлялася</w:t>
      </w:r>
      <w:r w:rsidRPr="00BB1C64">
        <w:rPr>
          <w:rStyle w:val="hps"/>
          <w:rFonts w:ascii="Times New Roman" w:hAnsi="Times New Roman" w:cs="Times New Roman"/>
          <w:sz w:val="30"/>
          <w:szCs w:val="30"/>
          <w:lang w:val="be-BY"/>
        </w:rPr>
        <w:t xml:space="preserve"> стварэнне  мультымедыйных</w:t>
      </w:r>
      <w:r w:rsidRPr="00BB1C64">
        <w:rPr>
          <w:rFonts w:ascii="Times New Roman" w:hAnsi="Times New Roman" w:cs="Times New Roman"/>
          <w:sz w:val="30"/>
          <w:szCs w:val="30"/>
          <w:lang w:val="be-BY"/>
        </w:rPr>
        <w:t xml:space="preserve"> рэкламных-</w:t>
      </w:r>
      <w:r w:rsidRPr="00BB1C64">
        <w:rPr>
          <w:rStyle w:val="hps"/>
          <w:rFonts w:ascii="Times New Roman" w:hAnsi="Times New Roman" w:cs="Times New Roman"/>
          <w:sz w:val="30"/>
          <w:szCs w:val="30"/>
          <w:lang w:val="be-BY"/>
        </w:rPr>
        <w:t>прадуктаў пра нацкі край.  Ідэю вучняў –старшакласнікаў падтрымалі педагогі.</w:t>
      </w:r>
    </w:p>
    <w:p w:rsidR="00BB1C64" w:rsidRPr="00BB1C64" w:rsidRDefault="00BB1C64" w:rsidP="001E1F72">
      <w:pPr>
        <w:spacing w:after="0" w:line="240" w:lineRule="auto"/>
        <w:ind w:firstLine="540"/>
        <w:jc w:val="both"/>
        <w:rPr>
          <w:rFonts w:ascii="Times New Roman" w:hAnsi="Times New Roman" w:cs="Times New Roman"/>
          <w:sz w:val="30"/>
          <w:szCs w:val="30"/>
          <w:lang w:val="be-BY"/>
        </w:rPr>
      </w:pPr>
      <w:r w:rsidRPr="00BB1C64">
        <w:rPr>
          <w:rStyle w:val="hps"/>
          <w:rFonts w:ascii="Times New Roman" w:hAnsi="Times New Roman" w:cs="Times New Roman"/>
          <w:sz w:val="30"/>
          <w:szCs w:val="30"/>
          <w:lang w:val="be-BY"/>
        </w:rPr>
        <w:t>За</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апошні час</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створаны праекты</w:t>
      </w:r>
      <w:r w:rsidRPr="00BB1C64">
        <w:rPr>
          <w:rFonts w:ascii="Times New Roman" w:hAnsi="Times New Roman" w:cs="Times New Roman"/>
          <w:sz w:val="30"/>
          <w:szCs w:val="30"/>
          <w:lang w:val="be-BY"/>
        </w:rPr>
        <w:t xml:space="preserve">, выкананыя ў </w:t>
      </w:r>
      <w:r w:rsidRPr="00BB1C64">
        <w:rPr>
          <w:rStyle w:val="hps"/>
          <w:rFonts w:ascii="Times New Roman" w:hAnsi="Times New Roman" w:cs="Times New Roman"/>
          <w:sz w:val="30"/>
          <w:szCs w:val="30"/>
          <w:lang w:val="be-BY"/>
        </w:rPr>
        <w:t>выглядзе</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 xml:space="preserve">прэзентацый  </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краязнаўчай</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накіраванасці</w:t>
      </w:r>
      <w:r w:rsidRPr="00BB1C64">
        <w:rPr>
          <w:rFonts w:ascii="Times New Roman" w:hAnsi="Times New Roman" w:cs="Times New Roman"/>
          <w:sz w:val="30"/>
          <w:szCs w:val="30"/>
          <w:lang w:val="be-BY"/>
        </w:rPr>
        <w:t>: “</w:t>
      </w:r>
      <w:r w:rsidRPr="00BB1C64">
        <w:rPr>
          <w:rStyle w:val="hps"/>
          <w:rFonts w:ascii="Times New Roman" w:hAnsi="Times New Roman" w:cs="Times New Roman"/>
          <w:sz w:val="30"/>
          <w:szCs w:val="30"/>
          <w:lang w:val="be-BY"/>
        </w:rPr>
        <w:t>Вуліцы</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маёй</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вёскі</w:t>
      </w:r>
      <w:r w:rsidRPr="00BB1C64">
        <w:rPr>
          <w:rFonts w:ascii="Times New Roman" w:hAnsi="Times New Roman" w:cs="Times New Roman"/>
          <w:sz w:val="30"/>
          <w:szCs w:val="30"/>
          <w:lang w:val="be-BY"/>
        </w:rPr>
        <w:t xml:space="preserve">”, “Архітэктурныя і </w:t>
      </w:r>
      <w:r w:rsidRPr="00BB1C64">
        <w:rPr>
          <w:rStyle w:val="hps"/>
          <w:rFonts w:ascii="Times New Roman" w:hAnsi="Times New Roman" w:cs="Times New Roman"/>
          <w:sz w:val="30"/>
          <w:szCs w:val="30"/>
          <w:lang w:val="be-BY"/>
        </w:rPr>
        <w:t>гістарычныя</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помнікі</w:t>
      </w:r>
      <w:r w:rsidRPr="00BB1C64">
        <w:rPr>
          <w:rFonts w:ascii="Times New Roman" w:hAnsi="Times New Roman" w:cs="Times New Roman"/>
          <w:sz w:val="30"/>
          <w:szCs w:val="30"/>
          <w:lang w:val="be-BY"/>
        </w:rPr>
        <w:t xml:space="preserve">  (касцёл, капліца, магіла Т.Нарбута)”  і інш.</w:t>
      </w:r>
    </w:p>
    <w:p w:rsidR="00BB1C64" w:rsidRPr="00BB1C64" w:rsidRDefault="00BB1C64" w:rsidP="001E1F72">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Ва ўстанове адукацыі склалася сістэма вучнёўскага самакіравання, усе кампаненты якой цесна ўзаемазвязаны. Створаны спрыяльныя ўмовы для развіцця самарэалізацыі навучэнцаў і фарміравання грамадзянскай пазіцыі школьнікаў. </w:t>
      </w:r>
    </w:p>
    <w:p w:rsidR="00BB1C64" w:rsidRPr="00BB1C64" w:rsidRDefault="00BB1C64" w:rsidP="001E1F72">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Дзіцячыя і моладзевыя арганізацыі ў выхаваўчай сісітэме школы прадстаўлены грамадскімі аб’яднаннямі “БРПА”, якая ўключае піянерскую дружыну імя Івана Сцяпанавіча Маханько (складаецца з трох атрадаў акцябратаў і трох атрадаў піянераў) і “БРСМ”. Каштоўнасць і якасць гэтых арганізацый заключаецца ў тым,што яны ствараюць дадатную мадэль грамадскіх зносін, у якіх на практыцы школьнікі атрымліваюць неабходныя веды, вопыт, працуюць над вырашэннем наступных задач: развіццё ў дзяцей камунікатыўных ўменняў, фарміраванні культуры зносін, стварэнні спрыяльнай эмацыянальнай атмасферы ў дзіцячых калектывах. Садзейнічаюць фарміраванню самастойнасці і адказнасці, адраджэнню  традыцый дабрачыннасці і міласэрнасці,  развіццю эстэтычнага густу праз творчыя </w:t>
      </w:r>
      <w:r w:rsidRPr="00BB1C64">
        <w:rPr>
          <w:rFonts w:ascii="Times New Roman" w:hAnsi="Times New Roman" w:cs="Times New Roman"/>
          <w:sz w:val="30"/>
          <w:szCs w:val="30"/>
          <w:lang w:val="be-BY"/>
        </w:rPr>
        <w:lastRenderedPageBreak/>
        <w:t>справы, выхаванню любові і павагі да сваёй Бацькаўшчыны, малой Радзімы.</w:t>
      </w:r>
    </w:p>
    <w:p w:rsidR="00BB1C64" w:rsidRPr="00BB1C64" w:rsidRDefault="00BB1C64" w:rsidP="001E1F72">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Члены піянерскай дружыны імя Маханько І.С. і пярвічна</w:t>
      </w:r>
      <w:r w:rsidR="00E02006">
        <w:rPr>
          <w:rFonts w:ascii="Times New Roman" w:hAnsi="Times New Roman" w:cs="Times New Roman"/>
          <w:sz w:val="30"/>
          <w:szCs w:val="30"/>
          <w:lang w:val="be-BY"/>
        </w:rPr>
        <w:t>й арганізацыі БРСМ удзельнічалі ў</w:t>
      </w:r>
      <w:r w:rsidRPr="00BB1C64">
        <w:rPr>
          <w:rFonts w:ascii="Times New Roman" w:hAnsi="Times New Roman" w:cs="Times New Roman"/>
          <w:sz w:val="30"/>
          <w:szCs w:val="30"/>
          <w:lang w:val="be-BY"/>
        </w:rPr>
        <w:t xml:space="preserve"> раённых конкурсах і акцыях “Піянерскае мінулае”, “Цуды на Каляды”, акцыі “Наша піянерская праца табе, Айчына”, “Гэта трэба не мёртвым, гэта трэба жывым”, “Франтавы альбом” (3 м.), “Зорачка на карце раёна” (2 м.), ”Любім Беларусь, падарожнічаем па Беларусі” (1 м.),   “Вялікай Перамозе-75” (3 м.),  прысвечаных 75-годдзю вызвалення Беларусі. У лістападзе 2019 года акцябраты прынялі ўдзел у раённым акцябрацкім квізе “ПА кроках Перамогі”, у якім  атрымалі 1-ае месца і дыплом. Навучэнцы ўключаны ў разнастайныя віды сацыяльнай дзейнасці: аперацыі “Школьны двор”, “</w:t>
      </w:r>
      <w:r w:rsidRPr="00BB1C64">
        <w:rPr>
          <w:rFonts w:ascii="Times New Roman" w:hAnsi="Times New Roman" w:cs="Times New Roman"/>
          <w:iCs/>
          <w:sz w:val="30"/>
          <w:szCs w:val="30"/>
          <w:lang w:val="be-BY"/>
        </w:rPr>
        <w:t>Памяць”</w:t>
      </w:r>
      <w:r w:rsidRPr="00BB1C64">
        <w:rPr>
          <w:rFonts w:ascii="Times New Roman" w:hAnsi="Times New Roman" w:cs="Times New Roman"/>
          <w:sz w:val="30"/>
          <w:szCs w:val="30"/>
          <w:lang w:val="be-BY"/>
        </w:rPr>
        <w:t xml:space="preserve">, “Магіла ветэрана”, “Міласэрнасць”, “Дапаможам адзінокім аднавяскоўцам”,  раённыя акцыі “Гэта трэба не мёртвым, гэта трэба жывым” па добраўпарадкаванні могілак і помніка землякам, якія загінулі ў гады  Вялікай Айчыннай вайны, “Клопат”, “Кветка за пражытыя гады”, “Місія-жыць!”, “Сабяром макулатуру - зберажом дрэва”. Актыўна прынімалі  ўдзел у конкурсных праектах сярод акцябратаў “Суперзорачка” у групе у кантакце БРПА Гродзенскай вобласці і сярод піянераў-цімураў “Экацімураўцы”. </w:t>
      </w:r>
    </w:p>
    <w:p w:rsidR="00BB1C64" w:rsidRPr="00BB1C64" w:rsidRDefault="00BB1C64" w:rsidP="001E1F72">
      <w:pPr>
        <w:shd w:val="clear" w:color="auto" w:fill="FFFFFF"/>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Шмат гадоў удала наладжана ўзаемадзеянне з пагранзаставай “Доцішкі”.</w:t>
      </w:r>
      <w:r w:rsidRPr="00BB1C64">
        <w:rPr>
          <w:rFonts w:ascii="Times New Roman" w:hAnsi="Times New Roman" w:cs="Times New Roman"/>
          <w:color w:val="000000"/>
          <w:spacing w:val="-1"/>
          <w:sz w:val="30"/>
          <w:szCs w:val="30"/>
          <w:lang w:val="be-BY"/>
        </w:rPr>
        <w:t xml:space="preserve"> Паміж пагранічнікамі і навучэнцамі НПК склаліся цёплыя даверлівыя,  амаль асобасныя  адносіны. Асабісты прыклад настаўнікаў у пагонах вялікі, а аўтарытэт яшчэ вышэйшы.  У гэтым пераконвае тое, як чакаюць пагранічнікаў  ў школе. Тут яны частыя госці. З іх удзелам праходзяць традыцыйны школьныя святы “Дзень Абаронцаў Айчыны”, Дзень Перамогі, агляд строя і песні, першынства  НПК па валейболу і  інш. На працягу некалькіх гадоў працаваў гурток “Юныя сябры пагранічнікаў”, у рамках якога   вучні знаёміліся з біяграфіяй легендарных  пагранічнікаў, вывучалі гісторыю і баявыя традыцыі пагранвойск РБ, знаёміліся з агнявой падрыхтоўкай, вывучалі аўтамат Калашнікава, праводзілі практычныя заняткі па зборцы і разборцы зброі,  адпрацоўвалі нормы фізічнай падрыхтоўкі, вывучалі маршруты патрульнай службы, знаёміліся з дзеяннямі паста пры пошуку і затрымцы парушальнікаў граніцы, далучаліся  да пошукава-даследчай работы,  праводзілі экскурсіі на пагранзаставу “Доцішкі”.  На базе школы створаны клуб “Юны сябар пагранічніка”</w:t>
      </w:r>
      <w:r w:rsidRPr="00BB1C64">
        <w:rPr>
          <w:rFonts w:ascii="Times New Roman" w:hAnsi="Times New Roman" w:cs="Times New Roman"/>
          <w:sz w:val="30"/>
          <w:szCs w:val="30"/>
          <w:lang w:val="be-BY"/>
        </w:rPr>
        <w:t>.</w:t>
      </w:r>
      <w:r w:rsidRPr="00BB1C64">
        <w:rPr>
          <w:rFonts w:ascii="Times New Roman" w:hAnsi="Times New Roman" w:cs="Times New Roman"/>
          <w:color w:val="FF0000"/>
          <w:sz w:val="30"/>
          <w:szCs w:val="30"/>
          <w:lang w:val="be-BY"/>
        </w:rPr>
        <w:t xml:space="preserve"> </w:t>
      </w:r>
      <w:r w:rsidRPr="00BB1C64">
        <w:rPr>
          <w:rFonts w:ascii="Times New Roman" w:hAnsi="Times New Roman" w:cs="Times New Roman"/>
          <w:sz w:val="30"/>
          <w:szCs w:val="30"/>
          <w:lang w:val="be-BY"/>
        </w:rPr>
        <w:t xml:space="preserve">Штогод праходзіць чарговы агляд-конкурс на лепшы пагранічны атрад.  </w:t>
      </w:r>
    </w:p>
    <w:p w:rsidR="00BB1C64" w:rsidRPr="00BB1C64" w:rsidRDefault="00BB1C64" w:rsidP="001E1F72">
      <w:pPr>
        <w:shd w:val="clear" w:color="auto" w:fill="FFFFFF"/>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На ба</w:t>
      </w:r>
      <w:r w:rsidR="00E02006">
        <w:rPr>
          <w:rFonts w:ascii="Times New Roman" w:hAnsi="Times New Roman" w:cs="Times New Roman"/>
          <w:sz w:val="30"/>
          <w:szCs w:val="30"/>
          <w:lang w:val="be-BY"/>
        </w:rPr>
        <w:t>зе ўстановы адукацыі дзейнічалі</w:t>
      </w:r>
      <w:r w:rsidRPr="00BB1C64">
        <w:rPr>
          <w:rFonts w:ascii="Times New Roman" w:hAnsi="Times New Roman" w:cs="Times New Roman"/>
          <w:sz w:val="30"/>
          <w:szCs w:val="30"/>
          <w:lang w:val="be-BY"/>
        </w:rPr>
        <w:t xml:space="preserve"> 2 атрады: цімураўскі атрад “Зорачка” і валанцёрскі атрад “Добрае сэрца”, адным з накірункаў дзейнасці якіх</w:t>
      </w:r>
      <w:r w:rsidR="00E02006">
        <w:rPr>
          <w:rFonts w:ascii="Times New Roman" w:hAnsi="Times New Roman" w:cs="Times New Roman"/>
          <w:sz w:val="30"/>
          <w:szCs w:val="30"/>
          <w:lang w:val="be-BY"/>
        </w:rPr>
        <w:t xml:space="preserve"> з’яўлялася</w:t>
      </w:r>
      <w:r w:rsidRPr="00BB1C64">
        <w:rPr>
          <w:rFonts w:ascii="Times New Roman" w:hAnsi="Times New Roman" w:cs="Times New Roman"/>
          <w:sz w:val="30"/>
          <w:szCs w:val="30"/>
          <w:lang w:val="be-BY"/>
        </w:rPr>
        <w:t xml:space="preserve"> добраўпарадкаванне помніка землякам, загінуўшым у гады Вялікай Айчыннай вайны, магіл ветэранаў, аказанне </w:t>
      </w:r>
      <w:r w:rsidRPr="00BB1C64">
        <w:rPr>
          <w:rFonts w:ascii="Times New Roman" w:hAnsi="Times New Roman" w:cs="Times New Roman"/>
          <w:sz w:val="30"/>
          <w:szCs w:val="30"/>
          <w:lang w:val="be-BY"/>
        </w:rPr>
        <w:lastRenderedPageBreak/>
        <w:t xml:space="preserve">дапамогі адзінокім пажылым аднавяскоўцам. У раённым конкурсе “Валанцёр года” відэаролік “Добрае сэрца” заняў 1 – ае месца. Педагог-арганізатар Сабукевіч А.С. працуе над павышэннем метадычнага ўзроўню праз удзел у раённых МА педагогаў-арганізатараў, удзельнічае ў раённых і абласных конкурсах. Вашай увазе прапануецца відэаролік, які ў раённым конкурсе “Валанцёр года” заняў 1 – ае месца. Хочацца адзначыць 3-яе месца за ўдзел у раённым конкурсе сярод педагогаў-арганізатараў па тэме “Абагульненне вопыта ў дзейнасці БРПА. Інавацыйныя тэхналогіі”. Таксама  прынялі актыўны ўдзел у МА педагогаў-арганізатараў па тэме “Роля і месца дзіцячых моладзевых аб’яднанняў у шосты школьны дзень” </w:t>
      </w:r>
    </w:p>
    <w:p w:rsidR="00BB1C64" w:rsidRPr="00BB1C64" w:rsidRDefault="00BB1C64" w:rsidP="00E02006">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Адным з напрамкаў </w:t>
      </w:r>
      <w:r w:rsidR="00E02006">
        <w:rPr>
          <w:rFonts w:ascii="Times New Roman" w:hAnsi="Times New Roman" w:cs="Times New Roman"/>
          <w:sz w:val="30"/>
          <w:szCs w:val="30"/>
          <w:lang w:val="be-BY"/>
        </w:rPr>
        <w:t xml:space="preserve"> выхаваўчай дзейнасці з’яўлялася</w:t>
      </w:r>
      <w:r w:rsidRPr="00BB1C64">
        <w:rPr>
          <w:rFonts w:ascii="Times New Roman" w:hAnsi="Times New Roman" w:cs="Times New Roman"/>
          <w:sz w:val="30"/>
          <w:szCs w:val="30"/>
          <w:lang w:val="be-BY"/>
        </w:rPr>
        <w:t xml:space="preserve"> выкарыстанне інфармацыйных тэхналогій у пазаўрочнай дзейнасці. У НПК наладжана выдавецкая справа праз выпуск школьнай газеты “Шпілька”. Газета прызначана для ўсіх навучэнцаў школы, настаўнікаў, а таксама і бацькоў. Прадугледжвае магчымасць уліку ўзроўню інтарэсаў і схільнасцей чытацкай аўдыторыі, іх ўзроставыя асаблівасці, а таксама патрабаванні часу. Школьная газета для навучэнцаў – гэта выдатная магчымасць рэалізаваць іх творчыя здольнасці. Мэтай стварэння газеты з’яўляецца не проста раскрыццё творчых здольнасцей навучэнцаў, асвятленне школьных падзей, стварэнне жывога інфармацыйнага асяроддзя, але і дэманстрацыя інфармацыйных тэхналогій у адукацыі. Такім чынам, навучэнцы не толькі замацоўваюць веды, атрыманыя на ўроках інфарматыкі, але і актыўна павышаюць свой прафесійны ўзровень у галіне інфармацыйных тэхналогій. Школьная газета – праект працаёмкі, але ён апраўдвае ўсе выдаткі часу і сіл. </w:t>
      </w:r>
    </w:p>
    <w:p w:rsidR="00BB1C64" w:rsidRPr="00BB1C64" w:rsidRDefault="00BB1C64" w:rsidP="001E1F72">
      <w:pPr>
        <w:spacing w:after="0" w:line="240" w:lineRule="auto"/>
        <w:ind w:firstLine="426"/>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Установа адукацыі на працягу трох год працавала над рэалізацыяй інавацыйнага праекта “Укараненне мадэлі фарміравання прадпрымальніцкай культуры навучэнцаў праз арганізацыю сеткавых бізнэс-супольніцтваў”.</w:t>
      </w:r>
      <w:r w:rsidRPr="00BB1C64">
        <w:rPr>
          <w:rFonts w:ascii="Times New Roman" w:eastAsia="Calibri" w:hAnsi="Times New Roman" w:cs="Times New Roman"/>
          <w:sz w:val="30"/>
          <w:szCs w:val="30"/>
          <w:lang w:val="be-BY"/>
        </w:rPr>
        <w:t xml:space="preserve"> Быў </w:t>
      </w:r>
      <w:r w:rsidRPr="00BB1C64">
        <w:rPr>
          <w:rFonts w:ascii="Times New Roman" w:hAnsi="Times New Roman" w:cs="Times New Roman"/>
          <w:sz w:val="30"/>
          <w:szCs w:val="30"/>
          <w:lang w:val="be-BY"/>
        </w:rPr>
        <w:t xml:space="preserve">арганізаваны факультатыўны занятак “Асновы эканамічных ведаў” (кіраўнік Куель А.Ч.). Актыўна працавала школьная бізнес-кампанія. </w:t>
      </w:r>
      <w:r w:rsidRPr="00BB1C64">
        <w:rPr>
          <w:rFonts w:ascii="Times New Roman" w:hAnsi="Times New Roman" w:cs="Times New Roman"/>
          <w:sz w:val="30"/>
          <w:szCs w:val="30"/>
        </w:rPr>
        <w:t>Арганізавана работа па распячатцы календароў, візітак, фотаздымкаў. З навучэнцамі праведзены майстар-клас па ламініраванню, брашурыраванню пячатнай прадукцыі. Навучэнцы школы пад кіраўніцтвам педагога-інаватара Ульбін Т.А. прынялі ўдзел у фестывалі школьных бізнэс-кампаній. Было падрыхтавана творчае выступленне, праведзена прэзентацыя прадукцыі, заказаны майкі з лагатыпам бізнес-кампаніі.</w:t>
      </w:r>
      <w:r w:rsidRPr="00BB1C64">
        <w:rPr>
          <w:rFonts w:ascii="Times New Roman" w:hAnsi="Times New Roman" w:cs="Times New Roman"/>
          <w:sz w:val="30"/>
          <w:szCs w:val="30"/>
          <w:lang w:val="be-BY"/>
        </w:rPr>
        <w:t xml:space="preserve"> </w:t>
      </w:r>
    </w:p>
    <w:p w:rsidR="00BB1C64" w:rsidRPr="00BB1C64" w:rsidRDefault="00BB1C64" w:rsidP="001E1F72">
      <w:pPr>
        <w:tabs>
          <w:tab w:val="left" w:pos="9354"/>
        </w:tabs>
        <w:spacing w:after="0" w:line="240" w:lineRule="auto"/>
        <w:ind w:right="140" w:firstLine="567"/>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Асаблівая ўвага надаецца рознабаковаму развіццю навучэнцаў праз удзел у розных акцыях, конкурсах. Навучэнцы ўстановы адукацыі рэгулярна прынімаюць ўдзел у розных  конкурсах. Многія з іх  адзначаны дыпломамі розных ступеней (конкурс дзіцячай творчасці </w:t>
      </w:r>
      <w:r w:rsidRPr="00BB1C64">
        <w:rPr>
          <w:rFonts w:ascii="Times New Roman" w:hAnsi="Times New Roman" w:cs="Times New Roman"/>
          <w:sz w:val="30"/>
          <w:szCs w:val="30"/>
          <w:lang w:val="be-BY"/>
        </w:rPr>
        <w:lastRenderedPageBreak/>
        <w:t>“Ідзі за марай” 2 месца, “Любім Беларусь, ганарымся Беларуссю, падарожнічаем па Беларусі” 1 месца, “Зорачка на карце раёна” 3 месца, “Выратавальнікі вачамі дзяцей” два 2 месцы, “Сонца, мама, кветкі” 3 месца, конкурс чытальнікаў “Жывая класіка” 3 месца, агляд-конкурс “Здравствуй, мир” 2 і 3 месцы, выстава-конкурс “Час вясны” 2 і 3 месцы, малюнак на экалагічную тэматыку 2 месца, “Франтавы альбом” 3 месца, “Край Гарадзенскі”  дыплом 3 ступені, “ Збяры Беларусь у сваім сэрцы” 1 месца Урублеўская І.Э., “Зорны паход”(абласны этап) 3 месца, Міхневіч А.А., “Экалагічная цацка” 3 месца Місевіч Ж.І., “Вялікай Перамозе-75” 3 месца) і іншыя.</w:t>
      </w:r>
    </w:p>
    <w:p w:rsidR="00BB1C64" w:rsidRPr="00BB1C64" w:rsidRDefault="00BB1C64"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З мэтай развіцця творчых здольнасцей навучэнцаў </w:t>
      </w:r>
      <w:r w:rsidR="00E02006">
        <w:rPr>
          <w:rFonts w:ascii="Times New Roman" w:hAnsi="Times New Roman" w:cs="Times New Roman"/>
          <w:sz w:val="30"/>
          <w:szCs w:val="30"/>
          <w:lang w:val="be-BY"/>
        </w:rPr>
        <w:t xml:space="preserve">была </w:t>
      </w:r>
      <w:r w:rsidRPr="00BB1C64">
        <w:rPr>
          <w:rFonts w:ascii="Times New Roman" w:hAnsi="Times New Roman" w:cs="Times New Roman"/>
          <w:sz w:val="30"/>
          <w:szCs w:val="30"/>
          <w:lang w:val="be-BY"/>
        </w:rPr>
        <w:t>арганізавана работа 5  аб’яднанняў па інтарэсах  рознага накірунку: фізкультурна-спартыўная дзейнасць “Здаравячок”, “Турыст” (Міхневіч А.А.), дэкаратыўна-прыкладное мастацтва “Юны мастак” (Камісарава М.Г.), краязназнаўчая дзейнасць “Юны экскурсавод” (Урублеўская І.Э.), “Акцёрскае майстэрства” (Жылінская А.І.)</w:t>
      </w:r>
    </w:p>
    <w:p w:rsidR="00BB1C64" w:rsidRPr="00BB1C64" w:rsidRDefault="00BB1C64"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Вялася работа па прафесійнай арыентацыі навучэнцаў: прафесійная асвета (прафінфармаванне), прафесійная дыягностыка, прафесійнае кансультаванне. Былі праведены: інфармацыйна-прававая гутарка аб выбары будучай прафесіі (прафінфармаванне), класная гадзіна “Ствары сваю будучыню” (прафесійнае кансультаванне), “Твой выбар навучэнец” (прафесійная дыягностыка), класная гадзіна-тэлеперадача “Чалавек і прафесія”. Выкарыстоўваліся магчымасці інтэрнэт-сайтаў у прафарыентацыйнай рабоце (размяшчаліся спасылкі на найбольш значныя спецыялізаваныя інтэрнэт-рэсурсы прафарыентацыйнай тэматыкі).   Мэта ўсіх прафарыентацыйных мерапрыемстваў — падрыхтоўка навучэнцаў да ўсвядомленага выбару прафесіі ў адпаведнасці з іх здольнасцямі, псіхафізіялагічнымі данымі, патрэбамі грамадства, а таксама да далейшага фарміравання станоўчай матывацыі да працоўнай дзейнасці.</w:t>
      </w:r>
    </w:p>
    <w:p w:rsidR="00BB1C64" w:rsidRPr="00BB1C64" w:rsidRDefault="00811511" w:rsidP="001E1F72">
      <w:pPr>
        <w:spacing w:after="0" w:line="240" w:lineRule="auto"/>
        <w:ind w:firstLine="708"/>
        <w:jc w:val="both"/>
        <w:rPr>
          <w:rStyle w:val="hps"/>
          <w:rFonts w:ascii="Times New Roman" w:hAnsi="Times New Roman" w:cs="Times New Roman"/>
          <w:sz w:val="30"/>
          <w:szCs w:val="30"/>
          <w:lang w:val="be-BY"/>
        </w:rPr>
      </w:pPr>
      <w:r>
        <w:rPr>
          <w:rStyle w:val="hps"/>
          <w:rFonts w:ascii="Times New Roman" w:hAnsi="Times New Roman" w:cs="Times New Roman"/>
          <w:sz w:val="30"/>
          <w:szCs w:val="30"/>
          <w:lang w:val="be-BY"/>
        </w:rPr>
        <w:t xml:space="preserve">У рамках выхавання </w:t>
      </w:r>
      <w:r>
        <w:rPr>
          <w:rFonts w:ascii="Times New Roman" w:hAnsi="Times New Roman" w:cs="Times New Roman"/>
          <w:sz w:val="30"/>
          <w:szCs w:val="30"/>
          <w:lang w:val="be-BY"/>
        </w:rPr>
        <w:t>ўспрымання</w:t>
      </w:r>
      <w:r w:rsidRPr="00BB1C64">
        <w:rPr>
          <w:rFonts w:ascii="Times New Roman" w:hAnsi="Times New Roman" w:cs="Times New Roman"/>
          <w:sz w:val="30"/>
          <w:szCs w:val="30"/>
          <w:lang w:val="be-BY"/>
        </w:rPr>
        <w:t xml:space="preserve"> здароўя як агульначалавечай і асобаснай каштоўнасці, фарміраванне нормаў паводзін, культуры сямейных адносін</w:t>
      </w:r>
      <w:r>
        <w:rPr>
          <w:rFonts w:ascii="Times New Roman" w:hAnsi="Times New Roman" w:cs="Times New Roman"/>
          <w:sz w:val="30"/>
          <w:szCs w:val="30"/>
          <w:lang w:val="be-BY"/>
        </w:rPr>
        <w:t>, культуры быту і вольнага часу</w:t>
      </w:r>
      <w:r w:rsidR="00E02006">
        <w:rPr>
          <w:rStyle w:val="hps"/>
          <w:rFonts w:ascii="Times New Roman" w:hAnsi="Times New Roman" w:cs="Times New Roman"/>
          <w:sz w:val="30"/>
          <w:szCs w:val="30"/>
          <w:lang w:val="be-BY"/>
        </w:rPr>
        <w:t xml:space="preserve">  арганізоўваліся </w:t>
      </w:r>
      <w:r w:rsidR="00BB1C64" w:rsidRPr="00BB1C64">
        <w:rPr>
          <w:rStyle w:val="hps"/>
          <w:rFonts w:ascii="Times New Roman" w:hAnsi="Times New Roman" w:cs="Times New Roman"/>
          <w:sz w:val="30"/>
          <w:szCs w:val="30"/>
          <w:lang w:val="be-BY"/>
        </w:rPr>
        <w:t xml:space="preserve">  і</w:t>
      </w:r>
      <w:r w:rsidR="00BB1C64" w:rsidRPr="00BB1C64">
        <w:rPr>
          <w:rFonts w:ascii="Times New Roman" w:hAnsi="Times New Roman" w:cs="Times New Roman"/>
          <w:sz w:val="30"/>
          <w:szCs w:val="30"/>
          <w:lang w:val="be-BY"/>
        </w:rPr>
        <w:t xml:space="preserve"> </w:t>
      </w:r>
      <w:r w:rsidR="00E02006">
        <w:rPr>
          <w:rStyle w:val="hps"/>
          <w:rFonts w:ascii="Times New Roman" w:hAnsi="Times New Roman" w:cs="Times New Roman"/>
          <w:sz w:val="30"/>
          <w:szCs w:val="30"/>
          <w:lang w:val="be-BY"/>
        </w:rPr>
        <w:t>праводзіліся</w:t>
      </w:r>
      <w:r w:rsidR="00BB1C64" w:rsidRPr="00BB1C64">
        <w:rPr>
          <w:rStyle w:val="hps"/>
          <w:rFonts w:ascii="Times New Roman" w:hAnsi="Times New Roman" w:cs="Times New Roman"/>
          <w:sz w:val="30"/>
          <w:szCs w:val="30"/>
          <w:lang w:val="be-BY"/>
        </w:rPr>
        <w:t xml:space="preserve"> </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рознага</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роду</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спартыўныя</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спаборніцтвы,</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спартландыі</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святы</w:t>
      </w:r>
      <w:r w:rsidR="00BB1C64" w:rsidRPr="00BB1C64">
        <w:rPr>
          <w:rFonts w:ascii="Times New Roman" w:hAnsi="Times New Roman" w:cs="Times New Roman"/>
          <w:sz w:val="30"/>
          <w:szCs w:val="30"/>
          <w:lang w:val="be-BY"/>
        </w:rPr>
        <w:t>, кожную д</w:t>
      </w:r>
      <w:r w:rsidR="00E02006">
        <w:rPr>
          <w:rFonts w:ascii="Times New Roman" w:hAnsi="Times New Roman" w:cs="Times New Roman"/>
          <w:sz w:val="30"/>
          <w:szCs w:val="30"/>
          <w:lang w:val="be-BY"/>
        </w:rPr>
        <w:t>ругую суботу месяца  праводзіліся</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Дні</w:t>
      </w:r>
      <w:r w:rsidR="00BB1C64" w:rsidRPr="00BB1C64">
        <w:rPr>
          <w:rFonts w:ascii="Times New Roman" w:hAnsi="Times New Roman" w:cs="Times New Roman"/>
          <w:sz w:val="30"/>
          <w:szCs w:val="30"/>
          <w:lang w:val="be-BY"/>
        </w:rPr>
        <w:t xml:space="preserve"> </w:t>
      </w:r>
      <w:r w:rsidR="00BB1C64" w:rsidRPr="00BB1C64">
        <w:rPr>
          <w:rStyle w:val="hps"/>
          <w:rFonts w:ascii="Times New Roman" w:hAnsi="Times New Roman" w:cs="Times New Roman"/>
          <w:sz w:val="30"/>
          <w:szCs w:val="30"/>
          <w:lang w:val="be-BY"/>
        </w:rPr>
        <w:t>здароўя.</w:t>
      </w:r>
    </w:p>
    <w:p w:rsidR="00BB1C64" w:rsidRPr="00BB1C64" w:rsidRDefault="00BB1C64" w:rsidP="001E1F72">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Вялікай папулярнасцю</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сярод</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вучняў</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к</w:t>
      </w:r>
      <w:r w:rsidR="00E02006">
        <w:rPr>
          <w:rStyle w:val="hps"/>
          <w:rFonts w:ascii="Times New Roman" w:hAnsi="Times New Roman" w:cs="Times New Roman"/>
          <w:sz w:val="30"/>
          <w:szCs w:val="30"/>
          <w:lang w:val="be-BY"/>
        </w:rPr>
        <w:t>арысталіся</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спартыўная</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секцыя</w:t>
      </w:r>
      <w:r w:rsidRPr="00BB1C64">
        <w:rPr>
          <w:rFonts w:ascii="Times New Roman" w:hAnsi="Times New Roman" w:cs="Times New Roman"/>
          <w:b/>
          <w:sz w:val="30"/>
          <w:szCs w:val="30"/>
          <w:lang w:val="be-BY"/>
        </w:rPr>
        <w:t xml:space="preserve"> </w:t>
      </w:r>
      <w:r w:rsidRPr="00BB1C64">
        <w:rPr>
          <w:rStyle w:val="hps"/>
          <w:rFonts w:ascii="Times New Roman" w:hAnsi="Times New Roman" w:cs="Times New Roman"/>
          <w:bCs/>
          <w:sz w:val="30"/>
          <w:szCs w:val="30"/>
          <w:lang w:val="be-BY"/>
        </w:rPr>
        <w:t>“Юны турыст”</w:t>
      </w:r>
      <w:r w:rsidRPr="00BB1C64">
        <w:rPr>
          <w:rFonts w:ascii="Times New Roman" w:hAnsi="Times New Roman" w:cs="Times New Roman"/>
          <w:bCs/>
          <w:sz w:val="30"/>
          <w:szCs w:val="30"/>
          <w:lang w:val="be-BY"/>
        </w:rPr>
        <w:t>,</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 xml:space="preserve">спартыўныя </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спаборніцтвы</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памяці</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воіна-</w:t>
      </w:r>
      <w:r w:rsidRPr="00BB1C64">
        <w:rPr>
          <w:rFonts w:ascii="Times New Roman" w:hAnsi="Times New Roman" w:cs="Times New Roman"/>
          <w:sz w:val="30"/>
          <w:szCs w:val="30"/>
          <w:lang w:val="be-BY"/>
        </w:rPr>
        <w:t xml:space="preserve">інтэрнацыяналіста </w:t>
      </w:r>
      <w:r w:rsidRPr="00BB1C64">
        <w:rPr>
          <w:rStyle w:val="hps"/>
          <w:rFonts w:ascii="Times New Roman" w:hAnsi="Times New Roman" w:cs="Times New Roman"/>
          <w:sz w:val="30"/>
          <w:szCs w:val="30"/>
          <w:lang w:val="be-BY"/>
        </w:rPr>
        <w:t>Ф.</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Лужыса</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пад</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эгідай</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спартыўнага таварыства</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w:t>
      </w:r>
      <w:r w:rsidRPr="00BB1C64">
        <w:rPr>
          <w:rFonts w:ascii="Times New Roman" w:hAnsi="Times New Roman" w:cs="Times New Roman"/>
          <w:sz w:val="30"/>
          <w:szCs w:val="30"/>
          <w:lang w:val="be-BY"/>
        </w:rPr>
        <w:t>Дынама”, ваенна</w:t>
      </w:r>
      <w:r w:rsidRPr="00BB1C64">
        <w:rPr>
          <w:rStyle w:val="atn"/>
          <w:rFonts w:ascii="Times New Roman" w:hAnsi="Times New Roman" w:cs="Times New Roman"/>
          <w:sz w:val="30"/>
          <w:szCs w:val="30"/>
          <w:lang w:val="be-BY"/>
        </w:rPr>
        <w:t>-</w:t>
      </w:r>
      <w:r w:rsidRPr="00BB1C64">
        <w:rPr>
          <w:rFonts w:ascii="Times New Roman" w:hAnsi="Times New Roman" w:cs="Times New Roman"/>
          <w:sz w:val="30"/>
          <w:szCs w:val="30"/>
          <w:lang w:val="be-BY"/>
        </w:rPr>
        <w:t xml:space="preserve">спартыўная </w:t>
      </w:r>
      <w:r w:rsidRPr="00BB1C64">
        <w:rPr>
          <w:rStyle w:val="hps"/>
          <w:rFonts w:ascii="Times New Roman" w:hAnsi="Times New Roman" w:cs="Times New Roman"/>
          <w:sz w:val="30"/>
          <w:szCs w:val="30"/>
          <w:lang w:val="be-BY"/>
        </w:rPr>
        <w:t>гульня “</w:t>
      </w:r>
      <w:r w:rsidRPr="00BB1C64">
        <w:rPr>
          <w:rFonts w:ascii="Times New Roman" w:hAnsi="Times New Roman" w:cs="Times New Roman"/>
          <w:sz w:val="30"/>
          <w:szCs w:val="30"/>
          <w:lang w:val="be-BY"/>
        </w:rPr>
        <w:t>Зарніца”.</w:t>
      </w:r>
    </w:p>
    <w:p w:rsidR="00BB1C64" w:rsidRPr="00BB1C64" w:rsidRDefault="00BB1C64" w:rsidP="001E1F72">
      <w:pPr>
        <w:spacing w:after="0" w:line="240" w:lineRule="auto"/>
        <w:ind w:firstLine="708"/>
        <w:jc w:val="both"/>
        <w:rPr>
          <w:rFonts w:ascii="Times New Roman" w:hAnsi="Times New Roman" w:cs="Times New Roman"/>
          <w:sz w:val="30"/>
          <w:szCs w:val="30"/>
          <w:lang w:val="be-BY"/>
        </w:rPr>
      </w:pPr>
      <w:r w:rsidRPr="00BB1C64">
        <w:rPr>
          <w:rStyle w:val="hps"/>
          <w:rFonts w:ascii="Times New Roman" w:hAnsi="Times New Roman" w:cs="Times New Roman"/>
          <w:sz w:val="30"/>
          <w:szCs w:val="30"/>
          <w:lang w:val="be-BY"/>
        </w:rPr>
        <w:t>Фізічнае</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 xml:space="preserve">выхаванне </w:t>
      </w:r>
      <w:r w:rsidRPr="00BB1C64">
        <w:rPr>
          <w:rStyle w:val="atn"/>
          <w:rFonts w:ascii="Times New Roman" w:hAnsi="Times New Roman" w:cs="Times New Roman"/>
          <w:sz w:val="30"/>
          <w:szCs w:val="30"/>
          <w:lang w:val="be-BY"/>
        </w:rPr>
        <w:t xml:space="preserve">– </w:t>
      </w:r>
      <w:r w:rsidRPr="00BB1C64">
        <w:rPr>
          <w:rFonts w:ascii="Times New Roman" w:hAnsi="Times New Roman" w:cs="Times New Roman"/>
          <w:sz w:val="30"/>
          <w:szCs w:val="30"/>
          <w:lang w:val="be-BY"/>
        </w:rPr>
        <w:t xml:space="preserve">гэта не </w:t>
      </w:r>
      <w:r w:rsidRPr="00BB1C64">
        <w:rPr>
          <w:rStyle w:val="hps"/>
          <w:rFonts w:ascii="Times New Roman" w:hAnsi="Times New Roman" w:cs="Times New Roman"/>
          <w:sz w:val="30"/>
          <w:szCs w:val="30"/>
          <w:lang w:val="be-BY"/>
        </w:rPr>
        <w:t>толькі крыніца</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здароўя,</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але</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і ўмацаванне</w:t>
      </w:r>
      <w:r w:rsidRPr="00BB1C64">
        <w:rPr>
          <w:rFonts w:ascii="Times New Roman" w:hAnsi="Times New Roman" w:cs="Times New Roman"/>
          <w:sz w:val="30"/>
          <w:szCs w:val="30"/>
          <w:lang w:val="be-BY"/>
        </w:rPr>
        <w:t xml:space="preserve"> </w:t>
      </w:r>
      <w:r w:rsidRPr="00BB1C64">
        <w:rPr>
          <w:rStyle w:val="hps"/>
          <w:rFonts w:ascii="Times New Roman" w:hAnsi="Times New Roman" w:cs="Times New Roman"/>
          <w:sz w:val="30"/>
          <w:szCs w:val="30"/>
          <w:lang w:val="be-BY"/>
        </w:rPr>
        <w:t>волі</w:t>
      </w:r>
      <w:r w:rsidRPr="00BB1C64">
        <w:rPr>
          <w:rFonts w:ascii="Times New Roman" w:hAnsi="Times New Roman" w:cs="Times New Roman"/>
          <w:sz w:val="30"/>
          <w:szCs w:val="30"/>
          <w:lang w:val="be-BY"/>
        </w:rPr>
        <w:t xml:space="preserve">, вынослівасці, </w:t>
      </w:r>
      <w:r w:rsidRPr="00BB1C64">
        <w:rPr>
          <w:rStyle w:val="hps"/>
          <w:rFonts w:ascii="Times New Roman" w:hAnsi="Times New Roman" w:cs="Times New Roman"/>
          <w:sz w:val="30"/>
          <w:szCs w:val="30"/>
          <w:lang w:val="be-BY"/>
        </w:rPr>
        <w:t>загартоўкі</w:t>
      </w:r>
      <w:r w:rsidRPr="00BB1C64">
        <w:rPr>
          <w:rFonts w:ascii="Times New Roman" w:hAnsi="Times New Roman" w:cs="Times New Roman"/>
          <w:sz w:val="30"/>
          <w:szCs w:val="30"/>
          <w:lang w:val="be-BY"/>
        </w:rPr>
        <w:t xml:space="preserve">, вытрымкі. </w:t>
      </w:r>
    </w:p>
    <w:p w:rsidR="00BB1C64" w:rsidRPr="00BB1C64" w:rsidRDefault="00E02006" w:rsidP="001E1F7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 xml:space="preserve">         Штогод праводзіўся</w:t>
      </w:r>
      <w:r w:rsidR="00BB1C64" w:rsidRPr="00BB1C64">
        <w:rPr>
          <w:rFonts w:ascii="Times New Roman" w:hAnsi="Times New Roman" w:cs="Times New Roman"/>
          <w:sz w:val="30"/>
          <w:szCs w:val="30"/>
          <w:lang w:val="be-BY"/>
        </w:rPr>
        <w:t xml:space="preserve"> тыдзень фізкультуры, спорту і здароўя, у ходзе якога праходзяць не толькі спартыўныя святы, спаборніцтвы, але і малыя алімпійскія гульні, “Весёлые старты”, гульні на свежым паветры, конкурс “Мама, тата і я - спартыўная сям’я”, </w:t>
      </w:r>
    </w:p>
    <w:p w:rsidR="00BB1C64" w:rsidRPr="00BB1C64" w:rsidRDefault="00E02006" w:rsidP="001E1F72">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Праводзіліся</w:t>
      </w:r>
      <w:r w:rsidR="00BB1C64" w:rsidRPr="00BB1C64">
        <w:rPr>
          <w:rFonts w:ascii="Times New Roman" w:hAnsi="Times New Roman" w:cs="Times New Roman"/>
          <w:sz w:val="30"/>
          <w:szCs w:val="30"/>
          <w:lang w:val="be-BY"/>
        </w:rPr>
        <w:t xml:space="preserve"> мерапрыемствы па фарміраванні навыкаў ЗЛЖ, захаванні фізічнага і псіхалагічнага здароўя. Рэалізуецца план мерапрыемстваў па прафілактыцы  крызіснага стану і суіцыдальных паводзін  дзяцей і моладзі.  Мерапрыемствы па фарміраванні навыкаў ЗЛЖ накіраваны на захаванне фізічнага і псіхалагічнага здароўя (месячнік прафілактыкі наркаманіі, алкагалізму, табакакурэння) падчас якога адбыліся: выстава плакатаў “Моладзь супраць наркотыкаў”, занятак “Скажам наркотыкам “Не”, спартыўная эстафета “Моладзь супраць наркотыкаў”, занятак “Твой выбар-твай жыццё”, конкурс міні-сачыненняў “Пісьмо сябру. Як не стаць наркаманам”, лекцыя з абмеркаваннем “Пад грыфам “смяротна”, прафілактычная гутарка “Алкаголь і сігарэты-гэта небяспечна”, гадзіна-лекторый “</w:t>
      </w:r>
      <w:r w:rsidR="00BB1C64" w:rsidRPr="00BB1C64">
        <w:rPr>
          <w:rFonts w:ascii="Times New Roman" w:hAnsi="Times New Roman" w:cs="Times New Roman"/>
          <w:sz w:val="30"/>
          <w:szCs w:val="30"/>
          <w:lang w:val="en-US"/>
        </w:rPr>
        <w:t>COVID</w:t>
      </w:r>
      <w:r w:rsidR="00BB1C64" w:rsidRPr="00BB1C64">
        <w:rPr>
          <w:rFonts w:ascii="Times New Roman" w:hAnsi="Times New Roman" w:cs="Times New Roman"/>
          <w:sz w:val="30"/>
          <w:szCs w:val="30"/>
          <w:lang w:val="be-BY"/>
        </w:rPr>
        <w:t>-19”, класная гадзіна “Прафілактыка вірусных інфекцыі” (хвілінка здароўя), класная гадзіна “Правільнае харчаванне – аснова здароўя” (гутарка-трэнінг), класная гадзіна “За здаровую нацыю” да Міжнароднага дня адмовы ад курэння, акцыя “Выбар моладзі – быць здаровым!”, класная гадзіна “СНІД. Што? Як? Чаму? (дайджэст).</w:t>
      </w:r>
    </w:p>
    <w:p w:rsidR="00BB1C64" w:rsidRPr="00BB1C64" w:rsidRDefault="00BB1C64" w:rsidP="001E1F72">
      <w:pPr>
        <w:spacing w:after="0" w:line="240" w:lineRule="auto"/>
        <w:ind w:firstLine="709"/>
        <w:jc w:val="both"/>
        <w:rPr>
          <w:rFonts w:ascii="Times New Roman" w:hAnsi="Times New Roman" w:cs="Times New Roman"/>
          <w:iCs/>
          <w:sz w:val="30"/>
          <w:szCs w:val="30"/>
          <w:lang w:val="be-BY"/>
        </w:rPr>
      </w:pPr>
      <w:r w:rsidRPr="00BB1C64">
        <w:rPr>
          <w:rFonts w:ascii="Times New Roman" w:hAnsi="Times New Roman" w:cs="Times New Roman"/>
          <w:iCs/>
          <w:sz w:val="30"/>
          <w:szCs w:val="30"/>
          <w:lang w:val="be-BY"/>
        </w:rPr>
        <w:t>Па прафілактыцы суіцыдальных паводзін навучэнцаў былі арганізаваны: трэнінг “Галоўныя каштоўнасці жыцця”, адкрытая размова “Жыццё – гэта шчасце, ствары яго сам” і іншыя мерапрыемствы.</w:t>
      </w:r>
    </w:p>
    <w:p w:rsidR="00BB1C64" w:rsidRPr="00BB1C64" w:rsidRDefault="00BB1C64" w:rsidP="00E02006">
      <w:pPr>
        <w:spacing w:after="0" w:line="240" w:lineRule="auto"/>
        <w:ind w:firstLine="708"/>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Фізкультурна-аздараўленчая работа ў школе праходзіць праз правядзенне спартыўных спаборніцтваў і мерапрыемстваў ва ўрочны і пазаўрочны час. Навучэнцы НПК ўдзельнічаюць ў раённых  спартыўных спаборніцтвах. Рэзультатыўным быў удзел у раённым турыстычным злёце, прысвечанаму 75-годдзю вызвалення Беларусі ад нямецка-фашысцкіх захопнікаў – 1 месца, спаборніцтвах па валейболе сярод юнакоў (1 месца 2018г. і 3 месца 2019г.), раённыя спаборніцтвы па шашках у розных узроставых групах (два 3 месцы), абласныя першынствы па велатурызме (3 месца), абласныя спаборніцтвы турыстычнай накіраванасці “Зорны паход” - </w:t>
      </w:r>
      <w:r w:rsidR="00E02006">
        <w:rPr>
          <w:rFonts w:ascii="Times New Roman" w:hAnsi="Times New Roman" w:cs="Times New Roman"/>
          <w:sz w:val="30"/>
          <w:szCs w:val="30"/>
          <w:lang w:val="be-BY"/>
        </w:rPr>
        <w:t>3</w:t>
      </w:r>
      <w:r w:rsidRPr="00BB1C64">
        <w:rPr>
          <w:rFonts w:ascii="Times New Roman" w:hAnsi="Times New Roman" w:cs="Times New Roman"/>
          <w:sz w:val="30"/>
          <w:szCs w:val="30"/>
          <w:lang w:val="be-BY"/>
        </w:rPr>
        <w:t xml:space="preserve"> месца.</w:t>
      </w:r>
    </w:p>
    <w:p w:rsidR="00BB1C64" w:rsidRPr="00BB1C64" w:rsidRDefault="00BB1C64" w:rsidP="001E1F72">
      <w:pPr>
        <w:spacing w:after="0" w:line="240" w:lineRule="auto"/>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          З мэтай папярэджання правапарушэнняў участковым інспектарам праводзіліся прафілактычныя гутаркі з навучэнцамі, у тым ліку і з якімі вялася індывідуальная прафілактычная работа аб недапушчэнні ўчынення правапарушэнняў. За перыяд за перыяд 2016-2020 гады, налічвалася 2 навучэнцы (1</w:t>
      </w:r>
      <w:r w:rsidR="00811511">
        <w:rPr>
          <w:rFonts w:ascii="Times New Roman" w:hAnsi="Times New Roman" w:cs="Times New Roman"/>
          <w:sz w:val="30"/>
          <w:szCs w:val="30"/>
          <w:lang w:val="be-BY"/>
        </w:rPr>
        <w:t xml:space="preserve"> – </w:t>
      </w:r>
      <w:r w:rsidRPr="00BB1C64">
        <w:rPr>
          <w:rFonts w:ascii="Times New Roman" w:hAnsi="Times New Roman" w:cs="Times New Roman"/>
          <w:sz w:val="30"/>
          <w:szCs w:val="30"/>
          <w:lang w:val="be-BY"/>
        </w:rPr>
        <w:t>2019 г., 1 – 2020 г.), з якімі вялася індывідуальная прафілактычная работа.</w:t>
      </w:r>
    </w:p>
    <w:p w:rsidR="00BB1C64" w:rsidRPr="00BB1C64" w:rsidRDefault="00E02006" w:rsidP="00E02006">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 xml:space="preserve">        Вялося</w:t>
      </w:r>
      <w:r w:rsidR="00BB1C64" w:rsidRPr="00BB1C64">
        <w:rPr>
          <w:rFonts w:ascii="Times New Roman" w:hAnsi="Times New Roman" w:cs="Times New Roman"/>
          <w:sz w:val="30"/>
          <w:szCs w:val="30"/>
          <w:lang w:val="be-BY"/>
        </w:rPr>
        <w:t xml:space="preserve"> міжведамаснае ўзаемадзеянне. Педагог сацыяльны прымала ўдзел у пасяджэнні АПАП Доцішскі сельвыканкама, на якім разглядалася пытанне аб стане індывідуальнай прафілактычнай работы з непаўналетнімі, схільных да здзяйснення правапарушэнняў, занятасці непаўналетніх, у тым ліку тых, якія знаходзяцца ў сацыяльна небяспечным стане.  Старшыня Доцішскага сельскага выканаўчага камітэта Мураўская О.С. таксама прымала ўдзел у пасяджэннях савета прафілактыкі, у абследаванні ўмоў жыцця і выхавання дзяцей у рамках правядзення сацрасследавання, а таксама ў сумесным наведванні сям’і, непаўналетнія якой знаходзяцца ў сацыяльна небяспечным становішчы.</w:t>
      </w:r>
    </w:p>
    <w:p w:rsidR="00BB1C64" w:rsidRPr="00BB1C64" w:rsidRDefault="00BB1C64" w:rsidP="001E1F72">
      <w:pPr>
        <w:spacing w:after="0" w:line="240" w:lineRule="auto"/>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         Ахоўна - абарончая  дзейнасць была накіравана на вывучэнне становішча дзяцей у сям’і, выяўленне і ліквідацыю прычын і фактараў, якія пагражаюць дабрабыту, здароўю і жыццю, з выкарыстаннем крытэрыяў і паказчыкаў сацыяльна небяспечнага становішча, узаемадзеянне з органамі, якія ажыццяўляюць прафілактыку безнагляднасці і правапарушэнняў. Сацыяльнае расследаванне праводзілася ў дачыненні да 14 непаўналетніх з 7 сем’яў (Банцэвіч, Грыцко, Ваяводскіх, Сведзюкевіч, Валюкевіч Я.С., Навіцкіс, Валюкевіч А.В.). З іх у сацыяльна небяспечнае становішча ў перыяд з 2016 года былі прызнаныя 10 непаўналетніх з 5 сем’яў.</w:t>
      </w:r>
    </w:p>
    <w:p w:rsidR="00BB1C64" w:rsidRPr="00BB1C64" w:rsidRDefault="00BB1C64" w:rsidP="001E1F72">
      <w:pPr>
        <w:spacing w:after="0" w:line="240" w:lineRule="auto"/>
        <w:ind w:firstLine="540"/>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Метадычная дзейнасць. Работа па павышэнню прафесійнага ўзроўню вялася праз удзел у пасяджэннях метадычных аб’яднанняў педагогаў сацыяльных, выраб буклетаў, памятак, вывучэнню нарматыўных дакументаў.  </w:t>
      </w:r>
    </w:p>
    <w:p w:rsidR="00BB1C64" w:rsidRPr="00BB1C64" w:rsidRDefault="00BB1C64" w:rsidP="001E1F72">
      <w:pPr>
        <w:spacing w:after="0" w:line="240" w:lineRule="auto"/>
        <w:ind w:firstLine="540"/>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Выхаванне дзіцяці без уплыву сям’і немагчыма. Сям’я і школа –партнёры ў выхаванні дзяцей. Бацькі свайго роду заказчыкі школы, таму павінны мець магчымасць уплываць на яе дзейнасць і ўдзельнічаць у жыцці школы.  На пачатак навучальнага года наведваюцца ўсе сем’і навучэнцаў  з мэтай вывучэння асаблівасцей сямейнага выхавання. </w:t>
      </w:r>
    </w:p>
    <w:p w:rsidR="00BB1C64" w:rsidRPr="00BB1C64" w:rsidRDefault="00E02006" w:rsidP="001E1F72">
      <w:pPr>
        <w:spacing w:after="0" w:line="240" w:lineRule="auto"/>
        <w:ind w:firstLine="540"/>
        <w:jc w:val="both"/>
        <w:rPr>
          <w:rFonts w:ascii="Times New Roman" w:hAnsi="Times New Roman" w:cs="Times New Roman"/>
          <w:sz w:val="30"/>
          <w:szCs w:val="30"/>
          <w:lang w:val="be-BY"/>
        </w:rPr>
      </w:pPr>
      <w:r>
        <w:rPr>
          <w:rFonts w:ascii="Times New Roman" w:hAnsi="Times New Roman" w:cs="Times New Roman"/>
          <w:sz w:val="30"/>
          <w:szCs w:val="30"/>
          <w:lang w:val="be-BY"/>
        </w:rPr>
        <w:t>Падтрымлівалася</w:t>
      </w:r>
      <w:r w:rsidR="00BB1C64" w:rsidRPr="00BB1C64">
        <w:rPr>
          <w:rFonts w:ascii="Times New Roman" w:hAnsi="Times New Roman" w:cs="Times New Roman"/>
          <w:sz w:val="30"/>
          <w:szCs w:val="30"/>
          <w:lang w:val="be-BY"/>
        </w:rPr>
        <w:t xml:space="preserve"> цесная ўзаемасувязь з бацькамі (тэлефанаванні, індывідуальныя кансультацыі, размяшчэнне інфармацыі ў бацькоўскіх чатах, онлайн-кансультацыі). Па-неабходнасці праводзіліся рэйд-праверкі, маніторынг старонак навучэнцаў у сацыяльных сетках.</w:t>
      </w:r>
    </w:p>
    <w:p w:rsidR="00BB1C64" w:rsidRPr="00BB1C64" w:rsidRDefault="00BB1C64" w:rsidP="001E1F72">
      <w:pPr>
        <w:spacing w:after="0" w:line="240" w:lineRule="auto"/>
        <w:ind w:firstLine="540"/>
        <w:jc w:val="both"/>
        <w:rPr>
          <w:rFonts w:ascii="Times New Roman" w:hAnsi="Times New Roman" w:cs="Times New Roman"/>
          <w:color w:val="00B050"/>
          <w:sz w:val="30"/>
          <w:szCs w:val="30"/>
          <w:lang w:val="be-BY"/>
        </w:rPr>
      </w:pPr>
      <w:r w:rsidRPr="00BB1C64">
        <w:rPr>
          <w:rFonts w:ascii="Times New Roman" w:hAnsi="Times New Roman" w:cs="Times New Roman"/>
          <w:sz w:val="30"/>
          <w:szCs w:val="30"/>
          <w:lang w:val="be-BY"/>
        </w:rPr>
        <w:t xml:space="preserve"> Цесна супрацоўніч</w:t>
      </w:r>
      <w:r w:rsidR="00E02006">
        <w:rPr>
          <w:rFonts w:ascii="Times New Roman" w:hAnsi="Times New Roman" w:cs="Times New Roman"/>
          <w:sz w:val="30"/>
          <w:szCs w:val="30"/>
          <w:lang w:val="be-BY"/>
        </w:rPr>
        <w:t>аючы з СЦНК мы прыцягвалі</w:t>
      </w:r>
      <w:r w:rsidRPr="00BB1C64">
        <w:rPr>
          <w:rFonts w:ascii="Times New Roman" w:hAnsi="Times New Roman" w:cs="Times New Roman"/>
          <w:sz w:val="30"/>
          <w:szCs w:val="30"/>
          <w:lang w:val="be-BY"/>
        </w:rPr>
        <w:t xml:space="preserve"> навучэнцаў і іх бацькоў да правядзення сумесных мерапрыемстваў. Галоўнай мэтаю супрацоўніцтва з’яўляецца стварэнне ўмоў для выяўлення  і развіцця творчых задаткаў дзяцей, выхавання культуры правядзення свабоднага часу.</w:t>
      </w:r>
      <w:r w:rsidRPr="00BB1C64">
        <w:rPr>
          <w:rFonts w:ascii="Times New Roman" w:hAnsi="Times New Roman" w:cs="Times New Roman"/>
          <w:color w:val="00B050"/>
          <w:sz w:val="30"/>
          <w:szCs w:val="30"/>
          <w:lang w:val="be-BY"/>
        </w:rPr>
        <w:t xml:space="preserve">  </w:t>
      </w:r>
    </w:p>
    <w:p w:rsidR="00D3234F" w:rsidRDefault="00BB1C64" w:rsidP="001E1F72">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Два </w:t>
      </w:r>
      <w:r w:rsidR="00E02006">
        <w:rPr>
          <w:rFonts w:ascii="Times New Roman" w:hAnsi="Times New Roman" w:cs="Times New Roman"/>
          <w:sz w:val="30"/>
          <w:szCs w:val="30"/>
          <w:lang w:val="be-BY"/>
        </w:rPr>
        <w:t>разы ў год праводзіліся</w:t>
      </w:r>
      <w:r w:rsidRPr="00BB1C64">
        <w:rPr>
          <w:rFonts w:ascii="Times New Roman" w:hAnsi="Times New Roman" w:cs="Times New Roman"/>
          <w:sz w:val="30"/>
          <w:szCs w:val="30"/>
          <w:lang w:val="be-BY"/>
        </w:rPr>
        <w:t xml:space="preserve"> бацькоўскія сходы. Арганізавана работа ба</w:t>
      </w:r>
      <w:r w:rsidR="00E02006">
        <w:rPr>
          <w:rFonts w:ascii="Times New Roman" w:hAnsi="Times New Roman" w:cs="Times New Roman"/>
          <w:sz w:val="30"/>
          <w:szCs w:val="30"/>
          <w:lang w:val="be-BY"/>
        </w:rPr>
        <w:t>цькоўскага лекторыя. Праводзіліся</w:t>
      </w:r>
      <w:r w:rsidRPr="00BB1C64">
        <w:rPr>
          <w:rFonts w:ascii="Times New Roman" w:hAnsi="Times New Roman" w:cs="Times New Roman"/>
          <w:sz w:val="30"/>
          <w:szCs w:val="30"/>
          <w:lang w:val="be-BY"/>
        </w:rPr>
        <w:t xml:space="preserve"> традыцыйныя святы да Дня сям’і. Дзякуючы добрым даверлівым адносінам і ўзаемаразуменню, з </w:t>
      </w:r>
      <w:r w:rsidRPr="00BB1C64">
        <w:rPr>
          <w:rFonts w:ascii="Times New Roman" w:hAnsi="Times New Roman" w:cs="Times New Roman"/>
          <w:sz w:val="30"/>
          <w:szCs w:val="30"/>
          <w:lang w:val="be-BY"/>
        </w:rPr>
        <w:lastRenderedPageBreak/>
        <w:t>боку бацькоў аказваецца спонсарская дапамога ў рамонце кабінетаў, афармленні школы і  прылягаючай тэрыторыі.</w:t>
      </w:r>
    </w:p>
    <w:p w:rsidR="00DB647D" w:rsidRPr="00DB647D" w:rsidRDefault="00DB647D" w:rsidP="001E1F72">
      <w:pPr>
        <w:spacing w:after="0" w:line="240" w:lineRule="auto"/>
        <w:ind w:firstLine="709"/>
        <w:jc w:val="both"/>
        <w:rPr>
          <w:rFonts w:ascii="Times New Roman" w:hAnsi="Times New Roman" w:cs="Times New Roman"/>
          <w:b/>
          <w:sz w:val="30"/>
          <w:szCs w:val="30"/>
          <w:lang w:val="be-BY"/>
        </w:rPr>
      </w:pPr>
      <w:r>
        <w:rPr>
          <w:rFonts w:ascii="Times New Roman" w:hAnsi="Times New Roman" w:cs="Times New Roman"/>
          <w:b/>
          <w:sz w:val="30"/>
          <w:szCs w:val="30"/>
          <w:lang w:val="en-US"/>
        </w:rPr>
        <w:t>III</w:t>
      </w:r>
      <w:r w:rsidRPr="00DB647D">
        <w:rPr>
          <w:rFonts w:ascii="Times New Roman" w:hAnsi="Times New Roman" w:cs="Times New Roman"/>
          <w:b/>
          <w:sz w:val="30"/>
          <w:szCs w:val="30"/>
          <w:lang w:val="be-BY"/>
        </w:rPr>
        <w:t>. АСНОЎНЫЯ НАКІРУНКІ ВЫХАВАЎЧАЙ РАБОТЫ</w:t>
      </w:r>
    </w:p>
    <w:p w:rsidR="001A483C" w:rsidRPr="001A483C" w:rsidRDefault="001A483C" w:rsidP="001A483C">
      <w:pPr>
        <w:pStyle w:val="HTML"/>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F43B81" w:rsidRPr="001A483C">
        <w:rPr>
          <w:rFonts w:ascii="Times New Roman" w:hAnsi="Times New Roman" w:cs="Times New Roman"/>
          <w:sz w:val="30"/>
          <w:szCs w:val="30"/>
          <w:lang w:val="be-BY"/>
        </w:rPr>
        <w:t>8</w:t>
      </w:r>
      <w:r>
        <w:rPr>
          <w:rFonts w:ascii="Times New Roman" w:hAnsi="Times New Roman" w:cs="Times New Roman"/>
          <w:sz w:val="30"/>
          <w:szCs w:val="30"/>
          <w:lang w:val="be-BY"/>
        </w:rPr>
        <w:t>. С</w:t>
      </w:r>
      <w:r w:rsidRPr="001A483C">
        <w:rPr>
          <w:rStyle w:val="y2iqfc"/>
          <w:rFonts w:ascii="Times New Roman" w:hAnsi="Times New Roman" w:cs="Times New Roman"/>
          <w:sz w:val="30"/>
          <w:szCs w:val="30"/>
          <w:lang w:val="be-BY"/>
        </w:rPr>
        <w:t>істэмаўтваральны</w:t>
      </w:r>
      <w:r>
        <w:rPr>
          <w:rStyle w:val="y2iqfc"/>
          <w:rFonts w:ascii="Times New Roman" w:hAnsi="Times New Roman" w:cs="Times New Roman"/>
          <w:sz w:val="30"/>
          <w:szCs w:val="30"/>
          <w:lang w:val="be-BY"/>
        </w:rPr>
        <w:t>м</w:t>
      </w:r>
      <w:r w:rsidRPr="001A483C">
        <w:rPr>
          <w:rStyle w:val="y2iqfc"/>
          <w:rFonts w:ascii="Times New Roman" w:hAnsi="Times New Roman" w:cs="Times New Roman"/>
          <w:sz w:val="30"/>
          <w:szCs w:val="30"/>
          <w:lang w:val="be-BY"/>
        </w:rPr>
        <w:t xml:space="preserve"> кампанент</w:t>
      </w:r>
      <w:r>
        <w:rPr>
          <w:rStyle w:val="y2iqfc"/>
          <w:rFonts w:ascii="Times New Roman" w:hAnsi="Times New Roman" w:cs="Times New Roman"/>
          <w:sz w:val="30"/>
          <w:szCs w:val="30"/>
          <w:lang w:val="be-BY"/>
        </w:rPr>
        <w:t>ам</w:t>
      </w:r>
      <w:r w:rsidRPr="001A483C">
        <w:rPr>
          <w:rStyle w:val="y2iqfc"/>
          <w:rFonts w:ascii="Times New Roman" w:hAnsi="Times New Roman" w:cs="Times New Roman"/>
          <w:sz w:val="30"/>
          <w:szCs w:val="30"/>
          <w:lang w:val="be-BY"/>
        </w:rPr>
        <w:t xml:space="preserve"> </w:t>
      </w:r>
      <w:r>
        <w:rPr>
          <w:rStyle w:val="y2iqfc"/>
          <w:rFonts w:ascii="Times New Roman" w:hAnsi="Times New Roman" w:cs="Times New Roman"/>
          <w:sz w:val="30"/>
          <w:szCs w:val="30"/>
          <w:lang w:val="be-BY"/>
        </w:rPr>
        <w:t>выхаваўчай работы ўстановы адукацыі з’яўляецца краязнаўча-турыстычная дзейнасць</w:t>
      </w:r>
      <w:r w:rsidRPr="001A483C">
        <w:rPr>
          <w:rStyle w:val="y2iqfc"/>
          <w:rFonts w:ascii="Times New Roman" w:hAnsi="Times New Roman" w:cs="Times New Roman"/>
          <w:sz w:val="30"/>
          <w:szCs w:val="30"/>
          <w:lang w:val="be-BY"/>
        </w:rPr>
        <w:t>.</w:t>
      </w:r>
    </w:p>
    <w:p w:rsidR="00DB647D" w:rsidRPr="00BB1C64" w:rsidRDefault="00C11674" w:rsidP="00DB647D">
      <w:pPr>
        <w:spacing w:after="0" w:line="240" w:lineRule="auto"/>
        <w:ind w:firstLine="540"/>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F43B81">
        <w:rPr>
          <w:rFonts w:ascii="Times New Roman" w:hAnsi="Times New Roman" w:cs="Times New Roman"/>
          <w:sz w:val="30"/>
          <w:szCs w:val="30"/>
          <w:lang w:val="be-BY"/>
        </w:rPr>
        <w:t>9</w:t>
      </w:r>
      <w:r w:rsidR="001A483C">
        <w:rPr>
          <w:rFonts w:ascii="Times New Roman" w:hAnsi="Times New Roman" w:cs="Times New Roman"/>
          <w:sz w:val="30"/>
          <w:szCs w:val="30"/>
          <w:lang w:val="be-BY"/>
        </w:rPr>
        <w:t xml:space="preserve">. </w:t>
      </w:r>
      <w:r w:rsidR="00DB647D">
        <w:rPr>
          <w:rFonts w:ascii="Times New Roman" w:hAnsi="Times New Roman" w:cs="Times New Roman"/>
          <w:sz w:val="30"/>
          <w:szCs w:val="30"/>
          <w:lang w:val="be-BY"/>
        </w:rPr>
        <w:t>Краязн</w:t>
      </w:r>
      <w:r w:rsidR="001A483C">
        <w:rPr>
          <w:rFonts w:ascii="Times New Roman" w:hAnsi="Times New Roman" w:cs="Times New Roman"/>
          <w:sz w:val="30"/>
          <w:szCs w:val="30"/>
          <w:lang w:val="be-BY"/>
        </w:rPr>
        <w:t>аўства з’яўляецца</w:t>
      </w:r>
      <w:r w:rsidR="00DB647D" w:rsidRPr="00BB1C64">
        <w:rPr>
          <w:rFonts w:ascii="Times New Roman" w:hAnsi="Times New Roman" w:cs="Times New Roman"/>
          <w:sz w:val="30"/>
          <w:szCs w:val="30"/>
          <w:lang w:val="be-BY"/>
        </w:rPr>
        <w:t xml:space="preserve"> адным з </w:t>
      </w:r>
      <w:r w:rsidR="00DB647D" w:rsidRPr="00BB1C64">
        <w:rPr>
          <w:rFonts w:ascii="Times New Roman" w:hAnsi="Times New Roman" w:cs="Times New Roman"/>
          <w:b/>
          <w:sz w:val="30"/>
          <w:szCs w:val="30"/>
          <w:lang w:val="be-BY"/>
        </w:rPr>
        <w:t xml:space="preserve"> </w:t>
      </w:r>
      <w:r w:rsidR="00DB647D" w:rsidRPr="00BB1C64">
        <w:rPr>
          <w:rFonts w:ascii="Times New Roman" w:hAnsi="Times New Roman" w:cs="Times New Roman"/>
          <w:sz w:val="30"/>
          <w:szCs w:val="30"/>
          <w:lang w:val="be-BY"/>
        </w:rPr>
        <w:t>прыярытэтных накірункаў выхаваўчай работы нашай навучальнай установы.</w:t>
      </w:r>
    </w:p>
    <w:p w:rsidR="00DB647D" w:rsidRPr="00BB1C64" w:rsidRDefault="00C11674" w:rsidP="00DB647D">
      <w:pPr>
        <w:spacing w:after="0" w:line="240" w:lineRule="auto"/>
        <w:ind w:firstLine="540"/>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DB647D" w:rsidRPr="00BB1C64">
        <w:rPr>
          <w:rFonts w:ascii="Times New Roman" w:hAnsi="Times New Roman" w:cs="Times New Roman"/>
          <w:sz w:val="30"/>
          <w:szCs w:val="30"/>
          <w:lang w:val="be-BY"/>
        </w:rPr>
        <w:t xml:space="preserve">Школьнае краязнаўства ва ўсе часы адыгрывала важную ролю ў справе навучання і выхавання маладога пакалення. Пад яго ўплывам фарміруюцца такія каштоўныя якасці асобы, як назіральнасць, актыўнасць, мысленне, воля, патрыятызм, ініцыятыўнасць; развіваецца пачуццёва-эмацыянальны патэнцыял асобы; пашыраецца свядомасць і светапогляд; набываюцца практычныя навыкі ў розных галінах ведаў. </w:t>
      </w:r>
    </w:p>
    <w:p w:rsidR="00DB647D" w:rsidRPr="00BB1C64" w:rsidRDefault="00C11674" w:rsidP="00DB647D">
      <w:pPr>
        <w:spacing w:after="0" w:line="240" w:lineRule="auto"/>
        <w:ind w:firstLine="540"/>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DB647D" w:rsidRPr="00BB1C64">
        <w:rPr>
          <w:rFonts w:ascii="Times New Roman" w:hAnsi="Times New Roman" w:cs="Times New Roman"/>
          <w:sz w:val="30"/>
          <w:szCs w:val="30"/>
          <w:lang w:val="be-BY"/>
        </w:rPr>
        <w:t>Удзел у краязнаўчай рабоце спрыяе таму, што чалавек з дзіцячых гадоў адчувае і ўсведамляе сябе носьбітам і нашчадкам традыцый народа, разумее сутнасць паняцця “родны край” як духоўна-культурную прастору, якая фарміруе асобу. Прыродныя багацці разглядаюцца юнымі краязнаўцамі не толькі як аб’екты вывучэння, але і як аб’екты грамадскай дзейнасці ў родных мясцінах. Такі падыход да краязнаўства надзяляе юных даследчыкаў ведамі, якія спатрэбяцца  ім у практычнай дзейнасці, дапамогуць высветліць надзённыя задачы развіцця свайго краю.</w:t>
      </w:r>
    </w:p>
    <w:p w:rsidR="00DB647D" w:rsidRPr="00BB1C64" w:rsidRDefault="00C11674" w:rsidP="00DB647D">
      <w:pPr>
        <w:spacing w:after="0" w:line="240" w:lineRule="auto"/>
        <w:ind w:firstLine="540"/>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r w:rsidR="00DB647D" w:rsidRPr="00BB1C64">
        <w:rPr>
          <w:rFonts w:ascii="Times New Roman" w:hAnsi="Times New Roman" w:cs="Times New Roman"/>
          <w:sz w:val="30"/>
          <w:szCs w:val="30"/>
          <w:lang w:val="be-BY"/>
        </w:rPr>
        <w:t>Арганізацыя краязнаўчай работы ў школе спрыяе фарміраванню ў навучэнцаў пачуцця патрыятызму, нацыянальнай самасвядомасці,  любові да малой радзімы.</w:t>
      </w:r>
    </w:p>
    <w:p w:rsidR="00DB647D" w:rsidRPr="00DB647D" w:rsidRDefault="00DB647D" w:rsidP="00DB647D">
      <w:pPr>
        <w:spacing w:after="0" w:line="240" w:lineRule="auto"/>
        <w:ind w:firstLine="709"/>
        <w:jc w:val="both"/>
        <w:rPr>
          <w:rFonts w:ascii="Times New Roman" w:hAnsi="Times New Roman" w:cs="Times New Roman"/>
          <w:sz w:val="30"/>
          <w:szCs w:val="30"/>
          <w:lang w:val="be-BY"/>
        </w:rPr>
      </w:pPr>
      <w:r w:rsidRPr="00BB1C64">
        <w:rPr>
          <w:rFonts w:ascii="Times New Roman" w:hAnsi="Times New Roman" w:cs="Times New Roman"/>
          <w:sz w:val="30"/>
          <w:szCs w:val="30"/>
          <w:lang w:val="be-BY"/>
        </w:rPr>
        <w:t xml:space="preserve">Нацкая зямля нарадзіла і ўзгадавала сусветна вядомыя імёны: Тэадор Остык Нарбут,  Людвік Нарбут, Станіслаў Нарбут, Вандалін Шукевіч, Пётр Урублеўскі. У мікрараёне НПК многа гістарычных, архітэктурных, археалагічных помнікаў, месц захавання славутых людзей. </w:t>
      </w:r>
    </w:p>
    <w:p w:rsidR="00C11674" w:rsidRPr="00ED1C6D" w:rsidRDefault="00F43B81" w:rsidP="00C11674">
      <w:pPr>
        <w:spacing w:after="0" w:line="240" w:lineRule="auto"/>
        <w:ind w:firstLine="709"/>
        <w:jc w:val="both"/>
        <w:rPr>
          <w:rFonts w:ascii="Times New Roman" w:hAnsi="Times New Roman" w:cs="Times New Roman"/>
          <w:b/>
          <w:sz w:val="30"/>
          <w:szCs w:val="30"/>
          <w:lang w:val="be-BY"/>
        </w:rPr>
      </w:pPr>
      <w:r w:rsidRPr="00ED1C6D">
        <w:rPr>
          <w:rFonts w:ascii="Times New Roman" w:hAnsi="Times New Roman" w:cs="Times New Roman"/>
          <w:b/>
          <w:sz w:val="30"/>
          <w:szCs w:val="30"/>
          <w:lang w:val="be-BY"/>
        </w:rPr>
        <w:t>10</w:t>
      </w:r>
      <w:r w:rsidR="00DB647D" w:rsidRPr="00ED1C6D">
        <w:rPr>
          <w:rFonts w:ascii="Times New Roman" w:hAnsi="Times New Roman" w:cs="Times New Roman"/>
          <w:b/>
          <w:sz w:val="30"/>
          <w:szCs w:val="30"/>
          <w:lang w:val="be-BY"/>
        </w:rPr>
        <w:t>.</w:t>
      </w:r>
      <w:r w:rsidR="00C11674" w:rsidRPr="00ED1C6D">
        <w:rPr>
          <w:b/>
          <w:lang w:val="be-BY"/>
        </w:rPr>
        <w:t xml:space="preserve"> </w:t>
      </w:r>
      <w:r w:rsidR="00C11674" w:rsidRPr="00ED1C6D">
        <w:rPr>
          <w:rFonts w:ascii="Times New Roman" w:hAnsi="Times New Roman" w:cs="Times New Roman"/>
          <w:b/>
          <w:sz w:val="30"/>
          <w:szCs w:val="30"/>
          <w:lang w:val="be-BY"/>
        </w:rPr>
        <w:t xml:space="preserve"> Асноўнымі напрамкамі выхавання навучэнцаў з’яўляюцца:</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ідэалагічнае выхаванне, якое вызначаецца прыярытэтамі раз</w:t>
      </w:r>
      <w:r>
        <w:rPr>
          <w:rFonts w:ascii="Times New Roman" w:hAnsi="Times New Roman" w:cs="Times New Roman"/>
          <w:sz w:val="30"/>
          <w:szCs w:val="30"/>
          <w:lang w:val="be-BY"/>
        </w:rPr>
        <w:t>віцця беларускага грамадства, з’</w:t>
      </w:r>
      <w:r w:rsidRPr="00C11674">
        <w:rPr>
          <w:rFonts w:ascii="Times New Roman" w:hAnsi="Times New Roman" w:cs="Times New Roman"/>
          <w:sz w:val="30"/>
          <w:szCs w:val="30"/>
          <w:lang w:val="be-BY"/>
        </w:rPr>
        <w:t>яўляецца асновай зместу выхавання і накіравана на фарміраванне ведаў асноў ідэалогіі беларускай дзяржавы, прывіццё падрастаючаму пакаленню асноватворных каштоўнасцяў, ідэй, перакананняў, якія адлюстроўваюць сутнасць беларускай дзяржаўнасці, фарміраванне інфармацыйнай культуры;</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грамадзянскае і патрыятычнае выхаванне, накіраванае на фарміраванне актыўнай грамадзянскай пазіцыі і патрыятызму;</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lastRenderedPageBreak/>
        <w:t>духоўна-маральнае выхаванне, накіраванае на далучэнне да агульначалавечых і нацыянальных каштоўнасцей, фарміраванне маральнай культуры;</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полікультурнае выхаванне, накіраванае на фарміраванне ў навучэнцаў умення жыць у полікультурным свеце;</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экалагічнае выхаванне, накіраванае на фарміраванне ў навучэнцаў каштоўнасных адносін да прыроды, навыкаў рацыянальнага прыродакарыстання і аховы навакольнага асяроддзя;</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выхаванне культуры бяспечнай жыццядзейнасці і здаровага ладу жыцця, накіраванае на фарміраванне бяспечных паводзін навучэнцаў у сацыяльнай і прафесійнай дзейнасці, паўсядзённым жыцці, навыкаў здаровага ладу жыцця, ўсведамленне значнасці здароўя як каштоўнасці, фізічнае ўдасканаленне;</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выхаванне псіхалагічнай культуры, накіраванае на развіццё эмацыйна-каштоўнаснай сферы асобы, яе творчага патэнцыялу і рэсурсных магчымасцяў; фарміраванне ўменняў і навыкаў эфектыўнай адаптацыі да зменлівых умоў жыццядзейнасці; развіццё камунікатыўных здольнасцяў; стымуляванне працэсаў самапазнання і самаўдасканалення, імкнення да самарэалізацыі;</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прававое выхаванне, накіраванае на фарміраванне прававой культуры, законапаслухмянага паводзінаў, разумення навучаюцца адказнасці за супрацьпраўныя дзеянні;</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сямейнае і гендэрнае выхаванне, накіраванае на фарміраванне а</w:t>
      </w:r>
      <w:r>
        <w:rPr>
          <w:rFonts w:ascii="Times New Roman" w:hAnsi="Times New Roman" w:cs="Times New Roman"/>
          <w:sz w:val="30"/>
          <w:szCs w:val="30"/>
          <w:lang w:val="be-BY"/>
        </w:rPr>
        <w:t>дказнага адносіны да шлюбу, сям’</w:t>
      </w:r>
      <w:r w:rsidRPr="00C11674">
        <w:rPr>
          <w:rFonts w:ascii="Times New Roman" w:hAnsi="Times New Roman" w:cs="Times New Roman"/>
          <w:sz w:val="30"/>
          <w:szCs w:val="30"/>
          <w:lang w:val="be-BY"/>
        </w:rPr>
        <w:t>і, выхаванню дзяцей, ўсвядомленых уяўленняў аб ролі і жыццёвым прызначэнні мужчын і жанчын у сучасным грамадстве;</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эканамічнае, працоўнае і прафесійнае выхаванне, накіраваныя на фарміраванне эканамічнай культуры асобы, разуменне працы як асобаснай і сацыяльнай каштоўнасці, фарміраванне гатоўнасці да ўсвядомленага прафесійнага выбару;</w:t>
      </w:r>
    </w:p>
    <w:p w:rsidR="00C11674" w:rsidRP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эстэтычнае выхаванне, накіраванае на фарміраванне эстэтычнай культуры, развіццё эмацыйнай сферы, далучэнне навучэнцаў да айчыннай і сусветнай мастацкай культуры;</w:t>
      </w:r>
    </w:p>
    <w:p w:rsidR="00C11674" w:rsidRDefault="00C11674" w:rsidP="00C11674">
      <w:pPr>
        <w:spacing w:after="0" w:line="240" w:lineRule="auto"/>
        <w:ind w:firstLine="709"/>
        <w:jc w:val="both"/>
        <w:rPr>
          <w:rFonts w:ascii="Times New Roman" w:hAnsi="Times New Roman" w:cs="Times New Roman"/>
          <w:sz w:val="30"/>
          <w:szCs w:val="30"/>
          <w:lang w:val="be-BY"/>
        </w:rPr>
      </w:pPr>
      <w:r w:rsidRPr="00C11674">
        <w:rPr>
          <w:rFonts w:ascii="Times New Roman" w:hAnsi="Times New Roman" w:cs="Times New Roman"/>
          <w:sz w:val="30"/>
          <w:szCs w:val="30"/>
          <w:lang w:val="be-BY"/>
        </w:rPr>
        <w:t>выхаванне культуры побыту і вольнага часу, накіраванае на фарміраванне ў дзяцей і навучэнскай моладзі каштоўнаснага стаўлення да матэрыяльнага асяроддзя, уменні мэтазгодна і эфектыўна выкарыстоўваць вольны час.</w:t>
      </w:r>
      <w:r w:rsidR="00DB647D" w:rsidRPr="00DB647D">
        <w:rPr>
          <w:rFonts w:ascii="Times New Roman" w:hAnsi="Times New Roman" w:cs="Times New Roman"/>
          <w:sz w:val="30"/>
          <w:szCs w:val="30"/>
          <w:lang w:val="be-BY"/>
        </w:rPr>
        <w:t xml:space="preserve"> </w:t>
      </w:r>
    </w:p>
    <w:p w:rsidR="00DB647D" w:rsidRPr="00DB647D" w:rsidRDefault="00DB647D" w:rsidP="00C11674">
      <w:pPr>
        <w:spacing w:after="0" w:line="240" w:lineRule="auto"/>
        <w:ind w:firstLine="709"/>
        <w:jc w:val="both"/>
        <w:rPr>
          <w:rFonts w:ascii="Times New Roman" w:hAnsi="Times New Roman" w:cs="Times New Roman"/>
          <w:sz w:val="30"/>
          <w:szCs w:val="30"/>
          <w:lang w:val="be-BY"/>
        </w:rPr>
      </w:pPr>
      <w:r w:rsidRPr="00DB647D">
        <w:rPr>
          <w:rFonts w:ascii="Times New Roman" w:hAnsi="Times New Roman" w:cs="Times New Roman"/>
          <w:sz w:val="30"/>
          <w:szCs w:val="30"/>
          <w:lang w:val="be-BY"/>
        </w:rPr>
        <w:t>У Праграме закладзена ідэя павышэння ўзроўню культуры (у самым шырокім сэнсе), ініцыятывы, самастойнасці і адказнасці ўсіх удзельнікаў адукацыйнага працэсу. Прыярытэтныя напрамкі раскрыв</w:t>
      </w:r>
      <w:r w:rsidR="00C11674">
        <w:rPr>
          <w:rFonts w:ascii="Times New Roman" w:hAnsi="Times New Roman" w:cs="Times New Roman"/>
          <w:sz w:val="30"/>
          <w:szCs w:val="30"/>
          <w:lang w:val="be-BY"/>
        </w:rPr>
        <w:t>аюцца праз тры тэматычныя модулі</w:t>
      </w:r>
      <w:r w:rsidRPr="00DB647D">
        <w:rPr>
          <w:rFonts w:ascii="Times New Roman" w:hAnsi="Times New Roman" w:cs="Times New Roman"/>
          <w:sz w:val="30"/>
          <w:szCs w:val="30"/>
          <w:lang w:val="be-BY"/>
        </w:rPr>
        <w:t>:</w:t>
      </w:r>
    </w:p>
    <w:p w:rsidR="00DB647D" w:rsidRPr="00ED1C6D" w:rsidRDefault="00C11674" w:rsidP="00DB647D">
      <w:pPr>
        <w:spacing w:after="0" w:line="240" w:lineRule="auto"/>
        <w:ind w:firstLine="709"/>
        <w:jc w:val="both"/>
        <w:rPr>
          <w:rFonts w:ascii="Times New Roman" w:hAnsi="Times New Roman" w:cs="Times New Roman"/>
          <w:sz w:val="30"/>
          <w:szCs w:val="30"/>
          <w:lang w:val="be-BY"/>
        </w:rPr>
      </w:pPr>
      <w:r w:rsidRPr="00ED1C6D">
        <w:rPr>
          <w:rFonts w:ascii="Times New Roman" w:hAnsi="Times New Roman" w:cs="Times New Roman"/>
          <w:sz w:val="30"/>
          <w:szCs w:val="30"/>
          <w:lang w:val="be-BY"/>
        </w:rPr>
        <w:t xml:space="preserve">1. </w:t>
      </w:r>
      <w:r w:rsidR="00ED1C6D">
        <w:rPr>
          <w:rFonts w:ascii="Times New Roman" w:hAnsi="Times New Roman" w:cs="Times New Roman"/>
          <w:sz w:val="30"/>
          <w:szCs w:val="30"/>
          <w:lang w:val="be-BY"/>
        </w:rPr>
        <w:t xml:space="preserve">  </w:t>
      </w:r>
      <w:r w:rsidRPr="00ED1C6D">
        <w:rPr>
          <w:rFonts w:ascii="Times New Roman" w:hAnsi="Times New Roman" w:cs="Times New Roman"/>
          <w:sz w:val="30"/>
          <w:szCs w:val="30"/>
          <w:lang w:val="be-BY"/>
        </w:rPr>
        <w:t>“</w:t>
      </w:r>
      <w:r w:rsidR="00DB647D" w:rsidRPr="00ED1C6D">
        <w:rPr>
          <w:rFonts w:ascii="Times New Roman" w:hAnsi="Times New Roman" w:cs="Times New Roman"/>
          <w:sz w:val="30"/>
          <w:szCs w:val="30"/>
          <w:lang w:val="be-BY"/>
        </w:rPr>
        <w:t xml:space="preserve">Нача </w:t>
      </w:r>
      <w:r w:rsidR="00ED1C6D" w:rsidRPr="00ED1C6D">
        <w:rPr>
          <w:rFonts w:ascii="Times New Roman" w:hAnsi="Times New Roman" w:cs="Times New Roman"/>
          <w:sz w:val="30"/>
          <w:szCs w:val="30"/>
          <w:lang w:val="be-BY"/>
        </w:rPr>
        <w:t>–</w:t>
      </w:r>
      <w:r w:rsidR="00DB647D" w:rsidRPr="00ED1C6D">
        <w:rPr>
          <w:rFonts w:ascii="Times New Roman" w:hAnsi="Times New Roman" w:cs="Times New Roman"/>
          <w:sz w:val="30"/>
          <w:szCs w:val="30"/>
          <w:lang w:val="be-BY"/>
        </w:rPr>
        <w:t xml:space="preserve"> т</w:t>
      </w:r>
      <w:r w:rsidR="00ED1C6D" w:rsidRPr="00ED1C6D">
        <w:rPr>
          <w:rFonts w:ascii="Times New Roman" w:hAnsi="Times New Roman" w:cs="Times New Roman"/>
          <w:sz w:val="30"/>
          <w:szCs w:val="30"/>
          <w:lang w:val="be-BY"/>
        </w:rPr>
        <w:t>урыстычна-краязнаўчая”</w:t>
      </w:r>
    </w:p>
    <w:p w:rsidR="00DB647D" w:rsidRPr="00496EE7" w:rsidRDefault="00496EE7" w:rsidP="00DB647D">
      <w:pPr>
        <w:spacing w:after="0" w:line="240" w:lineRule="auto"/>
        <w:ind w:firstLine="709"/>
        <w:jc w:val="both"/>
        <w:rPr>
          <w:rFonts w:ascii="Times New Roman" w:hAnsi="Times New Roman" w:cs="Times New Roman"/>
          <w:sz w:val="30"/>
          <w:szCs w:val="30"/>
          <w:lang w:val="be-BY"/>
        </w:rPr>
      </w:pPr>
      <w:r w:rsidRPr="00496EE7">
        <w:rPr>
          <w:rFonts w:ascii="Times New Roman" w:hAnsi="Times New Roman" w:cs="Times New Roman"/>
          <w:sz w:val="30"/>
          <w:szCs w:val="30"/>
          <w:lang w:val="be-BY"/>
        </w:rPr>
        <w:lastRenderedPageBreak/>
        <w:t xml:space="preserve">2. </w:t>
      </w:r>
      <w:r w:rsidR="00C11674" w:rsidRPr="00496EE7">
        <w:rPr>
          <w:rFonts w:ascii="Times New Roman" w:hAnsi="Times New Roman" w:cs="Times New Roman"/>
          <w:sz w:val="30"/>
          <w:szCs w:val="30"/>
          <w:lang w:val="be-BY"/>
        </w:rPr>
        <w:t>“Нача</w:t>
      </w:r>
      <w:r w:rsidRPr="00496EE7">
        <w:rPr>
          <w:rFonts w:ascii="Times New Roman" w:hAnsi="Times New Roman" w:cs="Times New Roman"/>
          <w:sz w:val="30"/>
          <w:szCs w:val="30"/>
          <w:lang w:val="be-BY"/>
        </w:rPr>
        <w:t xml:space="preserve"> – краіна</w:t>
      </w:r>
      <w:r w:rsidR="00DB647D" w:rsidRPr="00496EE7">
        <w:rPr>
          <w:rFonts w:ascii="Times New Roman" w:hAnsi="Times New Roman" w:cs="Times New Roman"/>
          <w:sz w:val="30"/>
          <w:szCs w:val="30"/>
          <w:lang w:val="be-BY"/>
        </w:rPr>
        <w:t xml:space="preserve"> талентаў, інтэлектуал</w:t>
      </w:r>
      <w:r w:rsidR="00C11674" w:rsidRPr="00496EE7">
        <w:rPr>
          <w:rFonts w:ascii="Times New Roman" w:hAnsi="Times New Roman" w:cs="Times New Roman"/>
          <w:sz w:val="30"/>
          <w:szCs w:val="30"/>
          <w:lang w:val="be-BY"/>
        </w:rPr>
        <w:t>аў, працаўнікоў і прафесіяналаў”</w:t>
      </w:r>
      <w:r w:rsidR="00DB647D" w:rsidRPr="00496EE7">
        <w:rPr>
          <w:rFonts w:ascii="Times New Roman" w:hAnsi="Times New Roman" w:cs="Times New Roman"/>
          <w:sz w:val="30"/>
          <w:szCs w:val="30"/>
          <w:lang w:val="be-BY"/>
        </w:rPr>
        <w:t>;</w:t>
      </w:r>
    </w:p>
    <w:p w:rsidR="00DB647D" w:rsidRPr="00496EE7" w:rsidRDefault="00C11674" w:rsidP="00DB647D">
      <w:pPr>
        <w:spacing w:after="0" w:line="240" w:lineRule="auto"/>
        <w:ind w:firstLine="709"/>
        <w:jc w:val="both"/>
        <w:rPr>
          <w:rFonts w:ascii="Times New Roman" w:hAnsi="Times New Roman" w:cs="Times New Roman"/>
          <w:sz w:val="30"/>
          <w:szCs w:val="30"/>
        </w:rPr>
      </w:pPr>
      <w:r w:rsidRPr="00496EE7">
        <w:rPr>
          <w:rFonts w:ascii="Times New Roman" w:hAnsi="Times New Roman" w:cs="Times New Roman"/>
          <w:sz w:val="30"/>
          <w:szCs w:val="30"/>
        </w:rPr>
        <w:t xml:space="preserve">3. </w:t>
      </w:r>
      <w:r w:rsidRPr="00496EE7">
        <w:rPr>
          <w:rFonts w:ascii="Times New Roman" w:hAnsi="Times New Roman" w:cs="Times New Roman"/>
          <w:sz w:val="30"/>
          <w:szCs w:val="30"/>
          <w:lang w:val="be-BY"/>
        </w:rPr>
        <w:t>“</w:t>
      </w:r>
      <w:r w:rsidR="00DB647D" w:rsidRPr="00496EE7">
        <w:rPr>
          <w:rFonts w:ascii="Times New Roman" w:hAnsi="Times New Roman" w:cs="Times New Roman"/>
          <w:sz w:val="30"/>
          <w:szCs w:val="30"/>
        </w:rPr>
        <w:t>Нач</w:t>
      </w:r>
      <w:r w:rsidR="00496EE7" w:rsidRPr="00496EE7">
        <w:rPr>
          <w:rFonts w:ascii="Times New Roman" w:hAnsi="Times New Roman" w:cs="Times New Roman"/>
          <w:sz w:val="30"/>
          <w:szCs w:val="30"/>
        </w:rPr>
        <w:t>а – тэрыторы</w:t>
      </w:r>
      <w:r w:rsidR="00496EE7" w:rsidRPr="00496EE7">
        <w:rPr>
          <w:rFonts w:ascii="Times New Roman" w:hAnsi="Times New Roman" w:cs="Times New Roman"/>
          <w:sz w:val="30"/>
          <w:szCs w:val="30"/>
          <w:lang w:val="be-BY"/>
        </w:rPr>
        <w:t>я</w:t>
      </w:r>
      <w:r w:rsidR="00496EE7" w:rsidRPr="00496EE7">
        <w:rPr>
          <w:rFonts w:ascii="Times New Roman" w:hAnsi="Times New Roman" w:cs="Times New Roman"/>
          <w:sz w:val="30"/>
          <w:szCs w:val="30"/>
        </w:rPr>
        <w:t xml:space="preserve"> сяброўства</w:t>
      </w:r>
      <w:r w:rsidRPr="00496EE7">
        <w:rPr>
          <w:rFonts w:ascii="Times New Roman" w:hAnsi="Times New Roman" w:cs="Times New Roman"/>
          <w:sz w:val="30"/>
          <w:szCs w:val="30"/>
        </w:rPr>
        <w:t xml:space="preserve"> і нацыянальнай згоды</w:t>
      </w:r>
      <w:r w:rsidRPr="00496EE7">
        <w:rPr>
          <w:rFonts w:ascii="Times New Roman" w:hAnsi="Times New Roman" w:cs="Times New Roman"/>
          <w:sz w:val="30"/>
          <w:szCs w:val="30"/>
          <w:lang w:val="be-BY"/>
        </w:rPr>
        <w:t>”</w:t>
      </w:r>
      <w:r w:rsidR="00DB647D" w:rsidRPr="00496EE7">
        <w:rPr>
          <w:rFonts w:ascii="Times New Roman" w:hAnsi="Times New Roman" w:cs="Times New Roman"/>
          <w:sz w:val="30"/>
          <w:szCs w:val="30"/>
        </w:rPr>
        <w:t>.</w:t>
      </w:r>
    </w:p>
    <w:p w:rsidR="00DB647D" w:rsidRPr="00496EE7" w:rsidRDefault="00C11674" w:rsidP="00DB647D">
      <w:pPr>
        <w:spacing w:after="0" w:line="240" w:lineRule="auto"/>
        <w:ind w:firstLine="709"/>
        <w:jc w:val="both"/>
        <w:rPr>
          <w:rFonts w:ascii="Times New Roman" w:hAnsi="Times New Roman" w:cs="Times New Roman"/>
          <w:sz w:val="30"/>
          <w:szCs w:val="30"/>
        </w:rPr>
      </w:pPr>
      <w:r w:rsidRPr="00496EE7">
        <w:rPr>
          <w:rFonts w:ascii="Times New Roman" w:hAnsi="Times New Roman" w:cs="Times New Roman"/>
          <w:sz w:val="30"/>
          <w:szCs w:val="30"/>
        </w:rPr>
        <w:t>Змест модуля</w:t>
      </w:r>
      <w:r w:rsidR="00ED1C6D">
        <w:rPr>
          <w:rFonts w:ascii="Times New Roman" w:hAnsi="Times New Roman" w:cs="Times New Roman"/>
          <w:sz w:val="30"/>
          <w:szCs w:val="30"/>
          <w:lang w:val="be-BY"/>
        </w:rPr>
        <w:t xml:space="preserve"> </w:t>
      </w:r>
      <w:r w:rsidR="00ED1C6D" w:rsidRPr="00ED1C6D">
        <w:rPr>
          <w:rFonts w:ascii="Times New Roman" w:hAnsi="Times New Roman" w:cs="Times New Roman"/>
          <w:sz w:val="30"/>
          <w:szCs w:val="30"/>
          <w:lang w:val="be-BY"/>
        </w:rPr>
        <w:t>“Нача – турыстычна-краязнаўчая”</w:t>
      </w:r>
      <w:r w:rsidRPr="00ED1C6D">
        <w:rPr>
          <w:rFonts w:ascii="Times New Roman" w:hAnsi="Times New Roman" w:cs="Times New Roman"/>
          <w:sz w:val="30"/>
          <w:szCs w:val="30"/>
        </w:rPr>
        <w:t xml:space="preserve"> </w:t>
      </w:r>
      <w:r w:rsidR="00DB647D" w:rsidRPr="00496EE7">
        <w:rPr>
          <w:rFonts w:ascii="Times New Roman" w:hAnsi="Times New Roman" w:cs="Times New Roman"/>
          <w:sz w:val="30"/>
          <w:szCs w:val="30"/>
        </w:rPr>
        <w:t>накіравана на фарміраванне патрыятызму, экалагічнай культуры асобы, эстэтычных і агульначалавечых гуманістычных кашто</w:t>
      </w:r>
      <w:r w:rsidR="00496EE7" w:rsidRPr="00496EE7">
        <w:rPr>
          <w:rFonts w:ascii="Times New Roman" w:hAnsi="Times New Roman" w:cs="Times New Roman"/>
          <w:sz w:val="30"/>
          <w:szCs w:val="30"/>
        </w:rPr>
        <w:t>ўнасцяў, здаровага ладу жыцця. У</w:t>
      </w:r>
      <w:r w:rsidR="00DB647D" w:rsidRPr="00496EE7">
        <w:rPr>
          <w:rFonts w:ascii="Times New Roman" w:hAnsi="Times New Roman" w:cs="Times New Roman"/>
          <w:sz w:val="30"/>
          <w:szCs w:val="30"/>
        </w:rPr>
        <w:t>ключае ў сябе засваенне гістарычных ведаў пра малую радзіму, развіццё і рэалізацыя творчага патэнцыялу дзяцей і вучнёўскай</w:t>
      </w:r>
      <w:r w:rsidR="00496EE7" w:rsidRPr="00496EE7">
        <w:rPr>
          <w:rFonts w:ascii="Times New Roman" w:hAnsi="Times New Roman" w:cs="Times New Roman"/>
          <w:sz w:val="30"/>
          <w:szCs w:val="30"/>
        </w:rPr>
        <w:t xml:space="preserve"> моладзі, стварэнне ў навучэнцаў</w:t>
      </w:r>
      <w:r w:rsidR="00DB647D" w:rsidRPr="00496EE7">
        <w:rPr>
          <w:rFonts w:ascii="Times New Roman" w:hAnsi="Times New Roman" w:cs="Times New Roman"/>
          <w:sz w:val="30"/>
          <w:szCs w:val="30"/>
        </w:rPr>
        <w:t xml:space="preserve"> прадстаўлення і разумен</w:t>
      </w:r>
      <w:r w:rsidR="00496EE7" w:rsidRPr="00496EE7">
        <w:rPr>
          <w:rFonts w:ascii="Times New Roman" w:hAnsi="Times New Roman" w:cs="Times New Roman"/>
          <w:sz w:val="30"/>
          <w:szCs w:val="30"/>
        </w:rPr>
        <w:t>ня маральных асноў грамадства; у</w:t>
      </w:r>
      <w:r w:rsidR="00DB647D" w:rsidRPr="00496EE7">
        <w:rPr>
          <w:rFonts w:ascii="Times New Roman" w:hAnsi="Times New Roman" w:cs="Times New Roman"/>
          <w:sz w:val="30"/>
          <w:szCs w:val="30"/>
        </w:rPr>
        <w:t>спрымання здароўя як агульначалавечай і асобаснай каштоўнасці; фарміраванне нормаў паводзін, культуры сямейных адносін, культуры побыту і вольнага часу.</w:t>
      </w:r>
    </w:p>
    <w:p w:rsidR="00DB647D" w:rsidRPr="00496EE7" w:rsidRDefault="00C11674" w:rsidP="00DB647D">
      <w:pPr>
        <w:spacing w:after="0" w:line="240" w:lineRule="auto"/>
        <w:ind w:firstLine="709"/>
        <w:jc w:val="both"/>
        <w:rPr>
          <w:rFonts w:ascii="Times New Roman" w:hAnsi="Times New Roman" w:cs="Times New Roman"/>
          <w:sz w:val="30"/>
          <w:szCs w:val="30"/>
        </w:rPr>
      </w:pPr>
      <w:r w:rsidRPr="00496EE7">
        <w:rPr>
          <w:rFonts w:ascii="Times New Roman" w:hAnsi="Times New Roman" w:cs="Times New Roman"/>
          <w:sz w:val="30"/>
          <w:szCs w:val="30"/>
        </w:rPr>
        <w:t xml:space="preserve">Змест выхавання модуля </w:t>
      </w:r>
      <w:r w:rsidRPr="00496EE7">
        <w:rPr>
          <w:rFonts w:ascii="Times New Roman" w:hAnsi="Times New Roman" w:cs="Times New Roman"/>
          <w:sz w:val="30"/>
          <w:szCs w:val="30"/>
          <w:lang w:val="be-BY"/>
        </w:rPr>
        <w:t>“</w:t>
      </w:r>
      <w:r w:rsidR="00496EE7" w:rsidRPr="00496EE7">
        <w:rPr>
          <w:rFonts w:ascii="Times New Roman" w:hAnsi="Times New Roman" w:cs="Times New Roman"/>
          <w:sz w:val="30"/>
          <w:szCs w:val="30"/>
        </w:rPr>
        <w:t>Нача –</w:t>
      </w:r>
      <w:r w:rsidR="00496EE7">
        <w:rPr>
          <w:rFonts w:ascii="Times New Roman" w:hAnsi="Times New Roman" w:cs="Times New Roman"/>
          <w:sz w:val="30"/>
          <w:szCs w:val="30"/>
        </w:rPr>
        <w:t xml:space="preserve"> краіна</w:t>
      </w:r>
      <w:r w:rsidR="00496EE7" w:rsidRPr="00496EE7">
        <w:rPr>
          <w:rFonts w:ascii="Times New Roman" w:hAnsi="Times New Roman" w:cs="Times New Roman"/>
          <w:sz w:val="30"/>
          <w:szCs w:val="30"/>
        </w:rPr>
        <w:t xml:space="preserve"> </w:t>
      </w:r>
      <w:r w:rsidR="00DB647D" w:rsidRPr="00496EE7">
        <w:rPr>
          <w:rFonts w:ascii="Times New Roman" w:hAnsi="Times New Roman" w:cs="Times New Roman"/>
          <w:sz w:val="30"/>
          <w:szCs w:val="30"/>
        </w:rPr>
        <w:t xml:space="preserve"> інтэлектуал</w:t>
      </w:r>
      <w:r w:rsidRPr="00496EE7">
        <w:rPr>
          <w:rFonts w:ascii="Times New Roman" w:hAnsi="Times New Roman" w:cs="Times New Roman"/>
          <w:sz w:val="30"/>
          <w:szCs w:val="30"/>
        </w:rPr>
        <w:t>аў, працаўнікоў і прафесіяналаў</w:t>
      </w:r>
      <w:r w:rsidRPr="00496EE7">
        <w:rPr>
          <w:rFonts w:ascii="Times New Roman" w:hAnsi="Times New Roman" w:cs="Times New Roman"/>
          <w:sz w:val="30"/>
          <w:szCs w:val="30"/>
          <w:lang w:val="be-BY"/>
        </w:rPr>
        <w:t>”</w:t>
      </w:r>
      <w:r w:rsidR="00DB647D" w:rsidRPr="00496EE7">
        <w:rPr>
          <w:rFonts w:ascii="Times New Roman" w:hAnsi="Times New Roman" w:cs="Times New Roman"/>
          <w:sz w:val="30"/>
          <w:szCs w:val="30"/>
        </w:rPr>
        <w:t xml:space="preserve"> накіравана на рэалізацыю пазнавальных патрэбаў і інтарэсаў асобы, развіццё крэатыўных і творчых здольнасцяў, імкнення да свядомага выбару прафесіі; станаўленне працавітасці, канкурэнтаздольнасці, беражлівасці, </w:t>
      </w:r>
      <w:proofErr w:type="gramStart"/>
      <w:r w:rsidR="00DB647D" w:rsidRPr="00496EE7">
        <w:rPr>
          <w:rFonts w:ascii="Times New Roman" w:hAnsi="Times New Roman" w:cs="Times New Roman"/>
          <w:sz w:val="30"/>
          <w:szCs w:val="30"/>
        </w:rPr>
        <w:t>фарм</w:t>
      </w:r>
      <w:proofErr w:type="gramEnd"/>
      <w:r w:rsidR="00DB647D" w:rsidRPr="00496EE7">
        <w:rPr>
          <w:rFonts w:ascii="Times New Roman" w:hAnsi="Times New Roman" w:cs="Times New Roman"/>
          <w:sz w:val="30"/>
          <w:szCs w:val="30"/>
        </w:rPr>
        <w:t>іраванне культуры разумовай працы, асноў эканамічнага мыслення. Развівае арганізатарскія якасці, мэтанакіраванасць, ініцыятыўнасць, уменне генераваць ідэі (у навуцы, вынаходствах</w:t>
      </w:r>
      <w:r w:rsidR="00496EE7" w:rsidRPr="00496EE7">
        <w:rPr>
          <w:rFonts w:ascii="Times New Roman" w:hAnsi="Times New Roman" w:cs="Times New Roman"/>
          <w:sz w:val="30"/>
          <w:szCs w:val="30"/>
        </w:rPr>
        <w:t>, мастацкай творчасці і інш.) і</w:t>
      </w:r>
      <w:r w:rsidR="00496EE7" w:rsidRPr="00496EE7">
        <w:rPr>
          <w:rFonts w:ascii="Times New Roman" w:hAnsi="Times New Roman" w:cs="Times New Roman"/>
          <w:sz w:val="30"/>
          <w:szCs w:val="30"/>
          <w:lang w:val="be-BY"/>
        </w:rPr>
        <w:t xml:space="preserve"> </w:t>
      </w:r>
      <w:r w:rsidR="00496EE7" w:rsidRPr="00496EE7">
        <w:rPr>
          <w:rFonts w:ascii="Times New Roman" w:hAnsi="Times New Roman" w:cs="Times New Roman"/>
          <w:sz w:val="30"/>
          <w:szCs w:val="30"/>
        </w:rPr>
        <w:t>увасабляць іх у жыццё, фарміруе</w:t>
      </w:r>
      <w:r w:rsidR="00DB647D" w:rsidRPr="00496EE7">
        <w:rPr>
          <w:rFonts w:ascii="Times New Roman" w:hAnsi="Times New Roman" w:cs="Times New Roman"/>
          <w:sz w:val="30"/>
          <w:szCs w:val="30"/>
        </w:rPr>
        <w:t xml:space="preserve"> сацыяльную актыўнасць, псіхалагічную і практычную гатоўнасць да самастойнай дзейнасці.</w:t>
      </w:r>
    </w:p>
    <w:p w:rsidR="00496EE7" w:rsidRDefault="00496EE7" w:rsidP="00DB647D">
      <w:pPr>
        <w:spacing w:after="0" w:line="240" w:lineRule="auto"/>
        <w:ind w:firstLine="709"/>
        <w:jc w:val="both"/>
        <w:rPr>
          <w:rFonts w:ascii="Times New Roman" w:hAnsi="Times New Roman" w:cs="Times New Roman"/>
          <w:sz w:val="30"/>
          <w:szCs w:val="30"/>
        </w:rPr>
      </w:pPr>
      <w:r w:rsidRPr="00496EE7">
        <w:rPr>
          <w:rFonts w:ascii="Times New Roman" w:hAnsi="Times New Roman" w:cs="Times New Roman"/>
          <w:sz w:val="30"/>
          <w:szCs w:val="30"/>
        </w:rPr>
        <w:t xml:space="preserve">Змест модуля </w:t>
      </w:r>
      <w:r w:rsidRPr="00496EE7">
        <w:rPr>
          <w:rFonts w:ascii="Times New Roman" w:hAnsi="Times New Roman" w:cs="Times New Roman"/>
          <w:sz w:val="30"/>
          <w:szCs w:val="30"/>
          <w:lang w:val="be-BY"/>
        </w:rPr>
        <w:t>“</w:t>
      </w:r>
      <w:r w:rsidR="00C11674" w:rsidRPr="00496EE7">
        <w:rPr>
          <w:rFonts w:ascii="Times New Roman" w:hAnsi="Times New Roman" w:cs="Times New Roman"/>
          <w:sz w:val="30"/>
          <w:szCs w:val="30"/>
        </w:rPr>
        <w:t>Нача</w:t>
      </w:r>
      <w:r w:rsidRPr="00496EE7">
        <w:rPr>
          <w:rFonts w:ascii="Times New Roman" w:hAnsi="Times New Roman" w:cs="Times New Roman"/>
          <w:sz w:val="30"/>
          <w:szCs w:val="30"/>
          <w:lang w:val="be-BY"/>
        </w:rPr>
        <w:t xml:space="preserve"> </w:t>
      </w:r>
      <w:r w:rsidRPr="00496EE7">
        <w:rPr>
          <w:rFonts w:ascii="Times New Roman" w:hAnsi="Times New Roman" w:cs="Times New Roman"/>
          <w:sz w:val="30"/>
          <w:szCs w:val="30"/>
        </w:rPr>
        <w:t>–</w:t>
      </w:r>
      <w:r w:rsidRPr="00496EE7">
        <w:rPr>
          <w:rFonts w:ascii="Times New Roman" w:hAnsi="Times New Roman" w:cs="Times New Roman"/>
          <w:sz w:val="30"/>
          <w:szCs w:val="30"/>
          <w:lang w:val="be-BY"/>
        </w:rPr>
        <w:t xml:space="preserve"> </w:t>
      </w:r>
      <w:r w:rsidRPr="00496EE7">
        <w:rPr>
          <w:rFonts w:ascii="Times New Roman" w:hAnsi="Times New Roman" w:cs="Times New Roman"/>
          <w:sz w:val="30"/>
          <w:szCs w:val="30"/>
        </w:rPr>
        <w:t xml:space="preserve">тэрыторыя </w:t>
      </w:r>
      <w:r w:rsidRPr="00496EE7">
        <w:rPr>
          <w:rFonts w:ascii="Times New Roman" w:hAnsi="Times New Roman" w:cs="Times New Roman"/>
          <w:sz w:val="30"/>
          <w:szCs w:val="30"/>
          <w:lang w:val="be-BY"/>
        </w:rPr>
        <w:t>сяброўства</w:t>
      </w:r>
      <w:r w:rsidRPr="00496EE7">
        <w:rPr>
          <w:rFonts w:ascii="Times New Roman" w:hAnsi="Times New Roman" w:cs="Times New Roman"/>
          <w:sz w:val="30"/>
          <w:szCs w:val="30"/>
        </w:rPr>
        <w:t xml:space="preserve"> і нацыянальнай згоды</w:t>
      </w:r>
      <w:r w:rsidRPr="00496EE7">
        <w:rPr>
          <w:rFonts w:ascii="Times New Roman" w:hAnsi="Times New Roman" w:cs="Times New Roman"/>
          <w:sz w:val="30"/>
          <w:szCs w:val="30"/>
          <w:lang w:val="be-BY"/>
        </w:rPr>
        <w:t>”</w:t>
      </w:r>
      <w:r w:rsidR="00DB647D" w:rsidRPr="00496EE7">
        <w:rPr>
          <w:rFonts w:ascii="Times New Roman" w:hAnsi="Times New Roman" w:cs="Times New Roman"/>
          <w:sz w:val="30"/>
          <w:szCs w:val="30"/>
        </w:rPr>
        <w:t xml:space="preserve"> накіравана на выхаванне талерантнасці, прававой, палітычнай, інфармацыйнай культуры, непрыманне экстрэмізму, нацыянальнай і рэлігійнай нецярпімасці, актыўнай грамадзянскай пазіцыі ў навучаюцца пасродкам вывучэння гісторыі роднага краю, далучэння да гісторыка-</w:t>
      </w:r>
      <w:r w:rsidR="00C11674" w:rsidRPr="00496EE7">
        <w:rPr>
          <w:rFonts w:ascii="Times New Roman" w:hAnsi="Times New Roman" w:cs="Times New Roman"/>
          <w:sz w:val="30"/>
          <w:szCs w:val="30"/>
        </w:rPr>
        <w:t>культурнай спадчыне Нацкая краю</w:t>
      </w:r>
      <w:r w:rsidR="00DB647D" w:rsidRPr="00496EE7">
        <w:rPr>
          <w:rFonts w:ascii="Times New Roman" w:hAnsi="Times New Roman" w:cs="Times New Roman"/>
          <w:sz w:val="30"/>
          <w:szCs w:val="30"/>
        </w:rPr>
        <w:t>, Вараноўшчына, Беларусі, падтрымку дзіцячы</w:t>
      </w:r>
      <w:r>
        <w:rPr>
          <w:rFonts w:ascii="Times New Roman" w:hAnsi="Times New Roman" w:cs="Times New Roman"/>
          <w:sz w:val="30"/>
          <w:szCs w:val="30"/>
        </w:rPr>
        <w:t>х і моладзевых арганізацый і аб</w:t>
      </w:r>
      <w:r>
        <w:rPr>
          <w:rFonts w:ascii="Times New Roman" w:hAnsi="Times New Roman" w:cs="Times New Roman"/>
          <w:sz w:val="30"/>
          <w:szCs w:val="30"/>
          <w:lang w:val="be-BY"/>
        </w:rPr>
        <w:t>’</w:t>
      </w:r>
      <w:r w:rsidR="00DB647D" w:rsidRPr="00496EE7">
        <w:rPr>
          <w:rFonts w:ascii="Times New Roman" w:hAnsi="Times New Roman" w:cs="Times New Roman"/>
          <w:sz w:val="30"/>
          <w:szCs w:val="30"/>
        </w:rPr>
        <w:t xml:space="preserve">яднанняў. </w:t>
      </w:r>
    </w:p>
    <w:p w:rsidR="00DB647D" w:rsidRPr="00BB1C64" w:rsidRDefault="00F43B81" w:rsidP="00DB647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w:t>
      </w:r>
      <w:r w:rsidR="00DB647D" w:rsidRPr="00BB1C64">
        <w:rPr>
          <w:rFonts w:ascii="Times New Roman" w:hAnsi="Times New Roman" w:cs="Times New Roman"/>
          <w:sz w:val="30"/>
          <w:szCs w:val="30"/>
        </w:rPr>
        <w:t>.</w:t>
      </w:r>
      <w:r w:rsidR="00FC01AA">
        <w:rPr>
          <w:rFonts w:ascii="Times New Roman" w:hAnsi="Times New Roman" w:cs="Times New Roman"/>
          <w:sz w:val="30"/>
          <w:szCs w:val="30"/>
        </w:rPr>
        <w:t xml:space="preserve"> Прадугледжаны</w:t>
      </w:r>
      <w:r w:rsidR="00DB647D" w:rsidRPr="00BB1C64">
        <w:rPr>
          <w:rFonts w:ascii="Times New Roman" w:hAnsi="Times New Roman" w:cs="Times New Roman"/>
          <w:sz w:val="30"/>
          <w:szCs w:val="30"/>
        </w:rPr>
        <w:t xml:space="preserve"> працяг практыкі абмеркавання з бацькоўскай грамадскасцю найбольш надзённых праб</w:t>
      </w:r>
      <w:r w:rsidR="00FC01AA">
        <w:rPr>
          <w:rFonts w:ascii="Times New Roman" w:hAnsi="Times New Roman" w:cs="Times New Roman"/>
          <w:sz w:val="30"/>
          <w:szCs w:val="30"/>
        </w:rPr>
        <w:t xml:space="preserve">лем выхавання праз удзел у </w:t>
      </w:r>
      <w:r w:rsidR="00DB647D" w:rsidRPr="00BB1C64">
        <w:rPr>
          <w:rFonts w:ascii="Times New Roman" w:hAnsi="Times New Roman" w:cs="Times New Roman"/>
          <w:sz w:val="30"/>
          <w:szCs w:val="30"/>
        </w:rPr>
        <w:t xml:space="preserve"> бацькоўскіх </w:t>
      </w:r>
      <w:proofErr w:type="gramStart"/>
      <w:r w:rsidR="00DB647D" w:rsidRPr="00BB1C64">
        <w:rPr>
          <w:rFonts w:ascii="Times New Roman" w:hAnsi="Times New Roman" w:cs="Times New Roman"/>
          <w:sz w:val="30"/>
          <w:szCs w:val="30"/>
        </w:rPr>
        <w:t>сходах</w:t>
      </w:r>
      <w:proofErr w:type="gramEnd"/>
      <w:r w:rsidR="00DB647D" w:rsidRPr="00BB1C64">
        <w:rPr>
          <w:rFonts w:ascii="Times New Roman" w:hAnsi="Times New Roman" w:cs="Times New Roman"/>
          <w:sz w:val="30"/>
          <w:szCs w:val="30"/>
        </w:rPr>
        <w:t>, відэа-канферэнцыях і Інтэрнэт-форумах.</w:t>
      </w:r>
    </w:p>
    <w:p w:rsidR="00FC01AA" w:rsidRDefault="00F43B81" w:rsidP="00FC01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12</w:t>
      </w:r>
      <w:r w:rsidR="00DB647D" w:rsidRPr="00BB1C64">
        <w:rPr>
          <w:rFonts w:ascii="Times New Roman" w:hAnsi="Times New Roman" w:cs="Times New Roman"/>
          <w:sz w:val="30"/>
          <w:szCs w:val="30"/>
        </w:rPr>
        <w:t>. У новую Праграму закладзены на</w:t>
      </w:r>
      <w:r w:rsidR="00FC01AA">
        <w:rPr>
          <w:rFonts w:ascii="Times New Roman" w:hAnsi="Times New Roman" w:cs="Times New Roman"/>
          <w:sz w:val="30"/>
          <w:szCs w:val="30"/>
        </w:rPr>
        <w:t>прамкі, формы і метады працы, як  новыя, якія адказваюць  сучасным тэндэнцыям развіцця</w:t>
      </w:r>
      <w:r w:rsidR="00DB647D" w:rsidRPr="00BB1C64">
        <w:rPr>
          <w:rFonts w:ascii="Times New Roman" w:hAnsi="Times New Roman" w:cs="Times New Roman"/>
          <w:sz w:val="30"/>
          <w:szCs w:val="30"/>
        </w:rPr>
        <w:t xml:space="preserve"> моладзі і </w:t>
      </w:r>
      <w:proofErr w:type="gramStart"/>
      <w:r w:rsidR="00DB647D" w:rsidRPr="00BB1C64">
        <w:rPr>
          <w:rFonts w:ascii="Times New Roman" w:hAnsi="Times New Roman" w:cs="Times New Roman"/>
          <w:sz w:val="30"/>
          <w:szCs w:val="30"/>
        </w:rPr>
        <w:t>выкл</w:t>
      </w:r>
      <w:proofErr w:type="gramEnd"/>
      <w:r w:rsidR="00DB647D" w:rsidRPr="00BB1C64">
        <w:rPr>
          <w:rFonts w:ascii="Times New Roman" w:hAnsi="Times New Roman" w:cs="Times New Roman"/>
          <w:sz w:val="30"/>
          <w:szCs w:val="30"/>
        </w:rPr>
        <w:t>ікам часу</w:t>
      </w:r>
      <w:r w:rsidR="00FC01AA">
        <w:rPr>
          <w:rFonts w:ascii="Times New Roman" w:hAnsi="Times New Roman" w:cs="Times New Roman"/>
          <w:sz w:val="30"/>
          <w:szCs w:val="30"/>
          <w:lang w:val="be-BY"/>
        </w:rPr>
        <w:t xml:space="preserve">, так ранейшыя,  </w:t>
      </w:r>
      <w:r w:rsidR="00FC01AA" w:rsidRPr="00BB1C64">
        <w:rPr>
          <w:rFonts w:ascii="Times New Roman" w:hAnsi="Times New Roman" w:cs="Times New Roman"/>
          <w:sz w:val="30"/>
          <w:szCs w:val="30"/>
        </w:rPr>
        <w:t>як</w:t>
      </w:r>
      <w:r w:rsidR="00FC01AA">
        <w:rPr>
          <w:rFonts w:ascii="Times New Roman" w:hAnsi="Times New Roman" w:cs="Times New Roman"/>
          <w:sz w:val="30"/>
          <w:szCs w:val="30"/>
          <w:lang w:val="be-BY"/>
        </w:rPr>
        <w:t>ія</w:t>
      </w:r>
      <w:r w:rsidR="00FC01AA" w:rsidRPr="00BB1C64">
        <w:rPr>
          <w:rFonts w:ascii="Times New Roman" w:hAnsi="Times New Roman" w:cs="Times New Roman"/>
          <w:sz w:val="30"/>
          <w:szCs w:val="30"/>
        </w:rPr>
        <w:t xml:space="preserve"> зарэкамендавалі сябе</w:t>
      </w:r>
      <w:r w:rsidR="00FC01AA">
        <w:rPr>
          <w:rFonts w:ascii="Times New Roman" w:hAnsi="Times New Roman" w:cs="Times New Roman"/>
          <w:sz w:val="30"/>
          <w:szCs w:val="30"/>
        </w:rPr>
        <w:t>.</w:t>
      </w:r>
    </w:p>
    <w:p w:rsidR="00DB647D" w:rsidRPr="00FC01AA" w:rsidRDefault="00FC01AA" w:rsidP="00FC01AA">
      <w:pPr>
        <w:spacing w:after="0" w:line="240" w:lineRule="auto"/>
        <w:ind w:firstLine="709"/>
        <w:jc w:val="both"/>
        <w:rPr>
          <w:rFonts w:ascii="Times New Roman" w:hAnsi="Times New Roman" w:cs="Times New Roman"/>
          <w:sz w:val="30"/>
          <w:szCs w:val="30"/>
          <w:lang w:val="be-BY"/>
        </w:rPr>
      </w:pPr>
      <w:r w:rsidRPr="00FC01AA">
        <w:rPr>
          <w:rFonts w:ascii="Times New Roman" w:hAnsi="Times New Roman" w:cs="Times New Roman"/>
          <w:sz w:val="30"/>
          <w:szCs w:val="30"/>
          <w:lang w:val="be-BY"/>
        </w:rPr>
        <w:t xml:space="preserve"> </w:t>
      </w:r>
      <w:r w:rsidRPr="00DB647D">
        <w:rPr>
          <w:rFonts w:ascii="Times New Roman" w:hAnsi="Times New Roman" w:cs="Times New Roman"/>
          <w:sz w:val="30"/>
          <w:szCs w:val="30"/>
          <w:lang w:val="be-BY"/>
        </w:rPr>
        <w:t>Для павышэння якасці выхавання дзяцей і вучнёўскай моладзі і іх сацыялізацыі ў грамадстве, сістэматызацыі дзейнасці, фарміравання новага педагагічнага мыслення прадугледжаны ўдзел у сістэме абласных і раённых конкурсаў па розных напрамках выхавання, творчых справаздач па развіцці выхаваўчага прасторы ў сістэме работы ўстановы адукацыі.</w:t>
      </w:r>
    </w:p>
    <w:p w:rsidR="00DB647D" w:rsidRPr="00FC01AA" w:rsidRDefault="00F43B81" w:rsidP="00DB647D">
      <w:pPr>
        <w:spacing w:after="0" w:line="240" w:lineRule="auto"/>
        <w:ind w:firstLine="709"/>
        <w:jc w:val="both"/>
        <w:rPr>
          <w:rFonts w:ascii="Times New Roman" w:hAnsi="Times New Roman" w:cs="Times New Roman"/>
          <w:sz w:val="30"/>
          <w:szCs w:val="30"/>
          <w:lang w:val="be-BY"/>
        </w:rPr>
      </w:pPr>
      <w:r w:rsidRPr="00FC01AA">
        <w:rPr>
          <w:rFonts w:ascii="Times New Roman" w:hAnsi="Times New Roman" w:cs="Times New Roman"/>
          <w:sz w:val="30"/>
          <w:szCs w:val="30"/>
          <w:lang w:val="be-BY"/>
        </w:rPr>
        <w:lastRenderedPageBreak/>
        <w:t>13</w:t>
      </w:r>
      <w:r w:rsidR="00FC01AA" w:rsidRPr="00FC01AA">
        <w:rPr>
          <w:rFonts w:ascii="Times New Roman" w:hAnsi="Times New Roman" w:cs="Times New Roman"/>
          <w:sz w:val="30"/>
          <w:szCs w:val="30"/>
          <w:lang w:val="be-BY"/>
        </w:rPr>
        <w:t xml:space="preserve">. У адпаведнасці з </w:t>
      </w:r>
      <w:r w:rsidR="00DB647D" w:rsidRPr="00FC01AA">
        <w:rPr>
          <w:rFonts w:ascii="Times New Roman" w:hAnsi="Times New Roman" w:cs="Times New Roman"/>
          <w:sz w:val="30"/>
          <w:szCs w:val="30"/>
          <w:lang w:val="be-BY"/>
        </w:rPr>
        <w:t xml:space="preserve"> Кодэкса</w:t>
      </w:r>
      <w:r w:rsidR="00FC01AA">
        <w:rPr>
          <w:rFonts w:ascii="Times New Roman" w:hAnsi="Times New Roman" w:cs="Times New Roman"/>
          <w:sz w:val="30"/>
          <w:szCs w:val="30"/>
          <w:lang w:val="be-BY"/>
        </w:rPr>
        <w:t>м</w:t>
      </w:r>
      <w:r w:rsidR="00DB647D" w:rsidRPr="00FC01AA">
        <w:rPr>
          <w:rFonts w:ascii="Times New Roman" w:hAnsi="Times New Roman" w:cs="Times New Roman"/>
          <w:sz w:val="30"/>
          <w:szCs w:val="30"/>
          <w:lang w:val="be-BY"/>
        </w:rPr>
        <w:t xml:space="preserve"> Рэспублікі </w:t>
      </w:r>
      <w:r w:rsidR="00496EE7">
        <w:rPr>
          <w:rFonts w:ascii="Times New Roman" w:hAnsi="Times New Roman" w:cs="Times New Roman"/>
          <w:sz w:val="30"/>
          <w:szCs w:val="30"/>
          <w:lang w:val="be-BY"/>
        </w:rPr>
        <w:t>Беларусь аб адукацыі Праграма з’</w:t>
      </w:r>
      <w:r w:rsidR="00DB647D" w:rsidRPr="00FC01AA">
        <w:rPr>
          <w:rFonts w:ascii="Times New Roman" w:hAnsi="Times New Roman" w:cs="Times New Roman"/>
          <w:sz w:val="30"/>
          <w:szCs w:val="30"/>
          <w:lang w:val="be-BY"/>
        </w:rPr>
        <w:t>яўляецца асновай для выхава</w:t>
      </w:r>
      <w:r w:rsidR="00FC01AA" w:rsidRPr="00FC01AA">
        <w:rPr>
          <w:rFonts w:ascii="Times New Roman" w:hAnsi="Times New Roman" w:cs="Times New Roman"/>
          <w:sz w:val="30"/>
          <w:szCs w:val="30"/>
          <w:lang w:val="be-BY"/>
        </w:rPr>
        <w:t>ўчай работы Н</w:t>
      </w:r>
      <w:r w:rsidR="00DB647D" w:rsidRPr="00FC01AA">
        <w:rPr>
          <w:rFonts w:ascii="Times New Roman" w:hAnsi="Times New Roman" w:cs="Times New Roman"/>
          <w:sz w:val="30"/>
          <w:szCs w:val="30"/>
          <w:lang w:val="be-BY"/>
        </w:rPr>
        <w:t>ПК.</w:t>
      </w:r>
    </w:p>
    <w:p w:rsidR="00DB647D" w:rsidRPr="00E20933" w:rsidRDefault="00F43B81" w:rsidP="00DB647D">
      <w:pPr>
        <w:spacing w:after="0" w:line="240" w:lineRule="auto"/>
        <w:ind w:firstLine="709"/>
        <w:jc w:val="both"/>
        <w:rPr>
          <w:rFonts w:ascii="Times New Roman" w:hAnsi="Times New Roman" w:cs="Times New Roman"/>
          <w:sz w:val="30"/>
          <w:szCs w:val="30"/>
          <w:lang w:val="be-BY"/>
        </w:rPr>
      </w:pPr>
      <w:r w:rsidRPr="00E20933">
        <w:rPr>
          <w:rFonts w:ascii="Times New Roman" w:hAnsi="Times New Roman" w:cs="Times New Roman"/>
          <w:sz w:val="30"/>
          <w:szCs w:val="30"/>
          <w:lang w:val="be-BY"/>
        </w:rPr>
        <w:t>14</w:t>
      </w:r>
      <w:r w:rsidR="00DB647D" w:rsidRPr="00E20933">
        <w:rPr>
          <w:rFonts w:ascii="Times New Roman" w:hAnsi="Times New Roman" w:cs="Times New Roman"/>
          <w:sz w:val="30"/>
          <w:szCs w:val="30"/>
          <w:lang w:val="be-BY"/>
        </w:rPr>
        <w:t>.</w:t>
      </w:r>
      <w:r w:rsidR="00FC01AA">
        <w:rPr>
          <w:rFonts w:ascii="Times New Roman" w:hAnsi="Times New Roman" w:cs="Times New Roman"/>
          <w:sz w:val="30"/>
          <w:szCs w:val="30"/>
          <w:lang w:val="be-BY"/>
        </w:rPr>
        <w:t xml:space="preserve"> </w:t>
      </w:r>
      <w:r w:rsidR="00E20933" w:rsidRPr="00E20933">
        <w:rPr>
          <w:rFonts w:ascii="Times New Roman" w:hAnsi="Times New Roman" w:cs="Times New Roman"/>
          <w:sz w:val="30"/>
          <w:szCs w:val="30"/>
          <w:lang w:val="be-BY"/>
        </w:rPr>
        <w:t>Праграмма дае суб</w:t>
      </w:r>
      <w:r w:rsidR="00E20933" w:rsidRPr="00BB1C64">
        <w:rPr>
          <w:rFonts w:ascii="Times New Roman" w:hAnsi="Times New Roman" w:cs="Times New Roman"/>
          <w:sz w:val="30"/>
          <w:szCs w:val="30"/>
          <w:lang w:val="be-BY"/>
        </w:rPr>
        <w:t>’</w:t>
      </w:r>
      <w:r w:rsidR="00DB647D" w:rsidRPr="00E20933">
        <w:rPr>
          <w:rFonts w:ascii="Times New Roman" w:hAnsi="Times New Roman" w:cs="Times New Roman"/>
          <w:sz w:val="30"/>
          <w:szCs w:val="30"/>
          <w:lang w:val="be-BY"/>
        </w:rPr>
        <w:t xml:space="preserve">ектам адукацыйнага працэсу магчымасць пошуку інавацыйных напрамкаў дзейнасці, выбару формаў і метадаў арганізацыі выхаваўчай працы, мяркуе творчы падыход педагагічных работнікаў да яе рэалізацыі з улікам інтарэсаў, патрэбаў, індывідуальных асаблівасцяў навучэнцаў </w:t>
      </w:r>
      <w:r w:rsidR="00DB647D" w:rsidRPr="00BB1C64">
        <w:rPr>
          <w:rFonts w:ascii="Times New Roman" w:hAnsi="Times New Roman" w:cs="Times New Roman"/>
          <w:sz w:val="30"/>
          <w:szCs w:val="30"/>
        </w:rPr>
        <w:t>i</w:t>
      </w:r>
      <w:r w:rsidR="00DB647D" w:rsidRPr="00E20933">
        <w:rPr>
          <w:rFonts w:ascii="Times New Roman" w:hAnsi="Times New Roman" w:cs="Times New Roman"/>
          <w:sz w:val="30"/>
          <w:szCs w:val="30"/>
          <w:lang w:val="be-BY"/>
        </w:rPr>
        <w:t xml:space="preserve"> </w:t>
      </w:r>
      <w:r w:rsidR="00DB647D" w:rsidRPr="00BB1C64">
        <w:rPr>
          <w:rFonts w:ascii="Times New Roman" w:hAnsi="Times New Roman" w:cs="Times New Roman"/>
          <w:sz w:val="30"/>
          <w:szCs w:val="30"/>
        </w:rPr>
        <w:t>i</w:t>
      </w:r>
      <w:r w:rsidR="00DB647D" w:rsidRPr="00E20933">
        <w:rPr>
          <w:rFonts w:ascii="Times New Roman" w:hAnsi="Times New Roman" w:cs="Times New Roman"/>
          <w:sz w:val="30"/>
          <w:szCs w:val="30"/>
          <w:lang w:val="be-BY"/>
        </w:rPr>
        <w:t>х законных прадстаўн</w:t>
      </w:r>
      <w:r w:rsidR="00DB647D" w:rsidRPr="00BB1C64">
        <w:rPr>
          <w:rFonts w:ascii="Times New Roman" w:hAnsi="Times New Roman" w:cs="Times New Roman"/>
          <w:sz w:val="30"/>
          <w:szCs w:val="30"/>
        </w:rPr>
        <w:t>i</w:t>
      </w:r>
      <w:r w:rsidR="00DB647D" w:rsidRPr="00E20933">
        <w:rPr>
          <w:rFonts w:ascii="Times New Roman" w:hAnsi="Times New Roman" w:cs="Times New Roman"/>
          <w:sz w:val="30"/>
          <w:szCs w:val="30"/>
          <w:lang w:val="be-BY"/>
        </w:rPr>
        <w:t>коў.</w:t>
      </w:r>
    </w:p>
    <w:p w:rsidR="00DB647D" w:rsidRPr="00AC5306" w:rsidRDefault="00DB647D" w:rsidP="00DB647D">
      <w:pPr>
        <w:spacing w:after="0" w:line="240" w:lineRule="auto"/>
        <w:ind w:firstLine="709"/>
        <w:jc w:val="both"/>
        <w:rPr>
          <w:rFonts w:ascii="Times New Roman" w:hAnsi="Times New Roman" w:cs="Times New Roman"/>
          <w:sz w:val="30"/>
          <w:szCs w:val="30"/>
          <w:lang w:val="be-BY"/>
        </w:rPr>
      </w:pPr>
      <w:r w:rsidRPr="00AC5306">
        <w:rPr>
          <w:rFonts w:ascii="Times New Roman" w:hAnsi="Times New Roman" w:cs="Times New Roman"/>
          <w:sz w:val="30"/>
          <w:szCs w:val="30"/>
          <w:lang w:val="be-BY"/>
        </w:rPr>
        <w:t>Ролю і месца ўстановы адукацыі ў рэалізацыі Праграмы - далейшае развіццё выхаваўчага асяроддзя і стварэнне выхаваўчага прасторы.</w:t>
      </w:r>
    </w:p>
    <w:p w:rsidR="00DB647D" w:rsidRPr="00AC5306" w:rsidRDefault="00F43B81" w:rsidP="00DB647D">
      <w:pPr>
        <w:spacing w:after="0" w:line="240" w:lineRule="auto"/>
        <w:ind w:firstLine="709"/>
        <w:jc w:val="both"/>
        <w:rPr>
          <w:rFonts w:ascii="Times New Roman" w:hAnsi="Times New Roman" w:cs="Times New Roman"/>
          <w:sz w:val="30"/>
          <w:szCs w:val="30"/>
          <w:lang w:val="be-BY"/>
        </w:rPr>
      </w:pPr>
      <w:r w:rsidRPr="00AC5306">
        <w:rPr>
          <w:rFonts w:ascii="Times New Roman" w:hAnsi="Times New Roman" w:cs="Times New Roman"/>
          <w:sz w:val="30"/>
          <w:szCs w:val="30"/>
          <w:lang w:val="be-BY"/>
        </w:rPr>
        <w:t>15</w:t>
      </w:r>
      <w:r w:rsidR="00DB647D" w:rsidRPr="00AC5306">
        <w:rPr>
          <w:rFonts w:ascii="Times New Roman" w:hAnsi="Times New Roman" w:cs="Times New Roman"/>
          <w:sz w:val="30"/>
          <w:szCs w:val="30"/>
          <w:lang w:val="be-BY"/>
        </w:rPr>
        <w:t>. Фінансаванне Праграмы ажыццяўляецца ў межах срод</w:t>
      </w:r>
      <w:r w:rsidR="00FC01AA" w:rsidRPr="00AC5306">
        <w:rPr>
          <w:rFonts w:ascii="Times New Roman" w:hAnsi="Times New Roman" w:cs="Times New Roman"/>
          <w:sz w:val="30"/>
          <w:szCs w:val="30"/>
          <w:lang w:val="be-BY"/>
        </w:rPr>
        <w:t>каў, прадугледжаных у бюджэце Н</w:t>
      </w:r>
      <w:r w:rsidR="00DB647D" w:rsidRPr="00AC5306">
        <w:rPr>
          <w:rFonts w:ascii="Times New Roman" w:hAnsi="Times New Roman" w:cs="Times New Roman"/>
          <w:sz w:val="30"/>
          <w:szCs w:val="30"/>
          <w:lang w:val="be-BY"/>
        </w:rPr>
        <w:t>ПК, іншых крыніц, якія не супярэчаць заканадаўству.</w:t>
      </w:r>
    </w:p>
    <w:p w:rsidR="00DB647D" w:rsidRPr="00AC5306" w:rsidRDefault="00F43B81" w:rsidP="00DB647D">
      <w:pPr>
        <w:spacing w:after="0" w:line="240" w:lineRule="auto"/>
        <w:ind w:firstLine="709"/>
        <w:jc w:val="both"/>
        <w:rPr>
          <w:rFonts w:ascii="Times New Roman" w:hAnsi="Times New Roman" w:cs="Times New Roman"/>
          <w:sz w:val="30"/>
          <w:szCs w:val="30"/>
          <w:lang w:val="be-BY"/>
        </w:rPr>
      </w:pPr>
      <w:r w:rsidRPr="00AC5306">
        <w:rPr>
          <w:rFonts w:ascii="Times New Roman" w:hAnsi="Times New Roman" w:cs="Times New Roman"/>
          <w:sz w:val="30"/>
          <w:szCs w:val="30"/>
          <w:lang w:val="be-BY"/>
        </w:rPr>
        <w:t>16</w:t>
      </w:r>
      <w:r w:rsidR="00DB647D" w:rsidRPr="00AC5306">
        <w:rPr>
          <w:rFonts w:ascii="Times New Roman" w:hAnsi="Times New Roman" w:cs="Times New Roman"/>
          <w:sz w:val="30"/>
          <w:szCs w:val="30"/>
          <w:lang w:val="be-BY"/>
        </w:rPr>
        <w:t>. Кантроль за рэалізацыяй Праграмы ажыццяўляецца Каардынатарам і сувыканаўцам;</w:t>
      </w:r>
    </w:p>
    <w:p w:rsidR="00DB647D" w:rsidRPr="00BB1C64" w:rsidRDefault="00DB647D" w:rsidP="00DB647D">
      <w:pPr>
        <w:spacing w:after="0" w:line="240" w:lineRule="auto"/>
        <w:ind w:firstLine="709"/>
        <w:jc w:val="both"/>
        <w:rPr>
          <w:rFonts w:ascii="Times New Roman" w:hAnsi="Times New Roman" w:cs="Times New Roman"/>
          <w:sz w:val="30"/>
          <w:szCs w:val="30"/>
        </w:rPr>
      </w:pPr>
      <w:r w:rsidRPr="00BB1C64">
        <w:rPr>
          <w:rFonts w:ascii="Times New Roman" w:hAnsi="Times New Roman" w:cs="Times New Roman"/>
          <w:sz w:val="30"/>
          <w:szCs w:val="30"/>
        </w:rPr>
        <w:t xml:space="preserve"> справаздачы аб ходзе рэалізацыі мерапрыемстваў ўяўляюцца сувыканаўцам ў адрас Каардынатара </w:t>
      </w:r>
      <w:r w:rsidR="00FC01AA">
        <w:rPr>
          <w:rFonts w:ascii="Times New Roman" w:hAnsi="Times New Roman" w:cs="Times New Roman"/>
          <w:sz w:val="30"/>
          <w:szCs w:val="30"/>
        </w:rPr>
        <w:t>штогод да 10</w:t>
      </w:r>
      <w:r w:rsidRPr="00BB1C64">
        <w:rPr>
          <w:rFonts w:ascii="Times New Roman" w:hAnsi="Times New Roman" w:cs="Times New Roman"/>
          <w:sz w:val="30"/>
          <w:szCs w:val="30"/>
        </w:rPr>
        <w:t xml:space="preserve"> студзеня за папярэдні год, вынікі разглядаюцца на на</w:t>
      </w:r>
      <w:r w:rsidR="00FC01AA">
        <w:rPr>
          <w:rFonts w:ascii="Times New Roman" w:hAnsi="Times New Roman" w:cs="Times New Roman"/>
          <w:sz w:val="30"/>
          <w:szCs w:val="30"/>
        </w:rPr>
        <w:t>радзе пры дырэктару ў 2025 годзе</w:t>
      </w:r>
      <w:r w:rsidRPr="00BB1C64">
        <w:rPr>
          <w:rFonts w:ascii="Times New Roman" w:hAnsi="Times New Roman" w:cs="Times New Roman"/>
          <w:sz w:val="30"/>
          <w:szCs w:val="30"/>
        </w:rPr>
        <w:t>.</w:t>
      </w:r>
    </w:p>
    <w:p w:rsidR="00DB647D" w:rsidRDefault="00C06A60" w:rsidP="00DB647D">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lang w:val="be-BY"/>
        </w:rPr>
        <w:t>І</w:t>
      </w:r>
      <w:r>
        <w:rPr>
          <w:rFonts w:ascii="Times New Roman" w:hAnsi="Times New Roman" w:cs="Times New Roman"/>
          <w:b/>
          <w:sz w:val="30"/>
          <w:szCs w:val="30"/>
          <w:lang w:val="en-US"/>
        </w:rPr>
        <w:t>V</w:t>
      </w:r>
      <w:r w:rsidR="00DB647D" w:rsidRPr="00C06A60">
        <w:rPr>
          <w:rFonts w:ascii="Times New Roman" w:hAnsi="Times New Roman" w:cs="Times New Roman"/>
          <w:b/>
          <w:sz w:val="30"/>
          <w:szCs w:val="30"/>
          <w:lang w:val="be-BY"/>
        </w:rPr>
        <w:t xml:space="preserve">. </w:t>
      </w:r>
      <w:r w:rsidR="00DB647D" w:rsidRPr="00C06A60">
        <w:rPr>
          <w:rFonts w:ascii="Times New Roman" w:hAnsi="Times New Roman" w:cs="Times New Roman"/>
          <w:b/>
          <w:sz w:val="30"/>
          <w:szCs w:val="30"/>
        </w:rPr>
        <w:t>ЧАКАНЫЯ ВЫНІКІ</w:t>
      </w:r>
    </w:p>
    <w:p w:rsidR="00746185" w:rsidRPr="00746185" w:rsidRDefault="00746185" w:rsidP="0074618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 xml:space="preserve">17. </w:t>
      </w:r>
      <w:r w:rsidRPr="00746185">
        <w:rPr>
          <w:rFonts w:ascii="Times New Roman" w:hAnsi="Times New Roman" w:cs="Times New Roman"/>
          <w:sz w:val="30"/>
          <w:szCs w:val="30"/>
        </w:rPr>
        <w:t>Рэалізацыя Праграмы накіравана на выхаванне цэласнай, адказнай, маральна сталай асобы, зд</w:t>
      </w:r>
      <w:r>
        <w:rPr>
          <w:rFonts w:ascii="Times New Roman" w:hAnsi="Times New Roman" w:cs="Times New Roman"/>
          <w:sz w:val="30"/>
          <w:szCs w:val="30"/>
        </w:rPr>
        <w:t>ольнай адэкватна ставіцца да тых падзей, што адбываюцца ў свеце і краіне, культурнай і навуковай</w:t>
      </w:r>
      <w:r w:rsidRPr="00746185">
        <w:rPr>
          <w:rFonts w:ascii="Times New Roman" w:hAnsi="Times New Roman" w:cs="Times New Roman"/>
          <w:sz w:val="30"/>
          <w:szCs w:val="30"/>
        </w:rPr>
        <w:t xml:space="preserve"> спадчыне, гістарычным дасягненням.</w:t>
      </w:r>
    </w:p>
    <w:p w:rsidR="00746185" w:rsidRPr="00746185" w:rsidRDefault="00746185" w:rsidP="0074618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18</w:t>
      </w:r>
      <w:r w:rsidRPr="00746185">
        <w:rPr>
          <w:rFonts w:ascii="Times New Roman" w:hAnsi="Times New Roman" w:cs="Times New Roman"/>
          <w:sz w:val="30"/>
          <w:szCs w:val="30"/>
        </w:rPr>
        <w:t>. У ходзе рэалізацыі праграмы чакаюцца наступныя вынікі: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Ідэалагічнае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Інфармаванасць навучэнцаў па актуальных пытаннях сацыяльна-эканамічнага развіцця, унутранай і знешняй палітыкі Рэспублікі Беларусь;</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паважлівае стаўленне навучэнцаў да дзяржаўных сімвалаў Рэспублікі Белару</w:t>
      </w:r>
      <w:r w:rsidR="007A318D">
        <w:rPr>
          <w:rFonts w:ascii="Times New Roman" w:hAnsi="Times New Roman" w:cs="Times New Roman"/>
          <w:sz w:val="30"/>
          <w:szCs w:val="30"/>
        </w:rPr>
        <w:t>сь (герб, сцяг, гімн), сімволікі</w:t>
      </w:r>
      <w:r w:rsidRPr="00746185">
        <w:rPr>
          <w:rFonts w:ascii="Times New Roman" w:hAnsi="Times New Roman" w:cs="Times New Roman"/>
          <w:sz w:val="30"/>
          <w:szCs w:val="30"/>
        </w:rPr>
        <w:t xml:space="preserve"> ўстановы адукацыі;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інфармаванасць навучэнцаў аб асноўных заканадаўчых актах Рэспублікі Беларусь, веданне асноўных палажэнняў Канстытуцыі Рэспублікі Белару</w:t>
      </w:r>
      <w:r w:rsidR="007A318D">
        <w:rPr>
          <w:rFonts w:ascii="Times New Roman" w:hAnsi="Times New Roman" w:cs="Times New Roman"/>
          <w:sz w:val="30"/>
          <w:szCs w:val="30"/>
        </w:rPr>
        <w:t>сь, гатоўнасць прытрымлівацца іх</w:t>
      </w:r>
      <w:r w:rsidRPr="00746185">
        <w:rPr>
          <w:rFonts w:ascii="Times New Roman" w:hAnsi="Times New Roman" w:cs="Times New Roman"/>
          <w:sz w:val="30"/>
          <w:szCs w:val="30"/>
        </w:rPr>
        <w:t xml:space="preserve"> у паўсядзённым жыцці;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лідэрскіх якасцяў і сацыяльнай актыўнасці навучэнцаў;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веданне навучэнцамі гісторыі сваёй установы адукацыі, дасведчанасць аб лепшых, знакамітых выпускніках;</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удзел навучэнцаў у мерапрыемствах, прысвечаных грамадска значным падзеям у краі</w:t>
      </w:r>
      <w:r w:rsidR="007A318D">
        <w:rPr>
          <w:rFonts w:ascii="Times New Roman" w:hAnsi="Times New Roman" w:cs="Times New Roman"/>
          <w:sz w:val="30"/>
          <w:szCs w:val="30"/>
        </w:rPr>
        <w:t>не, папулярызацыі ідэй і мэтаў у</w:t>
      </w:r>
      <w:r w:rsidRPr="00746185">
        <w:rPr>
          <w:rFonts w:ascii="Times New Roman" w:hAnsi="Times New Roman" w:cs="Times New Roman"/>
          <w:sz w:val="30"/>
          <w:szCs w:val="30"/>
        </w:rPr>
        <w:t>стойлівага развіцця, набыццё вопыту ўдзелу ў грамадскім жыцці;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lastRenderedPageBreak/>
        <w:t>сфарміраванасць каштоўнасных установак і арыентацый ідэі сацыяльнага парадку, заснаванай на балансе правоў і адказнасці асобы, грамадства і дзяржавы.</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Грамадзянскае і патрыятычнае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Дасведчанасць навучэнцаў аб дзяржаўных святах Рэспублікі Беларусь, іх удзел у мерапрыемствах, прымеркаваных да дзяржаўных святаў, юбілейных і памятных дат краіны;</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актыўны ўдзел навучэнцаў у мерапрыемствах грамадзянскай, патрыятычнай і гісторыка-краязнаўчай накіраванасці, набыццё імі вопыту выказвання сваёй грамадзянскай пазіцыі;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далучэнне навучэнцаў да нацыянальных традыцый, культурна-гістарычнай спадчыны беларускага народа;</w:t>
      </w:r>
    </w:p>
    <w:p w:rsidR="00746185" w:rsidRPr="00746185" w:rsidRDefault="007A318D" w:rsidP="0074618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у</w:t>
      </w:r>
      <w:r w:rsidR="00746185" w:rsidRPr="00746185">
        <w:rPr>
          <w:rFonts w:ascii="Times New Roman" w:hAnsi="Times New Roman" w:cs="Times New Roman"/>
          <w:sz w:val="30"/>
          <w:szCs w:val="30"/>
        </w:rPr>
        <w:t>цягнутасць навучэнцаў у актыўную пошукавую і навукова-даследчую, творчую дзейнасць;</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усведамленне навучэнцамі адказнасці за лёс краіны, гонару за дачыненне да дзеянняў сваіх продкаў, фарміраванне каштоўнасных адносін да Радзімы, разуменне важнасці захавання гістарычнай памяці, асабліва пра падзеі Вялікай Айчыннай вайны, ахвяраў і гераізм суайчыннікаў;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рост колькасці навучэнцаў, уключаных у дзейнасць дзіц</w:t>
      </w:r>
      <w:r w:rsidR="007A318D">
        <w:rPr>
          <w:rFonts w:ascii="Times New Roman" w:hAnsi="Times New Roman" w:cs="Times New Roman"/>
          <w:sz w:val="30"/>
          <w:szCs w:val="30"/>
        </w:rPr>
        <w:t>ячых і моладзевых грамадскіх аб</w:t>
      </w:r>
      <w:r w:rsidR="007A318D">
        <w:rPr>
          <w:rFonts w:ascii="Times New Roman" w:hAnsi="Times New Roman" w:cs="Times New Roman"/>
          <w:sz w:val="30"/>
          <w:szCs w:val="30"/>
          <w:lang w:val="be-BY"/>
        </w:rPr>
        <w:t>’</w:t>
      </w:r>
      <w:r w:rsidRPr="00746185">
        <w:rPr>
          <w:rFonts w:ascii="Times New Roman" w:hAnsi="Times New Roman" w:cs="Times New Roman"/>
          <w:sz w:val="30"/>
          <w:szCs w:val="30"/>
        </w:rPr>
        <w:t>яднанняў, фарміраванне ў навучэнцаў актыўнай жыццёвай пазіцыі.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Выхаванне інфармацыйнай культуры</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Наяўнасць у навучэнцаў ведаў аб асновах інфармацыйнай бяспекі, рызыках, звязаных з прычыненнем інфармацыяй шкоды здароўю, нармальнаму фізічнаму, інтэлектуальнаму, псіхічнаму, духоўнаму і сацыяльнаму развіццю;</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уменняў прымяняць перадавыя дасягненні ў галіне інфармацыйных тэхналогій, сродкаў інфарматызацыі, ствараць інфармацыйны прадукт.</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Духоўна-маральнае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Гатоўнасць і імкненне навучэнцаў да маральнага самаўдасканалення, наяўнасць уяўленняў аб маральных нормах і правілах маральных паводзін;</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усведамленне навучэнцамі агульначалавечых каштоўнасцяў, фарміраванне маральных ідэалаў, арыенціраў, гатоўнасць кіравацца імі ў практычнай дзейнасці;</w:t>
      </w:r>
    </w:p>
    <w:p w:rsidR="00746185" w:rsidRPr="00746185" w:rsidRDefault="007A318D" w:rsidP="0074618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746185" w:rsidRPr="00746185">
        <w:rPr>
          <w:rFonts w:ascii="Times New Roman" w:hAnsi="Times New Roman" w:cs="Times New Roman"/>
          <w:sz w:val="30"/>
          <w:szCs w:val="30"/>
        </w:rPr>
        <w:t>цягнутасць навучэнцаў у валанцёрскую і дабрачынную дзейнасць;</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актыўны ўдзел навучэнцаў у акцыях і іншых мерапрыемствах духоўна-маральнай накіраванасці.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Полікультурнае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lastRenderedPageBreak/>
        <w:t>Сфарміраванасць у навучэнцаў пазітыўнага стаўлення да прадстаўнікоў іншых культур, рэлігій; навыкаў міжкультурнага ўзаемадзеяння і дыялогу;</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наяўнасць уяўленняў аб міралюбнасці, талерантнасці, разнастайнасці народаў і культур;</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удзел навучэнцаў у міжнародных праектах, конкурсах, фестывалях і інш.</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Экалагічнае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экалагічнага светапогляду, сацыяльнай актыўнасці ў вырашэнні пытанняў аховы навакольнага асяроддзя, экалагічна пісьменных паводзін;</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каштоўнасцяў устойлівага развіцця, уменняў і навыкаў даследчай дзейнасці ў сферы экалогіі, удзел навучэнцаў у экалагічных акцыях, праектах;</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ўсведамленне навучэнцамі неабходнасці адказнага стаўлення да прыроды, ўцягнутасць у прыродаахоўную дзейнасць;</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дасведчанасць якія навучаюцца аб бытавых адходах і іх падзеле, удзел у рэалізацыі сацыяльных ініцыятыў па прапагандзе і папулярызацыі паасобнага збору адходаў і іншых матэрыяльных рэсурсаў сярод насельніцтва;</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наяўнасць у навучэнцаў уяўленняў аб адраджэнні і развіцці пацярпелых тэрыторый, інфармаванасць ў галіне радыебіялогіі і радыеэкалогіі.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Выхаванне культуры бяспечнай жыццядзейнасці і здаровага ладу жыцця</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Наяўнасць у навучэнцаў уяўленняў аб правілах бяспечнай жыццядзейнасці і дзеянняў ва ўмовах надзвычайных сітуацый, практычнага вопыту прымянення засвоеных ведаў;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каштоўнасных адносін да здароўя, ведаў пра спосабы захавання і ўмацавання здароўя;</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актыўны ўдзел навучэнцаў у спартыўных аб'яднаннях па інтарэсах і секцыях;</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культуры харчавання, працы і адпачынку.</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Выхаванне псіхалагічнай культуры</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псіхалагічнай культуры навучэнцаў;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наяўнасць у навучэнцаў імкненне да самапазнання, самаўдасканалення і самарэалізацыі;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развіццё эмацыйна-каштоўнаснай сферы асобы, рэалізацыя творчага патэнцыялу навучэнцаў, уключэнне іх у розныя віды сацыяльна значнай дзейнасці;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lastRenderedPageBreak/>
        <w:t>сфарміраванасць уменняў і навыкаў эфектыўнай адаптацыі да зменлівых умоў жыццядзейнасці;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павышэнне псіхалагічнай кампетэнтнасці, развіццё камунікатыўных здольнасцяў навучэнцаў.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Прававое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прававой культуры навучэнцаў;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удзел навучэнцаў у акцыях і мерапрыемствах па прававым выхаванні;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уцягванне навучэнцаў у дзейнасць моладзевага праваахоўнага руху;</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зніжэнне колькасці правапарушэнняў, здзейсненых навучэнцамі.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Сямейнае і гендэрнае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сямейных каштоўнасцяў, гатоўнасці навучэнцаў да сямейнага жыцця, развіццё культуры ўзаемаадносін паміж мужчынам і жанчынай;</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адказнага адносіны да шлюбу, сям'і, выхаванню дзяцей, ўсвядомленых уяўленняў аб ролі і жыццёвым прызначэнні мужчын і жанчын у сучасным грамадстве;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засваенне навучэнцамі ведаў пра</w:t>
      </w:r>
      <w:r w:rsidR="007A318D">
        <w:rPr>
          <w:rFonts w:ascii="Times New Roman" w:hAnsi="Times New Roman" w:cs="Times New Roman"/>
          <w:sz w:val="30"/>
          <w:szCs w:val="30"/>
        </w:rPr>
        <w:t xml:space="preserve"> сутнасць і ўтрыманні паняццяў «</w:t>
      </w:r>
      <w:r w:rsidRPr="00746185">
        <w:rPr>
          <w:rFonts w:ascii="Times New Roman" w:hAnsi="Times New Roman" w:cs="Times New Roman"/>
          <w:sz w:val="30"/>
          <w:szCs w:val="30"/>
        </w:rPr>
        <w:t>гендар», «гендарныя стэрэатыпы», «гендарныя ролі»;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разумення, прыняцця і гатоўнасці да выканання сваёй гендэрнай ролі, каштоўнаснага стаўлення да сваёй палавой прыналежнасці, любові, шлюбу, мацярынства і бацькоўства;</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недыскрымінацыйнага стаўлення да прадстаўнікоў абодвух полаў, імкнення да дасягнення разумення ва ўзаемаадносінах.</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Эканамічнае, працоўнае і прафесійнае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эканамічнай культуры навучэнцаў, наяўнасць якасцяў працавітасці, беражлівасці, адказнасці, самастойнасці, прадпрымальнасці, арганізатарскіх навыкаў вопыту эканамічных адносін;</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культуры працоўнай дзейнасці ў сучасных умовах, гатоўнасці да доўгага напружанага працы і разумнаму спалучэнню працы і адпачынку, развітасць ў вучняў працоўных уменняў і навыкаў;</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разуменне навучэнцамі карысці працы, ўсведамленне імі працоўнай і разумовай актыўнасці як умовы сацыяльнай і асобаснай паспяховасці, наяўнасць патрэбнасці ў працоўнай дзейнасці;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прафесійнай культуры навучэнцаў, гатоўнасці і імкнення да ўсвядомленага прафесійнага выбару;</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lastRenderedPageBreak/>
        <w:t>сфарміраванасць уяўленняў аб рынку працы, запатрабаванасці і перспектывах прафесій, якасцях сучаснага прафесіянала і яго ключавых кваліфікацыях.</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Эстэтычнае выхаванне</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Далучэнне навучэнцаў да каштоўнасцей сусветнай і айчыннай мастацкай культуры, каштоўнаснае стаўленне да мастацкай творчасці, гісторыка-культурным каштоўнасцям сваёй краіны;</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эстэтычнага адносіны да свайго вонкавым выглядзе, міжасобасным адносінам, навакольнага прыроднага і сацыяльнай асяроддзі;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рэалізацыя творчага патэнцыялу навучэнцаў у розных відах мастацкай творчасці.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Выхаванне культуры побыту і вольнага часу</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усвядомленай патрэбнасці ў культурна-досуговой дзейнасці;</w:t>
      </w:r>
    </w:p>
    <w:p w:rsidR="00746185" w:rsidRP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сфарміраванасць у навучэнцаў культуры правядзення вольнага часу, уменняў накіроўваць сваю дасуговую дзейнасць на дасягненне асобасна і грамадска значных мэтаў;</w:t>
      </w:r>
    </w:p>
    <w:p w:rsidR="00746185" w:rsidRDefault="00746185" w:rsidP="00746185">
      <w:pPr>
        <w:spacing w:after="0" w:line="240" w:lineRule="auto"/>
        <w:ind w:firstLine="709"/>
        <w:jc w:val="both"/>
        <w:rPr>
          <w:rFonts w:ascii="Times New Roman" w:hAnsi="Times New Roman" w:cs="Times New Roman"/>
          <w:sz w:val="30"/>
          <w:szCs w:val="30"/>
        </w:rPr>
      </w:pPr>
      <w:r w:rsidRPr="00746185">
        <w:rPr>
          <w:rFonts w:ascii="Times New Roman" w:hAnsi="Times New Roman" w:cs="Times New Roman"/>
          <w:sz w:val="30"/>
          <w:szCs w:val="30"/>
        </w:rPr>
        <w:t>наяўнасць навыкаў рацыянальнай арганізацыі побыту і змястоўнага правядзення вольнага часу.</w:t>
      </w:r>
    </w:p>
    <w:p w:rsidR="00746185" w:rsidRDefault="00746185" w:rsidP="00746185">
      <w:pPr>
        <w:spacing w:after="0" w:line="240" w:lineRule="auto"/>
        <w:ind w:firstLine="709"/>
        <w:jc w:val="both"/>
        <w:rPr>
          <w:rFonts w:ascii="Times New Roman" w:hAnsi="Times New Roman" w:cs="Times New Roman"/>
          <w:sz w:val="30"/>
          <w:szCs w:val="30"/>
        </w:rPr>
      </w:pPr>
    </w:p>
    <w:p w:rsidR="00746185" w:rsidRPr="00746185" w:rsidRDefault="00746185" w:rsidP="00746185">
      <w:pPr>
        <w:spacing w:after="0" w:line="240" w:lineRule="auto"/>
        <w:ind w:firstLine="709"/>
        <w:jc w:val="both"/>
        <w:rPr>
          <w:rFonts w:ascii="Times New Roman" w:hAnsi="Times New Roman" w:cs="Times New Roman"/>
          <w:sz w:val="30"/>
          <w:szCs w:val="30"/>
        </w:rPr>
      </w:pPr>
    </w:p>
    <w:p w:rsidR="001A483C" w:rsidRPr="001A483C" w:rsidRDefault="001A483C" w:rsidP="00F43B81">
      <w:pPr>
        <w:spacing w:after="0" w:line="240" w:lineRule="auto"/>
        <w:ind w:firstLine="709"/>
        <w:jc w:val="both"/>
        <w:rPr>
          <w:rFonts w:ascii="Times New Roman" w:hAnsi="Times New Roman" w:cs="Times New Roman"/>
          <w:sz w:val="30"/>
          <w:szCs w:val="30"/>
          <w:lang w:val="be-BY"/>
        </w:rPr>
      </w:pPr>
    </w:p>
    <w:sectPr w:rsidR="001A483C" w:rsidRPr="001A4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90AC9"/>
    <w:multiLevelType w:val="hybridMultilevel"/>
    <w:tmpl w:val="EB2A595A"/>
    <w:lvl w:ilvl="0" w:tplc="07ACCA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3D"/>
    <w:rsid w:val="00026A33"/>
    <w:rsid w:val="000A2B93"/>
    <w:rsid w:val="001171B9"/>
    <w:rsid w:val="001A483C"/>
    <w:rsid w:val="001D3EA1"/>
    <w:rsid w:val="001E1F72"/>
    <w:rsid w:val="003103CD"/>
    <w:rsid w:val="00317927"/>
    <w:rsid w:val="003432D5"/>
    <w:rsid w:val="00397C1F"/>
    <w:rsid w:val="003E7403"/>
    <w:rsid w:val="00496EE7"/>
    <w:rsid w:val="004C1679"/>
    <w:rsid w:val="005E21CD"/>
    <w:rsid w:val="00746185"/>
    <w:rsid w:val="007A318D"/>
    <w:rsid w:val="00811511"/>
    <w:rsid w:val="00826DEF"/>
    <w:rsid w:val="0085283B"/>
    <w:rsid w:val="008A2535"/>
    <w:rsid w:val="00AB6C0C"/>
    <w:rsid w:val="00AB6D3F"/>
    <w:rsid w:val="00AC5306"/>
    <w:rsid w:val="00AD503D"/>
    <w:rsid w:val="00B6502D"/>
    <w:rsid w:val="00B75CD8"/>
    <w:rsid w:val="00BB1C64"/>
    <w:rsid w:val="00C06A60"/>
    <w:rsid w:val="00C11674"/>
    <w:rsid w:val="00C26040"/>
    <w:rsid w:val="00C644D5"/>
    <w:rsid w:val="00D3234F"/>
    <w:rsid w:val="00D565AF"/>
    <w:rsid w:val="00DA625C"/>
    <w:rsid w:val="00DB647D"/>
    <w:rsid w:val="00E02006"/>
    <w:rsid w:val="00E20933"/>
    <w:rsid w:val="00ED1C6D"/>
    <w:rsid w:val="00F43B81"/>
    <w:rsid w:val="00FC0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25C"/>
    <w:pPr>
      <w:ind w:left="720"/>
      <w:contextualSpacing/>
    </w:pPr>
  </w:style>
  <w:style w:type="character" w:customStyle="1" w:styleId="hps">
    <w:name w:val="hps"/>
    <w:rsid w:val="00BB1C64"/>
  </w:style>
  <w:style w:type="character" w:customStyle="1" w:styleId="atn">
    <w:name w:val="atn"/>
    <w:rsid w:val="00BB1C64"/>
  </w:style>
  <w:style w:type="paragraph" w:styleId="HTML">
    <w:name w:val="HTML Preformatted"/>
    <w:basedOn w:val="a"/>
    <w:link w:val="HTML0"/>
    <w:uiPriority w:val="99"/>
    <w:semiHidden/>
    <w:unhideWhenUsed/>
    <w:rsid w:val="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44D5"/>
    <w:rPr>
      <w:rFonts w:ascii="Courier New" w:eastAsia="Times New Roman" w:hAnsi="Courier New" w:cs="Courier New"/>
      <w:sz w:val="20"/>
      <w:szCs w:val="20"/>
      <w:lang w:eastAsia="ru-RU"/>
    </w:rPr>
  </w:style>
  <w:style w:type="character" w:customStyle="1" w:styleId="y2iqfc">
    <w:name w:val="y2iqfc"/>
    <w:basedOn w:val="a0"/>
    <w:rsid w:val="00C64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25C"/>
    <w:pPr>
      <w:ind w:left="720"/>
      <w:contextualSpacing/>
    </w:pPr>
  </w:style>
  <w:style w:type="character" w:customStyle="1" w:styleId="hps">
    <w:name w:val="hps"/>
    <w:rsid w:val="00BB1C64"/>
  </w:style>
  <w:style w:type="character" w:customStyle="1" w:styleId="atn">
    <w:name w:val="atn"/>
    <w:rsid w:val="00BB1C64"/>
  </w:style>
  <w:style w:type="paragraph" w:styleId="HTML">
    <w:name w:val="HTML Preformatted"/>
    <w:basedOn w:val="a"/>
    <w:link w:val="HTML0"/>
    <w:uiPriority w:val="99"/>
    <w:semiHidden/>
    <w:unhideWhenUsed/>
    <w:rsid w:val="00C6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44D5"/>
    <w:rPr>
      <w:rFonts w:ascii="Courier New" w:eastAsia="Times New Roman" w:hAnsi="Courier New" w:cs="Courier New"/>
      <w:sz w:val="20"/>
      <w:szCs w:val="20"/>
      <w:lang w:eastAsia="ru-RU"/>
    </w:rPr>
  </w:style>
  <w:style w:type="character" w:customStyle="1" w:styleId="y2iqfc">
    <w:name w:val="y2iqfc"/>
    <w:basedOn w:val="a0"/>
    <w:rsid w:val="00C6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91287">
      <w:bodyDiv w:val="1"/>
      <w:marLeft w:val="0"/>
      <w:marRight w:val="0"/>
      <w:marTop w:val="0"/>
      <w:marBottom w:val="0"/>
      <w:divBdr>
        <w:top w:val="none" w:sz="0" w:space="0" w:color="auto"/>
        <w:left w:val="none" w:sz="0" w:space="0" w:color="auto"/>
        <w:bottom w:val="none" w:sz="0" w:space="0" w:color="auto"/>
        <w:right w:val="none" w:sz="0" w:space="0" w:color="auto"/>
      </w:divBdr>
    </w:div>
    <w:div w:id="12651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16</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люда</cp:lastModifiedBy>
  <cp:revision>21</cp:revision>
  <dcterms:created xsi:type="dcterms:W3CDTF">2019-12-14T08:18:00Z</dcterms:created>
  <dcterms:modified xsi:type="dcterms:W3CDTF">2022-03-01T15:50:00Z</dcterms:modified>
</cp:coreProperties>
</file>