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34" w:rsidRPr="00785834" w:rsidRDefault="00785834" w:rsidP="00785834">
      <w:pPr>
        <w:rPr>
          <w:sz w:val="24"/>
          <w:szCs w:val="24"/>
        </w:rPr>
      </w:pPr>
      <w:bookmarkStart w:id="0" w:name="_GoBack"/>
      <w:bookmarkEnd w:id="0"/>
      <w:r w:rsidRPr="00785834">
        <w:rPr>
          <w:sz w:val="24"/>
          <w:szCs w:val="24"/>
        </w:rPr>
        <w:t xml:space="preserve">Если вы обнаружили лесной или торфяной пожар </w:t>
      </w:r>
    </w:p>
    <w:p w:rsidR="00785834" w:rsidRPr="00785834" w:rsidRDefault="00785834" w:rsidP="00785834">
      <w:pPr>
        <w:spacing w:before="100" w:beforeAutospacing="1" w:after="100" w:afterAutospacing="1"/>
        <w:rPr>
          <w:sz w:val="24"/>
          <w:szCs w:val="24"/>
        </w:rPr>
      </w:pPr>
      <w:r w:rsidRPr="00785834">
        <w:rPr>
          <w:sz w:val="24"/>
          <w:szCs w:val="24"/>
        </w:rPr>
        <w:t xml:space="preserve">Лесной или торфяной пожар, как правило, - дело рук человека. В редких случаях такие пожары происходят из-за удара молнии или самовозгорания торфяника. </w:t>
      </w:r>
    </w:p>
    <w:p w:rsidR="00785834" w:rsidRPr="00785834" w:rsidRDefault="00785834" w:rsidP="00785834">
      <w:pPr>
        <w:spacing w:before="100" w:beforeAutospacing="1" w:after="100" w:afterAutospacing="1"/>
        <w:rPr>
          <w:sz w:val="24"/>
          <w:szCs w:val="24"/>
        </w:rPr>
      </w:pPr>
      <w:r w:rsidRPr="00785834">
        <w:rPr>
          <w:sz w:val="24"/>
          <w:szCs w:val="24"/>
        </w:rPr>
        <w:t xml:space="preserve">Став свидетелем такого происшествия, первым делом четко оцените обстановку: </w:t>
      </w:r>
    </w:p>
    <w:p w:rsidR="00785834" w:rsidRPr="00785834" w:rsidRDefault="00785834" w:rsidP="00785834">
      <w:pPr>
        <w:spacing w:before="100" w:beforeAutospacing="1" w:after="100" w:afterAutospacing="1"/>
        <w:rPr>
          <w:sz w:val="24"/>
          <w:szCs w:val="24"/>
        </w:rPr>
      </w:pPr>
      <w:r w:rsidRPr="00785834">
        <w:rPr>
          <w:sz w:val="24"/>
          <w:szCs w:val="24"/>
        </w:rPr>
        <w:t xml:space="preserve">Сразу же сообщите о произошедшем в службу спасения по телефону 101 или 112. Главная задача – не дать пожару набрать силу и распространиться. Для этого следует потушить огонь, тщательно осмотреть место и убедиться, что не осталось очагов горения. При тушении огня в лесу самым распространенным способом является захлестывание огня на кромке пожара. Для захлестывания используются зеленые ветви, также можно забрасывать кромку пожара грунтом. </w:t>
      </w:r>
    </w:p>
    <w:p w:rsidR="00785834" w:rsidRPr="00785834" w:rsidRDefault="00785834" w:rsidP="00785834">
      <w:pPr>
        <w:spacing w:before="100" w:beforeAutospacing="1" w:after="100" w:afterAutospacing="1"/>
        <w:rPr>
          <w:sz w:val="24"/>
          <w:szCs w:val="24"/>
        </w:rPr>
      </w:pPr>
      <w:r w:rsidRPr="00785834">
        <w:rPr>
          <w:sz w:val="24"/>
          <w:szCs w:val="24"/>
        </w:rPr>
        <w:t xml:space="preserve">Не стоит даром тратить время на уже прилично разыгравшийся огонь – в этом случае поспешите за помощью. Покидая место пожара, идите навстречу ветру, перпендикулярно кромке пожара, по просекам, дорогам, полянам, берегам ручьев и рек. При сильном задымлении, если у вас есть такая возможность, прикройте рот и нос мокрой тряпкой. </w:t>
      </w:r>
    </w:p>
    <w:p w:rsidR="00785834" w:rsidRPr="00785834" w:rsidRDefault="00785834" w:rsidP="00785834">
      <w:pPr>
        <w:spacing w:before="100" w:beforeAutospacing="1" w:after="100" w:afterAutospacing="1"/>
        <w:rPr>
          <w:sz w:val="24"/>
          <w:szCs w:val="24"/>
        </w:rPr>
      </w:pPr>
      <w:r w:rsidRPr="00785834">
        <w:rPr>
          <w:sz w:val="24"/>
          <w:szCs w:val="24"/>
        </w:rPr>
        <w:t xml:space="preserve">Во время тушения необходимо соблюдать правила безопасности и помнить, что при верховых лесных пожарах, когда горят кроны деревьев, убежищем могут служить берега водоемов, крупные поляны, лиственный лес без хвойного подроста. Не следует искать убежище на дорогах и просеках, окруженных хвойным лесом, особенно молодняком с низко опущенными кронами, а также в логах, поросших лесом. Горение дерева на открытых участках всегда очень сильное. В сухую погоду и при ветре горящие сучья, листья, угли переносятся на десятки метров. При обнаружении торфяного пожара учитывайте, что в зоне горения могут образовываться глубокие прогары, поэтому передвигаться следует осторожно, предварительно проверив палкой глубину выгоревшего слоя. </w:t>
      </w:r>
    </w:p>
    <w:p w:rsidR="00785834" w:rsidRPr="00785834" w:rsidRDefault="00785834" w:rsidP="00785834">
      <w:pPr>
        <w:spacing w:before="100" w:beforeAutospacing="1" w:after="100" w:afterAutospacing="1"/>
        <w:rPr>
          <w:sz w:val="24"/>
          <w:szCs w:val="24"/>
        </w:rPr>
      </w:pPr>
      <w:r w:rsidRPr="00785834">
        <w:rPr>
          <w:sz w:val="24"/>
          <w:szCs w:val="24"/>
        </w:rPr>
        <w:t xml:space="preserve">Согласно кодексу об административных правонарушениях   за нарушение требований пожарной безопасности в лесах и на торфяниках либо нарушение запрета на их посещение (если принято данное решение) предусмотрена ответственность в виде штрафа в размере до 25 базовых величин. Аналогичное нарушение, повлекшее уничтожение или повреждение леса либо торфяников, если в этих действиях нет состава преступления, влечет наложение штрафа в размере от 25 до 50 базовых величин. </w:t>
      </w:r>
    </w:p>
    <w:p w:rsidR="008B36ED" w:rsidRDefault="008B36ED"/>
    <w:sectPr w:rsidR="008B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A2"/>
    <w:rsid w:val="000911B4"/>
    <w:rsid w:val="002C4A48"/>
    <w:rsid w:val="004F4FA2"/>
    <w:rsid w:val="00785834"/>
    <w:rsid w:val="008B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72BEF-072C-4DAB-B7B4-5670361D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1B4"/>
    <w:rPr>
      <w:lang w:eastAsia="ru-RU"/>
    </w:rPr>
  </w:style>
  <w:style w:type="paragraph" w:styleId="1">
    <w:name w:val="heading 1"/>
    <w:basedOn w:val="a"/>
    <w:next w:val="a"/>
    <w:link w:val="10"/>
    <w:qFormat/>
    <w:rsid w:val="000911B4"/>
    <w:pPr>
      <w:keepNext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link w:val="20"/>
    <w:qFormat/>
    <w:rsid w:val="000911B4"/>
    <w:pPr>
      <w:keepNext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qFormat/>
    <w:rsid w:val="000911B4"/>
    <w:pPr>
      <w:keepNext/>
      <w:outlineLvl w:val="2"/>
    </w:pPr>
    <w:rPr>
      <w:b/>
      <w:sz w:val="18"/>
    </w:rPr>
  </w:style>
  <w:style w:type="paragraph" w:styleId="4">
    <w:name w:val="heading 4"/>
    <w:basedOn w:val="a"/>
    <w:next w:val="a"/>
    <w:link w:val="40"/>
    <w:qFormat/>
    <w:rsid w:val="000911B4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911B4"/>
    <w:pPr>
      <w:keepNext/>
      <w:ind w:left="142" w:firstLine="992"/>
      <w:outlineLvl w:val="4"/>
    </w:pPr>
    <w:rPr>
      <w:sz w:val="24"/>
      <w:lang w:val="be-BY"/>
    </w:rPr>
  </w:style>
  <w:style w:type="paragraph" w:styleId="6">
    <w:name w:val="heading 6"/>
    <w:basedOn w:val="a"/>
    <w:next w:val="a"/>
    <w:link w:val="60"/>
    <w:qFormat/>
    <w:rsid w:val="000911B4"/>
    <w:pPr>
      <w:keepNext/>
      <w:outlineLvl w:val="5"/>
    </w:pPr>
    <w:rPr>
      <w:sz w:val="28"/>
      <w:lang w:val="be-BY"/>
    </w:rPr>
  </w:style>
  <w:style w:type="paragraph" w:styleId="7">
    <w:name w:val="heading 7"/>
    <w:basedOn w:val="a"/>
    <w:next w:val="a"/>
    <w:link w:val="70"/>
    <w:qFormat/>
    <w:rsid w:val="000911B4"/>
    <w:pPr>
      <w:keepNext/>
      <w:ind w:left="5040"/>
      <w:outlineLvl w:val="6"/>
    </w:pPr>
    <w:rPr>
      <w:sz w:val="28"/>
      <w:lang w:val="be-BY"/>
    </w:rPr>
  </w:style>
  <w:style w:type="paragraph" w:styleId="8">
    <w:name w:val="heading 8"/>
    <w:basedOn w:val="a"/>
    <w:next w:val="a"/>
    <w:link w:val="80"/>
    <w:qFormat/>
    <w:rsid w:val="000911B4"/>
    <w:pPr>
      <w:keepNext/>
      <w:jc w:val="center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0911B4"/>
    <w:pPr>
      <w:keepNext/>
      <w:jc w:val="both"/>
      <w:outlineLvl w:val="8"/>
    </w:pPr>
    <w:rPr>
      <w:color w:val="FFFFFF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1B4"/>
    <w:rPr>
      <w:b/>
      <w:sz w:val="18"/>
      <w:lang w:eastAsia="ru-RU"/>
    </w:rPr>
  </w:style>
  <w:style w:type="character" w:customStyle="1" w:styleId="20">
    <w:name w:val="Заголовок 2 Знак"/>
    <w:basedOn w:val="a0"/>
    <w:link w:val="2"/>
    <w:rsid w:val="000911B4"/>
    <w:rPr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0911B4"/>
    <w:rPr>
      <w:b/>
      <w:sz w:val="18"/>
      <w:lang w:eastAsia="ru-RU"/>
    </w:rPr>
  </w:style>
  <w:style w:type="character" w:customStyle="1" w:styleId="40">
    <w:name w:val="Заголовок 4 Знак"/>
    <w:basedOn w:val="a0"/>
    <w:link w:val="4"/>
    <w:rsid w:val="000911B4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0911B4"/>
    <w:rPr>
      <w:sz w:val="24"/>
      <w:lang w:val="be-BY" w:eastAsia="ru-RU"/>
    </w:rPr>
  </w:style>
  <w:style w:type="character" w:customStyle="1" w:styleId="60">
    <w:name w:val="Заголовок 6 Знак"/>
    <w:basedOn w:val="a0"/>
    <w:link w:val="6"/>
    <w:rsid w:val="000911B4"/>
    <w:rPr>
      <w:sz w:val="28"/>
      <w:lang w:val="be-BY" w:eastAsia="ru-RU"/>
    </w:rPr>
  </w:style>
  <w:style w:type="character" w:customStyle="1" w:styleId="70">
    <w:name w:val="Заголовок 7 Знак"/>
    <w:basedOn w:val="a0"/>
    <w:link w:val="7"/>
    <w:rsid w:val="000911B4"/>
    <w:rPr>
      <w:sz w:val="28"/>
      <w:lang w:val="be-BY" w:eastAsia="ru-RU"/>
    </w:rPr>
  </w:style>
  <w:style w:type="character" w:customStyle="1" w:styleId="80">
    <w:name w:val="Заголовок 8 Знак"/>
    <w:basedOn w:val="a0"/>
    <w:link w:val="8"/>
    <w:rsid w:val="000911B4"/>
    <w:rPr>
      <w:sz w:val="26"/>
      <w:lang w:eastAsia="ru-RU"/>
    </w:rPr>
  </w:style>
  <w:style w:type="character" w:customStyle="1" w:styleId="90">
    <w:name w:val="Заголовок 9 Знак"/>
    <w:basedOn w:val="a0"/>
    <w:link w:val="9"/>
    <w:rsid w:val="000911B4"/>
    <w:rPr>
      <w:color w:val="FFFFFF"/>
      <w:sz w:val="26"/>
      <w:lang w:eastAsia="ru-RU"/>
    </w:rPr>
  </w:style>
  <w:style w:type="paragraph" w:styleId="a3">
    <w:name w:val="Title"/>
    <w:basedOn w:val="a"/>
    <w:link w:val="a4"/>
    <w:qFormat/>
    <w:rsid w:val="000911B4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0911B4"/>
    <w:rPr>
      <w:sz w:val="28"/>
      <w:lang w:eastAsia="ru-RU"/>
    </w:rPr>
  </w:style>
  <w:style w:type="character" w:styleId="a5">
    <w:name w:val="Strong"/>
    <w:qFormat/>
    <w:rsid w:val="000911B4"/>
    <w:rPr>
      <w:b/>
      <w:bCs/>
    </w:rPr>
  </w:style>
  <w:style w:type="character" w:styleId="a6">
    <w:name w:val="Emphasis"/>
    <w:qFormat/>
    <w:rsid w:val="000911B4"/>
    <w:rPr>
      <w:i/>
      <w:iCs/>
    </w:rPr>
  </w:style>
  <w:style w:type="paragraph" w:styleId="a7">
    <w:name w:val="Normal (Web)"/>
    <w:basedOn w:val="a"/>
    <w:uiPriority w:val="99"/>
    <w:semiHidden/>
    <w:unhideWhenUsed/>
    <w:rsid w:val="007858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2020-05-18T10:17:00Z</dcterms:created>
  <dcterms:modified xsi:type="dcterms:W3CDTF">2020-05-18T10:17:00Z</dcterms:modified>
</cp:coreProperties>
</file>