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BC" w:rsidRPr="00C451F4" w:rsidRDefault="006D14BC" w:rsidP="0062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51F4">
        <w:rPr>
          <w:rFonts w:ascii="Times New Roman" w:hAnsi="Times New Roman" w:cs="Times New Roman"/>
          <w:sz w:val="28"/>
          <w:szCs w:val="28"/>
        </w:rPr>
        <w:tab/>
        <w:t xml:space="preserve">В 2022 году участились случаи совершения мошенничеств под предлогом оказания помощи родственникам, которые якобы стали виновниками </w:t>
      </w:r>
      <w:r w:rsidR="00071D92" w:rsidRPr="00C451F4">
        <w:rPr>
          <w:rFonts w:ascii="Times New Roman" w:hAnsi="Times New Roman" w:cs="Times New Roman"/>
          <w:sz w:val="28"/>
          <w:szCs w:val="28"/>
        </w:rPr>
        <w:t xml:space="preserve">совершения дорожно-транспортного происшествия и для возмещения ущерба либо </w:t>
      </w:r>
      <w:proofErr w:type="gramStart"/>
      <w:r w:rsidR="00071D92" w:rsidRPr="00C451F4">
        <w:rPr>
          <w:rFonts w:ascii="Times New Roman" w:hAnsi="Times New Roman" w:cs="Times New Roman"/>
          <w:sz w:val="28"/>
          <w:szCs w:val="28"/>
        </w:rPr>
        <w:t>не привлечения</w:t>
      </w:r>
      <w:proofErr w:type="gramEnd"/>
      <w:r w:rsidR="00071D92" w:rsidRPr="00C451F4">
        <w:rPr>
          <w:rFonts w:ascii="Times New Roman" w:hAnsi="Times New Roman" w:cs="Times New Roman"/>
          <w:sz w:val="28"/>
          <w:szCs w:val="28"/>
        </w:rPr>
        <w:t xml:space="preserve"> их к ответственности необходимо передать крупную сумму денег.</w:t>
      </w:r>
    </w:p>
    <w:p w:rsidR="00071D92" w:rsidRPr="00C451F4" w:rsidRDefault="00071D92" w:rsidP="0062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F4">
        <w:rPr>
          <w:rFonts w:ascii="Times New Roman" w:hAnsi="Times New Roman" w:cs="Times New Roman"/>
          <w:sz w:val="28"/>
          <w:szCs w:val="28"/>
        </w:rPr>
        <w:tab/>
        <w:t xml:space="preserve">Злоумышленники осуществляли звонки посредством </w:t>
      </w:r>
      <w:r w:rsidRPr="00C451F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C451F4">
        <w:rPr>
          <w:rFonts w:ascii="Times New Roman" w:hAnsi="Times New Roman" w:cs="Times New Roman"/>
          <w:sz w:val="28"/>
          <w:szCs w:val="28"/>
        </w:rPr>
        <w:t>-телефонии с абонентских номеров различных стран (Республика Молдова, Княжество Монако, Латвийская Республика, Литовская Республика, Российская Федерация, Эстонская Республика, Республика Армения и др.).</w:t>
      </w:r>
    </w:p>
    <w:p w:rsidR="00071D92" w:rsidRPr="00C451F4" w:rsidRDefault="00071D92" w:rsidP="0062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F4">
        <w:rPr>
          <w:rFonts w:ascii="Times New Roman" w:hAnsi="Times New Roman" w:cs="Times New Roman"/>
          <w:sz w:val="28"/>
          <w:szCs w:val="28"/>
        </w:rPr>
        <w:tab/>
        <w:t xml:space="preserve">В большинстве случаев потерпевшими в результате указанных мошенничеств становятся граждане пожилого возраста, в первую очередь женщины, которые не являются пользователями глобальной компьютерной сети Интернет либо пользуются ей крайне редко, что не позволяет оперативно информировать </w:t>
      </w:r>
      <w:proofErr w:type="gramStart"/>
      <w:r w:rsidRPr="00C451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45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1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51F4">
        <w:rPr>
          <w:rFonts w:ascii="Times New Roman" w:hAnsi="Times New Roman" w:cs="Times New Roman"/>
          <w:sz w:val="28"/>
          <w:szCs w:val="28"/>
        </w:rPr>
        <w:t xml:space="preserve"> том, как обезопасить себя от преступных посягательств.</w:t>
      </w:r>
    </w:p>
    <w:p w:rsidR="00071D92" w:rsidRPr="00C451F4" w:rsidRDefault="00071D92" w:rsidP="0062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F4">
        <w:rPr>
          <w:rFonts w:ascii="Times New Roman" w:hAnsi="Times New Roman" w:cs="Times New Roman"/>
          <w:sz w:val="28"/>
          <w:szCs w:val="28"/>
        </w:rPr>
        <w:tab/>
        <w:t xml:space="preserve">Особую тревогу вызывает тот факт, что в данную преступную схему в качестве курьеров все чаще вовлекаются несовершеннолетние. Подобную подработку подростки находят в </w:t>
      </w:r>
      <w:proofErr w:type="spellStart"/>
      <w:r w:rsidRPr="00C451F4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C451F4">
        <w:rPr>
          <w:rFonts w:ascii="Times New Roman" w:hAnsi="Times New Roman" w:cs="Times New Roman"/>
          <w:sz w:val="28"/>
          <w:szCs w:val="28"/>
        </w:rPr>
        <w:t xml:space="preserve"> «Телеграмм». В ходе переписки им предлагают заработать денежные средства у одного лица, предать их другому и получить за это в качестве оплаты 15% от суммы денег, которые передавались. Также, предоставляется и инструкция о правилах поведения при общении с гражданами и методах конспирации.</w:t>
      </w:r>
    </w:p>
    <w:p w:rsidR="00071D92" w:rsidRPr="00C451F4" w:rsidRDefault="00071D92" w:rsidP="0062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F4">
        <w:rPr>
          <w:rFonts w:ascii="Times New Roman" w:hAnsi="Times New Roman" w:cs="Times New Roman"/>
          <w:sz w:val="28"/>
          <w:szCs w:val="28"/>
        </w:rPr>
        <w:t xml:space="preserve"> </w:t>
      </w:r>
      <w:r w:rsidRPr="00C451F4">
        <w:rPr>
          <w:rFonts w:ascii="Times New Roman" w:hAnsi="Times New Roman" w:cs="Times New Roman"/>
          <w:sz w:val="28"/>
          <w:szCs w:val="28"/>
        </w:rPr>
        <w:tab/>
      </w:r>
      <w:r w:rsidR="00B978C2" w:rsidRPr="00C451F4">
        <w:rPr>
          <w:rFonts w:ascii="Times New Roman" w:hAnsi="Times New Roman" w:cs="Times New Roman"/>
          <w:sz w:val="28"/>
          <w:szCs w:val="28"/>
        </w:rPr>
        <w:t>Следует отметить, что также в последнее время актуальна схема преступников по завладению денежными средствами – побуждение (от имени банковского работника или представителя правоохранительных органов) жертвы взять кредит.</w:t>
      </w:r>
    </w:p>
    <w:p w:rsidR="00B978C2" w:rsidRPr="00C451F4" w:rsidRDefault="00B978C2" w:rsidP="0062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F4">
        <w:rPr>
          <w:rFonts w:ascii="Times New Roman" w:hAnsi="Times New Roman" w:cs="Times New Roman"/>
          <w:sz w:val="28"/>
          <w:szCs w:val="28"/>
        </w:rPr>
        <w:tab/>
        <w:t>В связи с этим, необходимо соблюдать следующие, простые правила:</w:t>
      </w:r>
    </w:p>
    <w:p w:rsidR="008E12A2" w:rsidRPr="00C451F4" w:rsidRDefault="00627964" w:rsidP="00B978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1F4">
        <w:rPr>
          <w:rFonts w:ascii="Times New Roman" w:hAnsi="Times New Roman" w:cs="Times New Roman"/>
          <w:b/>
          <w:i/>
          <w:sz w:val="28"/>
          <w:szCs w:val="28"/>
        </w:rPr>
        <w:t xml:space="preserve">- никогда не сообщайте </w:t>
      </w:r>
      <w:proofErr w:type="gramStart"/>
      <w:r w:rsidRPr="00C451F4">
        <w:rPr>
          <w:rFonts w:ascii="Times New Roman" w:hAnsi="Times New Roman" w:cs="Times New Roman"/>
          <w:b/>
          <w:i/>
          <w:sz w:val="28"/>
          <w:szCs w:val="28"/>
        </w:rPr>
        <w:t>незнакомому</w:t>
      </w:r>
      <w:proofErr w:type="gramEnd"/>
      <w:r w:rsidRPr="00C451F4">
        <w:rPr>
          <w:rFonts w:ascii="Times New Roman" w:hAnsi="Times New Roman" w:cs="Times New Roman"/>
          <w:b/>
          <w:i/>
          <w:sz w:val="28"/>
          <w:szCs w:val="28"/>
        </w:rPr>
        <w:t xml:space="preserve"> свои персональные данные;</w:t>
      </w:r>
    </w:p>
    <w:p w:rsidR="00627964" w:rsidRPr="00C451F4" w:rsidRDefault="00627964" w:rsidP="00B978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1F4">
        <w:rPr>
          <w:rFonts w:ascii="Times New Roman" w:hAnsi="Times New Roman" w:cs="Times New Roman"/>
          <w:b/>
          <w:i/>
          <w:sz w:val="28"/>
          <w:szCs w:val="28"/>
        </w:rPr>
        <w:t xml:space="preserve"> - не торопитесь выполнять то, что от Вас просит собеседник. Мошенники очень изобретательны и убедительны!</w:t>
      </w:r>
    </w:p>
    <w:p w:rsidR="00627964" w:rsidRPr="00C451F4" w:rsidRDefault="00627964" w:rsidP="00B978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1F4">
        <w:rPr>
          <w:rFonts w:ascii="Times New Roman" w:hAnsi="Times New Roman" w:cs="Times New Roman"/>
          <w:b/>
          <w:i/>
          <w:sz w:val="28"/>
          <w:szCs w:val="28"/>
        </w:rPr>
        <w:t xml:space="preserve"> - необходимо быть бдительными и перепроверять любую информацию.</w:t>
      </w:r>
    </w:p>
    <w:p w:rsidR="00627964" w:rsidRPr="00C451F4" w:rsidRDefault="00627964" w:rsidP="0062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F4">
        <w:rPr>
          <w:rFonts w:ascii="Times New Roman" w:hAnsi="Times New Roman" w:cs="Times New Roman"/>
          <w:sz w:val="28"/>
          <w:szCs w:val="28"/>
        </w:rPr>
        <w:tab/>
        <w:t xml:space="preserve">Еще раз поговорите со </w:t>
      </w:r>
      <w:proofErr w:type="gramStart"/>
      <w:r w:rsidRPr="00C451F4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C451F4">
        <w:rPr>
          <w:rFonts w:ascii="Times New Roman" w:hAnsi="Times New Roman" w:cs="Times New Roman"/>
          <w:sz w:val="28"/>
          <w:szCs w:val="28"/>
        </w:rPr>
        <w:t xml:space="preserve"> пожилыми близкими и приведите несколько актуальных примеров.</w:t>
      </w:r>
    </w:p>
    <w:p w:rsidR="00627964" w:rsidRPr="00C451F4" w:rsidRDefault="00627964" w:rsidP="006D1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1F4">
        <w:rPr>
          <w:rFonts w:ascii="Times New Roman" w:hAnsi="Times New Roman" w:cs="Times New Roman"/>
          <w:sz w:val="28"/>
          <w:szCs w:val="28"/>
        </w:rPr>
        <w:t>Родители, обратите пристальное внимание на своего ребенка, если у него появились карманные деньги, которые Вы не давали. Поговорите с ним об опасности «легких денег» и ответственности, которая также распространяется и на несовершеннолетних. Какие бы мнимые гарантии ни давал бы криминальный «работодатель», исход «подработки» всегда печален.</w:t>
      </w:r>
    </w:p>
    <w:p w:rsidR="00627964" w:rsidRPr="00C451F4" w:rsidRDefault="00627964" w:rsidP="0062796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C451F4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C451F4">
        <w:rPr>
          <w:rFonts w:ascii="Times New Roman" w:hAnsi="Times New Roman" w:cs="Times New Roman"/>
          <w:bCs/>
          <w:sz w:val="28"/>
          <w:szCs w:val="28"/>
        </w:rPr>
        <w:t xml:space="preserve"> 209 Уголовного кодекса Республики Беларусь – Мошенничество, а именно</w:t>
      </w:r>
      <w:bookmarkStart w:id="1" w:name="Par2512"/>
      <w:bookmarkEnd w:id="1"/>
      <w:r w:rsidRPr="00C451F4">
        <w:rPr>
          <w:rFonts w:ascii="Times New Roman" w:hAnsi="Times New Roman" w:cs="Times New Roman"/>
          <w:bCs/>
          <w:sz w:val="28"/>
          <w:szCs w:val="28"/>
        </w:rPr>
        <w:t>:</w:t>
      </w:r>
      <w:r w:rsidRPr="00C451F4">
        <w:rPr>
          <w:rFonts w:ascii="Times New Roman" w:hAnsi="Times New Roman" w:cs="Times New Roman"/>
          <w:sz w:val="28"/>
          <w:szCs w:val="28"/>
        </w:rPr>
        <w:t xml:space="preserve"> завладение имуществом либо приобретение права на имущество путем обмана или злоупотребления доверием  - наказываются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  <w:proofErr w:type="gramEnd"/>
      <w:r w:rsidRPr="00C451F4">
        <w:rPr>
          <w:rFonts w:ascii="Times New Roman" w:hAnsi="Times New Roman" w:cs="Times New Roman"/>
          <w:sz w:val="28"/>
          <w:szCs w:val="28"/>
        </w:rPr>
        <w:t xml:space="preserve"> Мошенничество, совершенное повторно либо группой лиц, - 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 Мошенничество, совершенное в крупном размере, -</w:t>
      </w:r>
      <w:r w:rsidR="00C451F4" w:rsidRPr="00C451F4">
        <w:rPr>
          <w:rFonts w:ascii="Times New Roman" w:hAnsi="Times New Roman" w:cs="Times New Roman"/>
          <w:sz w:val="28"/>
          <w:szCs w:val="28"/>
        </w:rPr>
        <w:t xml:space="preserve"> </w:t>
      </w:r>
      <w:r w:rsidRPr="00C451F4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от двух до пяти лет или лишением свободы на срок от двух до семи лет со штрафом или без штрафа. Мошенничество, совершенное организованной группой либо в особо крупном размере, - наказывается лишением свободы на срок от трех до десяти лет со штрафом.</w:t>
      </w:r>
    </w:p>
    <w:p w:rsidR="00627964" w:rsidRPr="00627964" w:rsidRDefault="00627964"/>
    <w:sectPr w:rsidR="00627964" w:rsidRPr="00627964" w:rsidSect="00C451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64"/>
    <w:rsid w:val="00071D92"/>
    <w:rsid w:val="00627964"/>
    <w:rsid w:val="006D14BC"/>
    <w:rsid w:val="008E12A2"/>
    <w:rsid w:val="00920C9D"/>
    <w:rsid w:val="00B978C2"/>
    <w:rsid w:val="00C451F4"/>
    <w:rsid w:val="00CB7498"/>
    <w:rsid w:val="00F1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Окушко</dc:creator>
  <cp:lastModifiedBy>User</cp:lastModifiedBy>
  <cp:revision>2</cp:revision>
  <cp:lastPrinted>2022-12-01T16:30:00Z</cp:lastPrinted>
  <dcterms:created xsi:type="dcterms:W3CDTF">2022-12-05T12:37:00Z</dcterms:created>
  <dcterms:modified xsi:type="dcterms:W3CDTF">2022-12-05T12:37:00Z</dcterms:modified>
</cp:coreProperties>
</file>