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57BC1" w:rsidTr="00757BC1">
        <w:tc>
          <w:tcPr>
            <w:tcW w:w="5341" w:type="dxa"/>
          </w:tcPr>
          <w:p w:rsidR="00757BC1" w:rsidRDefault="00757BC1" w:rsidP="00E342C1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57BC1" w:rsidRPr="00757BC1" w:rsidRDefault="00757BC1" w:rsidP="00E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57B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7BC1" w:rsidRPr="00757BC1" w:rsidRDefault="00757BC1" w:rsidP="00E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7BC1" w:rsidRPr="00757BC1" w:rsidRDefault="00757BC1" w:rsidP="00E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C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757BC1">
              <w:rPr>
                <w:rFonts w:ascii="Times New Roman" w:hAnsi="Times New Roman" w:cs="Times New Roman"/>
                <w:sz w:val="24"/>
                <w:szCs w:val="24"/>
              </w:rPr>
              <w:t>Л.В.Сульжицкая</w:t>
            </w:r>
            <w:proofErr w:type="spellEnd"/>
          </w:p>
          <w:p w:rsidR="00757BC1" w:rsidRDefault="00757BC1" w:rsidP="00E342C1">
            <w:pPr>
              <w:rPr>
                <w:sz w:val="24"/>
                <w:szCs w:val="24"/>
              </w:rPr>
            </w:pPr>
            <w:r w:rsidRPr="00757BC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bookmarkEnd w:id="0"/>
          </w:p>
        </w:tc>
      </w:tr>
    </w:tbl>
    <w:p w:rsidR="0078621E" w:rsidRPr="00E342C1" w:rsidRDefault="0078621E" w:rsidP="00E342C1">
      <w:pPr>
        <w:spacing w:after="0" w:line="240" w:lineRule="auto"/>
        <w:rPr>
          <w:sz w:val="24"/>
          <w:szCs w:val="24"/>
        </w:rPr>
      </w:pPr>
    </w:p>
    <w:p w:rsidR="0078621E" w:rsidRPr="00E342C1" w:rsidRDefault="00982050" w:rsidP="00FA5F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занятий знаменной группы</w:t>
      </w:r>
      <w:r w:rsidR="00FA5F77" w:rsidRPr="00E34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82050" w:rsidRPr="00DE66F9" w:rsidRDefault="00982050" w:rsidP="0098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F9">
        <w:rPr>
          <w:rFonts w:ascii="Times New Roman" w:hAnsi="Times New Roman" w:cs="Times New Roman"/>
          <w:b/>
          <w:sz w:val="24"/>
          <w:szCs w:val="24"/>
        </w:rPr>
        <w:t>Цель:</w:t>
      </w:r>
      <w:r w:rsidRPr="00DE66F9">
        <w:rPr>
          <w:rFonts w:ascii="Times New Roman" w:hAnsi="Times New Roman" w:cs="Times New Roman"/>
          <w:sz w:val="24"/>
          <w:szCs w:val="24"/>
        </w:rPr>
        <w:t xml:space="preserve"> формирование понимания сущности и значения государственных символов, понимание значимости исполнения гражданских ритуалов, связанных с ними, содействие формированию ценностных ориентаций учащихся в современных условиях.</w:t>
      </w:r>
    </w:p>
    <w:p w:rsidR="00982050" w:rsidRPr="00DE66F9" w:rsidRDefault="00982050" w:rsidP="00982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6F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82050" w:rsidRPr="00DE66F9" w:rsidRDefault="00982050" w:rsidP="0098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F9">
        <w:rPr>
          <w:rFonts w:ascii="Times New Roman" w:hAnsi="Times New Roman" w:cs="Times New Roman"/>
          <w:sz w:val="24"/>
          <w:szCs w:val="24"/>
        </w:rPr>
        <w:t xml:space="preserve">1. Воспитание патриотизма, уважения к истории и традициям нашей Родины; </w:t>
      </w:r>
    </w:p>
    <w:p w:rsidR="00982050" w:rsidRPr="00DE66F9" w:rsidRDefault="00982050" w:rsidP="0098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F9">
        <w:rPr>
          <w:rFonts w:ascii="Times New Roman" w:hAnsi="Times New Roman" w:cs="Times New Roman"/>
          <w:sz w:val="24"/>
          <w:szCs w:val="24"/>
        </w:rPr>
        <w:t xml:space="preserve">2. Освоение знаний о создании, развитии и становлении государственной символики нашего государства; </w:t>
      </w:r>
    </w:p>
    <w:p w:rsidR="00982050" w:rsidRPr="00DE66F9" w:rsidRDefault="00982050" w:rsidP="0098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F9">
        <w:rPr>
          <w:rFonts w:ascii="Times New Roman" w:hAnsi="Times New Roman" w:cs="Times New Roman"/>
          <w:sz w:val="24"/>
          <w:szCs w:val="24"/>
        </w:rPr>
        <w:t xml:space="preserve">3. Развитие индивидуальных познавательных интересов учащихся. </w:t>
      </w:r>
    </w:p>
    <w:p w:rsidR="0078621E" w:rsidRPr="00DE66F9" w:rsidRDefault="00982050" w:rsidP="0098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F9">
        <w:rPr>
          <w:rFonts w:ascii="Times New Roman" w:hAnsi="Times New Roman" w:cs="Times New Roman"/>
          <w:sz w:val="24"/>
          <w:szCs w:val="24"/>
        </w:rPr>
        <w:t>4. Создание действующей знаменной группы лицея.</w:t>
      </w:r>
    </w:p>
    <w:p w:rsidR="0078621E" w:rsidRPr="0078621E" w:rsidRDefault="0078621E" w:rsidP="007862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992"/>
        <w:gridCol w:w="1701"/>
      </w:tblGrid>
      <w:tr w:rsidR="0078621E" w:rsidRPr="0078621E" w:rsidTr="00DE66F9">
        <w:tc>
          <w:tcPr>
            <w:tcW w:w="568" w:type="dxa"/>
          </w:tcPr>
          <w:p w:rsidR="0078621E" w:rsidRPr="00DE66F9" w:rsidRDefault="0078621E" w:rsidP="00DE66F9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78621E" w:rsidRPr="00DE66F9" w:rsidRDefault="0078621E" w:rsidP="004654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78621E" w:rsidRPr="00DE66F9" w:rsidRDefault="0078621E" w:rsidP="004654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78621E" w:rsidRPr="00DE66F9" w:rsidRDefault="0078621E" w:rsidP="004654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5D376B" w:rsidRPr="0078621E" w:rsidTr="00DE66F9">
        <w:trPr>
          <w:trHeight w:val="381"/>
        </w:trPr>
        <w:tc>
          <w:tcPr>
            <w:tcW w:w="568" w:type="dxa"/>
          </w:tcPr>
          <w:p w:rsidR="005D376B" w:rsidRPr="0078621E" w:rsidRDefault="005D376B" w:rsidP="00DE66F9">
            <w:pPr>
              <w:ind w:left="-122" w:firstLine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D376B" w:rsidRPr="009923B4" w:rsidRDefault="005D376B" w:rsidP="005D37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992" w:type="dxa"/>
          </w:tcPr>
          <w:p w:rsidR="005D376B" w:rsidRPr="009923B4" w:rsidRDefault="00757BC1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D376B" w:rsidRPr="007244D2" w:rsidRDefault="005D376B" w:rsidP="0078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376B" w:rsidRPr="0078621E" w:rsidTr="00DE66F9">
        <w:tc>
          <w:tcPr>
            <w:tcW w:w="568" w:type="dxa"/>
          </w:tcPr>
          <w:p w:rsidR="005D376B" w:rsidRDefault="005D376B" w:rsidP="00DE66F9">
            <w:p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D376B" w:rsidRPr="009923B4" w:rsidRDefault="009923B4" w:rsidP="007862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Государственного герба, флага, гимна Республики Беларусь.</w:t>
            </w:r>
          </w:p>
        </w:tc>
        <w:tc>
          <w:tcPr>
            <w:tcW w:w="992" w:type="dxa"/>
          </w:tcPr>
          <w:p w:rsidR="005D376B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D376B" w:rsidRPr="007244D2" w:rsidRDefault="005D376B" w:rsidP="0078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23B4" w:rsidRPr="0078621E" w:rsidTr="00DE66F9">
        <w:tc>
          <w:tcPr>
            <w:tcW w:w="568" w:type="dxa"/>
          </w:tcPr>
          <w:p w:rsidR="009923B4" w:rsidRDefault="009923B4" w:rsidP="00DE66F9">
            <w:p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923B4" w:rsidRPr="009923B4" w:rsidRDefault="009923B4" w:rsidP="0078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строевой подготовки </w:t>
            </w:r>
          </w:p>
        </w:tc>
        <w:tc>
          <w:tcPr>
            <w:tcW w:w="992" w:type="dxa"/>
          </w:tcPr>
          <w:p w:rsidR="009923B4" w:rsidRPr="009923B4" w:rsidRDefault="00757BC1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23B4" w:rsidRPr="007244D2" w:rsidRDefault="009923B4" w:rsidP="0078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376B" w:rsidRPr="0078621E" w:rsidTr="00DE66F9">
        <w:tc>
          <w:tcPr>
            <w:tcW w:w="568" w:type="dxa"/>
          </w:tcPr>
          <w:p w:rsidR="005D376B" w:rsidRDefault="005D376B" w:rsidP="00DE66F9">
            <w:p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D376B" w:rsidRPr="009923B4" w:rsidRDefault="005D376B" w:rsidP="005D37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992" w:type="dxa"/>
          </w:tcPr>
          <w:p w:rsidR="005D376B" w:rsidRPr="009923B4" w:rsidRDefault="00757BC1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D376B" w:rsidRPr="007244D2" w:rsidRDefault="005D376B" w:rsidP="0078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621E" w:rsidRPr="0078621E" w:rsidTr="00DE66F9">
        <w:tc>
          <w:tcPr>
            <w:tcW w:w="568" w:type="dxa"/>
          </w:tcPr>
          <w:p w:rsidR="0078621E" w:rsidRP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8621E" w:rsidRPr="009923B4" w:rsidRDefault="0078621E" w:rsidP="00CF6C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Строевая стойка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Глубина строя</w:t>
            </w:r>
            <w:r w:rsidRPr="009923B4">
              <w:rPr>
                <w:color w:val="000000" w:themeColor="text1"/>
                <w:sz w:val="20"/>
                <w:szCs w:val="20"/>
              </w:rPr>
              <w:t> - расстояние от первой шеренги (впереди стоящего военнослужащего) до последней (позади стоящего военнослужащего), а при действиях на машинах - расстояние от первой линии машин (впереди стоящей машины) до последней (позади стоящей машины).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Дистанция</w:t>
            </w:r>
            <w:r w:rsidRPr="009923B4">
              <w:rPr>
                <w:color w:val="000000" w:themeColor="text1"/>
                <w:sz w:val="20"/>
                <w:szCs w:val="20"/>
              </w:rPr>
              <w:t> - расстояние в глубину между военнослужащими (машинами), подразделениями и частями.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Интервал</w:t>
            </w:r>
            <w:r w:rsidRPr="009923B4">
              <w:rPr>
                <w:color w:val="000000" w:themeColor="text1"/>
                <w:sz w:val="20"/>
                <w:szCs w:val="20"/>
              </w:rPr>
              <w:t> - расстояние по фронту между военнослужащими (машинами), подразделениями и частями.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Колонна</w:t>
            </w:r>
            <w:r w:rsidRPr="009923B4">
              <w:rPr>
                <w:color w:val="000000" w:themeColor="text1"/>
                <w:sz w:val="20"/>
                <w:szCs w:val="20"/>
              </w:rPr>
              <w:t> - строй, в котором военнослужащие расположены в затылок друг другу, а подразделения (машины) - одно за другим на дистанциях, установленных уставом или командиром.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Линия машин</w:t>
            </w:r>
            <w:r w:rsidRPr="009923B4">
              <w:rPr>
                <w:color w:val="000000" w:themeColor="text1"/>
                <w:sz w:val="20"/>
                <w:szCs w:val="20"/>
              </w:rPr>
              <w:t> - строй, в котором машины размещены одна возле другой на одной линии.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Ряд</w:t>
            </w:r>
            <w:r w:rsidRPr="009923B4">
              <w:rPr>
                <w:color w:val="000000" w:themeColor="text1"/>
                <w:sz w:val="20"/>
                <w:szCs w:val="20"/>
              </w:rPr>
              <w:t xml:space="preserve"> - двое военнослужащих, стоящих в </w:t>
            </w:r>
            <w:proofErr w:type="spellStart"/>
            <w:r w:rsidRPr="009923B4">
              <w:rPr>
                <w:color w:val="000000" w:themeColor="text1"/>
                <w:sz w:val="20"/>
                <w:szCs w:val="20"/>
              </w:rPr>
              <w:t>двухшереножном</w:t>
            </w:r>
            <w:proofErr w:type="spellEnd"/>
            <w:r w:rsidRPr="009923B4">
              <w:rPr>
                <w:color w:val="000000" w:themeColor="text1"/>
                <w:sz w:val="20"/>
                <w:szCs w:val="20"/>
              </w:rPr>
              <w:t xml:space="preserve"> строю в затылок один другому. Если за военнослужащим первой шеренги не стоит в затылок военнослужащий второй шеренги, такой ряд называется неполным.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Строй</w:t>
            </w:r>
            <w:r w:rsidRPr="009923B4">
              <w:rPr>
                <w:color w:val="000000" w:themeColor="text1"/>
                <w:sz w:val="20"/>
                <w:szCs w:val="20"/>
              </w:rPr>
              <w:t> - установленное уставом размещение военнослужащих, подразделений и частей для их совместных действий в пешем порядке и на машинах.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Тыльная сторона строя</w:t>
            </w:r>
            <w:r w:rsidRPr="009923B4">
              <w:rPr>
                <w:color w:val="000000" w:themeColor="text1"/>
                <w:sz w:val="20"/>
                <w:szCs w:val="20"/>
              </w:rPr>
              <w:t> - сторона, противоположная фронту.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Фланг</w:t>
            </w:r>
            <w:r w:rsidRPr="009923B4">
              <w:rPr>
                <w:color w:val="000000" w:themeColor="text1"/>
                <w:sz w:val="20"/>
                <w:szCs w:val="20"/>
              </w:rPr>
              <w:t> - правая (левая) оконечность строя. При поворотах строя названия флангов не изменяются.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Фронт</w:t>
            </w:r>
            <w:r w:rsidRPr="009923B4">
              <w:rPr>
                <w:color w:val="000000" w:themeColor="text1"/>
                <w:sz w:val="20"/>
                <w:szCs w:val="20"/>
              </w:rPr>
              <w:t> - сторона строя, в которую военнослужащие обращены лицом (машины - лобовой частью).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Шеренга</w:t>
            </w:r>
            <w:r w:rsidRPr="009923B4">
              <w:rPr>
                <w:color w:val="000000" w:themeColor="text1"/>
                <w:sz w:val="20"/>
                <w:szCs w:val="20"/>
              </w:rPr>
              <w:t> - строй, в котором военнослужащие размещены один возле другого на одной линии на установленных интервалах.</w:t>
            </w:r>
          </w:p>
          <w:p w:rsidR="00CF6CED" w:rsidRPr="009923B4" w:rsidRDefault="00CF6CED" w:rsidP="00CF6C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23B4">
              <w:rPr>
                <w:b/>
                <w:bCs/>
                <w:color w:val="000000" w:themeColor="text1"/>
                <w:sz w:val="20"/>
                <w:szCs w:val="20"/>
              </w:rPr>
              <w:t>Ширина строя</w:t>
            </w:r>
            <w:r w:rsidRPr="009923B4">
              <w:rPr>
                <w:color w:val="000000" w:themeColor="text1"/>
                <w:sz w:val="20"/>
                <w:szCs w:val="20"/>
              </w:rPr>
              <w:t> - расстояние между флангами.</w:t>
            </w:r>
          </w:p>
        </w:tc>
        <w:tc>
          <w:tcPr>
            <w:tcW w:w="992" w:type="dxa"/>
          </w:tcPr>
          <w:p w:rsidR="0078621E" w:rsidRPr="009923B4" w:rsidRDefault="0078621E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B4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B4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B4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8621E" w:rsidRPr="0078621E" w:rsidRDefault="0078621E" w:rsidP="0078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21E" w:rsidRPr="0078621E" w:rsidTr="00DE66F9">
        <w:tc>
          <w:tcPr>
            <w:tcW w:w="568" w:type="dxa"/>
          </w:tcPr>
          <w:p w:rsidR="0078621E" w:rsidRP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8621E" w:rsidRPr="009923B4" w:rsidRDefault="0078621E" w:rsidP="00CF6CED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Повороты на месте</w:t>
            </w:r>
          </w:p>
          <w:p w:rsidR="00CF6CED" w:rsidRPr="009923B4" w:rsidRDefault="00CF6CED" w:rsidP="00CF6CE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Повороты на месте выполняются по командам: «</w:t>
            </w:r>
            <w:proofErr w:type="spellStart"/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</w:t>
            </w:r>
            <w:proofErr w:type="spellEnd"/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-Во!», «Пол- оборота </w:t>
            </w:r>
            <w:proofErr w:type="spellStart"/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</w:t>
            </w:r>
            <w:proofErr w:type="spellEnd"/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-Во!», «Нале-</w:t>
            </w:r>
            <w:proofErr w:type="gramStart"/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Bo</w:t>
            </w:r>
            <w:proofErr w:type="gramEnd"/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!», «Пол-оборота нале-Во!», «Кру-ГОМ!».</w:t>
            </w:r>
          </w:p>
          <w:p w:rsidR="00CF6CED" w:rsidRPr="009923B4" w:rsidRDefault="00CF6CED" w:rsidP="00CF6CE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Повороты кругом, налево, пол-оборота налево производятся в сторону левой руки на левом каблуке и на правом носке; повороты направо, пол-оборота направо — в сторону правой руки на правом каблуке и на левом носке.</w:t>
            </w:r>
          </w:p>
          <w:p w:rsidR="00CF6CED" w:rsidRPr="009923B4" w:rsidRDefault="00CF6CED" w:rsidP="00CF6CE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Повороты выполняются в два приема:</w:t>
            </w:r>
          </w:p>
          <w:p w:rsidR="00CF6CED" w:rsidRPr="009923B4" w:rsidRDefault="00CF6CED" w:rsidP="00CF6CE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         первый прием — повернуться, сохраняя правильное положение корпуса, и, не сгибая ног в коленях, перенести тяжесть тела на опорную ногу;</w:t>
            </w:r>
          </w:p>
          <w:p w:rsidR="00CF6CED" w:rsidRPr="009923B4" w:rsidRDefault="00CF6CED" w:rsidP="00CF6CE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•         второй прием — кратчайшим путем приставить другую ногу.</w:t>
            </w:r>
          </w:p>
          <w:p w:rsidR="00CF6CED" w:rsidRPr="009923B4" w:rsidRDefault="00CF6CED" w:rsidP="00CF6CE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Движение совершается шагом или бегом.</w:t>
            </w:r>
          </w:p>
          <w:p w:rsidR="00CF6CED" w:rsidRPr="009923B4" w:rsidRDefault="00CF6CED" w:rsidP="00CF6CED">
            <w:pPr>
              <w:pStyle w:val="a6"/>
              <w:ind w:left="-243" w:firstLine="2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Движение шагом осуществляется с темпом 110—120 шагов в минуту. Размер шага — 70—80 см.</w:t>
            </w:r>
          </w:p>
          <w:p w:rsidR="00CF6CED" w:rsidRPr="00DE66F9" w:rsidRDefault="00CF6CED" w:rsidP="00DE66F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3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Движение бегом в строю осуществляется с темпом 165 —180 шагов в минуту. Длина шага — 85—90 см.</w:t>
            </w:r>
          </w:p>
        </w:tc>
        <w:tc>
          <w:tcPr>
            <w:tcW w:w="992" w:type="dxa"/>
          </w:tcPr>
          <w:p w:rsidR="0078621E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78621E" w:rsidRPr="0078621E" w:rsidRDefault="0078621E" w:rsidP="0078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21E" w:rsidRPr="0078621E" w:rsidTr="00DE66F9">
        <w:tc>
          <w:tcPr>
            <w:tcW w:w="568" w:type="dxa"/>
          </w:tcPr>
          <w:p w:rsidR="0078621E" w:rsidRP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8621E" w:rsidRPr="009923B4" w:rsidRDefault="0078621E" w:rsidP="00CF6C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Строевой шаг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 бывает строевой и походный.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Строевой шаг применяется при прохождении подразделений торжественным маршем, выполнении ими воинского приветствия в движении, обращении командира (начальника) к подразделению, подходе военнослужащего к командиру (начальнику) и отходе от него, выходе военнослужащего из строя и возвращении в строй, а также на занятиях по строевой подготовке.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Движение строевым шагом начинается по команде «Строевым шагом — МАРШ!».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Движение походным шагом начинается по команде «Шагом — МАРШ!». По этой команде военнослужащие делают три строевых шага, после чего переходят на походный шаг.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предварительной команде подать корпус несколько вперед, перенести тяжесть тела больше на правую ногу, сохраняя устой</w:t>
            </w: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чивость; по исполнительной команде начать движение с левой ноги полным шагом.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движении строевым шагом (рис. 122, а) ногу с оттянутым вперед носком выносить на высоту 15—20 см от земли и ставить твердо на всю ступню. Руками, начиная от плеча, производить движения около тела: вперед — сгибая их в локтях так, чтобы кисти поднимались выше пряжки пояса на ширину ладони от тела, а локоть находился на уровне кисти руки; назад — до отказа в плечевом суставе. Пальцы рук полусогнуты, голову держать прямо, смотреть перед собой.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движении походным шагом ногу выносить свободно, не оттягивая носок, и ставить ее на землю, как при обычной ходьбе; руками производить свободные движения около тела (рис. 122, б).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 время движения походным шагом при обращении командира (начальника) к подразделению, а также по команде «СМИРНО!» перейти на строевой шаг. При движении строевым шагом по команде «ВОЛЬНО!» идти походным шагом.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Обозначение шага на месте производится по команде «На месте, шагом — МАРШ!» (в движении — «НА МЕСТЕ!»). По этой команде шаг обозначать подниманием и опусканием ног, при этом ногу поднимать на 15—20 см от земли и. ставить ее на всю ступню, начиная с носка; руками производить движения в такт шага (рис. 123). По команде «ПРЯМО!»,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прекращения движения подается команда «СТОЙ!», например: «Рядовой Алимов — СТОЙ!».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исполнительной команде, подаваемой одновременно с постановкой на землю правой или левой ноги, сделать еще один шаг и, приставив ногу, принять строевую стойку.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изменения скорости движения подаются команды: «ШИРЕ ШАГ!», «КОРОЧЕ ШАГ!», «ЧАЩЕ ШАГ!», «РЕЖЕ ШАГ!», «ПОЛ</w:t>
            </w: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ШАГА!», «ПОЛНЫЙ ШАГ!».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аги при движении: а — движение строевым шагом; б — движение походным шагом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перемещения одиночных военнослужащих на несколько шагов в сторону подается команда, например: «Рядовой </w:t>
            </w:r>
            <w:proofErr w:type="spellStart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Алимбеков</w:t>
            </w:r>
            <w:proofErr w:type="spellEnd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Два шага вправо (влево), шагом — МАРШ!». По этой команде сделать два шага вправо (влево), приставляя ногу после каждого шага.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перемещения вперед или назад на несколько шагов подается команда. Например: «Два шага вперед (назад), шагом — МАРШ!». По этой команде нужно сделать два шага вперед (назад) и приставить ногу. При перемещении вправо, влево и назад движение руками не производится.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Повороты в движении выполняются по командам: «</w:t>
            </w:r>
            <w:proofErr w:type="spellStart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</w:t>
            </w:r>
            <w:proofErr w:type="spellEnd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-Во!», «Нале-</w:t>
            </w:r>
            <w:proofErr w:type="gramStart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Bo</w:t>
            </w:r>
            <w:proofErr w:type="gramEnd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!», «Кругом — МАРШ!».</w:t>
            </w:r>
          </w:p>
          <w:p w:rsidR="004654CF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</w:t>
            </w:r>
          </w:p>
          <w:p w:rsidR="00CF6CED" w:rsidRPr="00CF6CED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оске</w:t>
            </w:r>
            <w:proofErr w:type="spellEnd"/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левой (правой) ноги, одновременно с поворотом вынести правую (левую) ногу вперед и продолжать движение в новом направлении.</w:t>
            </w:r>
          </w:p>
          <w:p w:rsidR="00CF6CED" w:rsidRPr="009923B4" w:rsidRDefault="00CF6CED" w:rsidP="00CF6CED">
            <w:pPr>
              <w:shd w:val="clear" w:color="auto" w:fill="FFFFFF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поворота кругом исполнительная команда подается одно</w:t>
            </w: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временно с постановкой на землю правой ноги, по этой команде сделать еще один шаг левой ногой, </w:t>
            </w:r>
            <w:r w:rsidRPr="00CF6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вынести правую ногу на полшага вперед и несколько влево и, резко повернувшись в сторону левой руки на носках обеих ног, продолжать движение с левой ноги в обратном направлении. При поворотах движение руками производится в такт шага.</w:t>
            </w:r>
          </w:p>
        </w:tc>
        <w:tc>
          <w:tcPr>
            <w:tcW w:w="992" w:type="dxa"/>
          </w:tcPr>
          <w:p w:rsidR="0078621E" w:rsidRPr="009923B4" w:rsidRDefault="00757BC1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78621E" w:rsidRPr="0078621E" w:rsidRDefault="0078621E" w:rsidP="0078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21E" w:rsidRPr="0078621E" w:rsidTr="00DE66F9">
        <w:tc>
          <w:tcPr>
            <w:tcW w:w="568" w:type="dxa"/>
          </w:tcPr>
          <w:p w:rsidR="0078621E" w:rsidRP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8621E" w:rsidRPr="009923B4" w:rsidRDefault="0078621E" w:rsidP="005D3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Поворот кругом в движении.</w:t>
            </w:r>
          </w:p>
          <w:p w:rsidR="005D376B" w:rsidRPr="009923B4" w:rsidRDefault="005D376B" w:rsidP="005D3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Разучивание поворота направо в движении по элементам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А) Первое упражнение на три счета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 показа командиром отделения по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ворота направо в движении в целом поворот разучивается по разделениям на три счета. Командир командует: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«Поворот в движении направо, по разделениям: делай — РАЗ, де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softHyphen/>
              <w:t>лай— ДВА, делай — ТРИ».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«делай — РАЗ»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необходимо сделать строевой шаг ле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вой ногой вперед, произведя взмах руками в такт шага, и остановиться в положении с опущенными руками; 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«делай — ДВА»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резко повернуться направо на носке левой ноги одновременно с поворотом вынести правую ногу вперед и сделать шаг в новом на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правлении, 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«делай — ТРИ»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приставить левую ногу.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 следующий счет «делай — РАЗ», «де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лай — ДВА», «делай — ТРИ» прием повто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ряется сначала и т. д.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Б) Второе упражнение на четыре счета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тренировки командир рассчитывает отделение на первый и второй, располагает солдат друг против друга в восьми шагах с интервалом четыре шага, чтобы каждый из них находился против малого квадрата на внутренних линиях строевой площадки. Тре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нировка проводится на четыре счета с дви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жением три шага вперед по команде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«Пово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softHyphen/>
              <w:t>рот в движении направо на четыре счета, ша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softHyphen/>
              <w:t>гом — МАРШ»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подсчитывает: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«раз, два, три, ЧЕТЫРЕ».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 счет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«раз, два, три»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солда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ты делают три строевых шага вперед вдоль линии квадрата, а под громкий счет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«ЧЕТЫ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softHyphen/>
              <w:t>РЕ»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— поворот направо и шаг. Под следую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щий счет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«раз, два, три, ЧЕТЫРЕ»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упраж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нение повторяется. Солдаты совершают дви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жение по квадрату 4X4 шага. Вначале темп движения 60 шагов в минуту, а затем 110 — 120 шагов в минуту под барабан.</w:t>
            </w:r>
          </w:p>
          <w:p w:rsidR="005D376B" w:rsidRPr="009923B4" w:rsidRDefault="005D376B" w:rsidP="005D3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Разучивание поворота налево в движении по элементам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отработкой поворота налево коман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дир отделения подчеркивает, что он выпол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няется так же, как поворот в движении на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право, с той лишь разницей, что поворот на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лево производится после четырех шагов, а под очередной счет «раз» выполняется пово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рот на носке правой ноги. Исполнительная команда подается одновременно с постанов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кой на землю левой ноги.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тренировки командир отводит отделе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ние на шаг назад и располагает его на внеш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ней линии прямоугольника. Выполнение по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ворота начинается по команде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«Поворот в движении налево на четыре счета, шагом — МАРШ»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затем ведется под счет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«РАЗ, два, три, четыре»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 под следующий громкий счет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«РАЗ»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солдаты делают поворот и шаг, под счет «два, три, четыре» продолжают движе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ние.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376B" w:rsidRPr="009923B4" w:rsidRDefault="005D376B" w:rsidP="005D3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Разучивание поворота направо, налево в движении в целом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Завершаться тренировка может под счет самих обучаемых или под барабан. Для луч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шего усвоения рекомендуется проводить тре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нировку в повороте направо и налево слитно по малому и большому квадрату строевой площадки, для чего отделение двигается с дистанцией между солдатами четыре ша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га (рис. 9).</w:t>
            </w:r>
          </w:p>
          <w:p w:rsidR="005D376B" w:rsidRPr="009923B4" w:rsidRDefault="005D376B" w:rsidP="005D3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Разучивание поворота кругом по элементам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Поворот в движении кругом требует особо тщательного обучения, более длитель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тренировки.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Командир обращает внимание солдат на то, что поворот в движении кругом выполняется на носках обеих ног и движение после пово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рота начинается с левой ноги в тот момент, когда ноги находятся на носках. Опускаться на пятки после поворота не </w:t>
            </w:r>
            <w:proofErr w:type="spellStart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разрешается.Командир</w:t>
            </w:r>
            <w:proofErr w:type="spellEnd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разъясняет, что для поворота кругом в движении исполнительная команда «Марш» подается одновременно с постанов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кой на землю правой ноги, а затем на три счета выполняется поворот.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А) Первое упражнение на четыре счета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повороту кругом в движении на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чинается по разделениям на четыре счета по команде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«Поворот в движении кругом, по разделениям:     делай — РАЗ,     делай — ДВА, делай — ТРИ, делай — ЧЕТЫРЕ»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«делай — РАЗ»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солдаты делают шаг вперед с левой ноги и остаются в таком положении (рис. 10а), 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«делай — ДВА»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выно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сят правую ногу на полшага вперед и несколь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 влево (рис. 10б) и, резко повернувшись в сторону левой руки на носках обеих ног, остаются в таком положении.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«делай — ТРИ»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шаг с ле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вой ноги вперед (рис. 10в), 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счету 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«де</w:t>
            </w:r>
            <w:r w:rsidRPr="009923B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softHyphen/>
              <w:t>лай — ЧЕТЫРЕ»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приставляют правую ногу. 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Упражнение повторяется в такой же после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довательности в новом направлении сначала под счет командира, а затем самостоятельно под счет обучаемых или под барабан.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Командир отделения внимательно следит за тем, чтобы при выносе правой ноги вперед на полшага руки преждевременно не прижи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мались. Особое внимание во время трениро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вок в выполнении поворота в движении командир отделения уделяет координации дви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жения рук в такт шага.</w:t>
            </w:r>
          </w:p>
          <w:p w:rsidR="005D376B" w:rsidRPr="009923B4" w:rsidRDefault="005D376B" w:rsidP="005D3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Разучивание поворота кругом в целом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Тренировка в выполнении этого приема мо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жет проводиться в комплексе с движением три шага вперед по команде «Поворот кругом с движением три шага вперед, шагом — МАРШ», а под счет «раз, два, три» делаются три шага, под счет «четыре» — поворот кру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гом.</w:t>
            </w:r>
          </w:p>
          <w:p w:rsidR="005D376B" w:rsidRPr="009923B4" w:rsidRDefault="005D376B" w:rsidP="005D37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Заканчивая занятие, командир тренирует в движении строевым шагом и выполнении поворотов одновременно всех солдат. </w:t>
            </w:r>
          </w:p>
          <w:p w:rsidR="005D376B" w:rsidRPr="009923B4" w:rsidRDefault="005D376B" w:rsidP="005D3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8621E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78621E" w:rsidRPr="0078621E" w:rsidRDefault="0078621E" w:rsidP="0078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21E" w:rsidTr="00DE66F9">
        <w:tc>
          <w:tcPr>
            <w:tcW w:w="568" w:type="dxa"/>
          </w:tcPr>
          <w:p w:rsid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</w:pPr>
          </w:p>
        </w:tc>
        <w:tc>
          <w:tcPr>
            <w:tcW w:w="8080" w:type="dxa"/>
          </w:tcPr>
          <w:p w:rsidR="0078621E" w:rsidRPr="009923B4" w:rsidRDefault="0078621E" w:rsidP="0078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Выход из строя, возвращение в строй.</w:t>
            </w:r>
          </w:p>
          <w:p w:rsidR="005D376B" w:rsidRPr="009923B4" w:rsidRDefault="005D376B" w:rsidP="0078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возвращения в строй подаётся команда: «Рядовой петров, встать в строй»</w:t>
            </w: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Военнослужащий, услышав свою фамилию, поворачивается лицом к начальнику и отвечает «Я», а по команде «Встать в строй», приложив руку, отвечает «Есть» и встает в </w:t>
            </w:r>
            <w:proofErr w:type="spellStart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строё</w:t>
            </w:r>
            <w:proofErr w:type="spellEnd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78621E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8621E" w:rsidRDefault="0078621E"/>
        </w:tc>
      </w:tr>
      <w:tr w:rsidR="0078621E" w:rsidTr="00DE66F9">
        <w:tc>
          <w:tcPr>
            <w:tcW w:w="568" w:type="dxa"/>
          </w:tcPr>
          <w:p w:rsid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</w:pPr>
          </w:p>
        </w:tc>
        <w:tc>
          <w:tcPr>
            <w:tcW w:w="8080" w:type="dxa"/>
          </w:tcPr>
          <w:p w:rsidR="0078621E" w:rsidRPr="009923B4" w:rsidRDefault="0078621E" w:rsidP="0078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Внос Флага.</w:t>
            </w:r>
          </w:p>
          <w:p w:rsidR="005D376B" w:rsidRPr="009923B4" w:rsidRDefault="005D376B" w:rsidP="0078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Знаменосец стоит с Флагом на исходной позиции – сзади левого фланга линейки или за пределами зала, площадки. Для движения по предварительной команде «Шагом марш!» знаменщик переносит Флаг на левое плечо и держит его левой рукой, вытянутой по древку, а правую руку опускает. Все команды произносятся негромко, четко. Во время выноса Флага и при движении перед строем в торжественных случаях, впереди колонны на параде знаменосец слегка наклоняет Флаг влево и чуть вперед, держит древко знамени двумя руками: левой согнутой и правой вытянутой руками. Локоть левой руки приподнят до уровня плеча, на уровне груди. Угол руки в локте и угол между левой рукой и туловищем равен 90°, правая рука почти прижата к бедру. Такое положение Флага при выносе в торжественных случаях наиболее выразительно и удобно, при этом нижний конец древка должен находиться на высоте 50–60 см от земли. Движение с Флагом начинается по команде руководителя «Знаменщик, за мной, шагом – Марш». По этой команде знаменщик и ассистенты начинают движение. 35 Когда знаменная группа с Флагом приблизится на 40–50 шагов к месту построения, руководитель мероприятия командует: «Под Государственный флаг Республики Беларусь – СМИРНО», если учащиеся и педагоги расположены «в линию», дополнительно дается команда: «Равнение </w:t>
            </w:r>
            <w:proofErr w:type="spellStart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наПРАВО</w:t>
            </w:r>
            <w:proofErr w:type="spellEnd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(на-ЛЕВО)»</w:t>
            </w:r>
          </w:p>
        </w:tc>
        <w:tc>
          <w:tcPr>
            <w:tcW w:w="992" w:type="dxa"/>
          </w:tcPr>
          <w:p w:rsidR="0078621E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8621E" w:rsidRDefault="0078621E"/>
        </w:tc>
      </w:tr>
      <w:tr w:rsidR="0078621E" w:rsidTr="00DE66F9">
        <w:tc>
          <w:tcPr>
            <w:tcW w:w="568" w:type="dxa"/>
          </w:tcPr>
          <w:p w:rsidR="0078621E" w:rsidRDefault="0078621E" w:rsidP="00DE66F9">
            <w:pPr>
              <w:pStyle w:val="a4"/>
              <w:numPr>
                <w:ilvl w:val="0"/>
                <w:numId w:val="1"/>
              </w:numPr>
              <w:ind w:left="-122" w:firstLine="122"/>
            </w:pPr>
          </w:p>
        </w:tc>
        <w:tc>
          <w:tcPr>
            <w:tcW w:w="8080" w:type="dxa"/>
          </w:tcPr>
          <w:p w:rsidR="0078621E" w:rsidRPr="009923B4" w:rsidRDefault="0078621E" w:rsidP="0078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Вынос Флага</w:t>
            </w:r>
          </w:p>
          <w:p w:rsidR="005D376B" w:rsidRPr="009923B4" w:rsidRDefault="005D376B" w:rsidP="00786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Вынос Флага. Для выноса Государственного флага Республики Беларусь (Знамени) руководитель мероприятия командует: «Под Государственный флаг Республики Беларусь – СМИРНО», если учащиеся и педагоги расположены «в линию», дополнительно дается команда: «Равнение </w:t>
            </w:r>
            <w:proofErr w:type="spellStart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наПРАВО</w:t>
            </w:r>
            <w:proofErr w:type="spellEnd"/>
            <w:r w:rsidRPr="0099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(на-ЛЕВО)». Когда знаменщики удалятся на 40–50 шагов, руководитель мероприятия подает знак для остановки фонограммы (оркестру (барабанщикам) – для прекращения игры) и командует: «ВОЛЬНО».</w:t>
            </w:r>
          </w:p>
        </w:tc>
        <w:tc>
          <w:tcPr>
            <w:tcW w:w="992" w:type="dxa"/>
          </w:tcPr>
          <w:p w:rsidR="0078621E" w:rsidRPr="009923B4" w:rsidRDefault="009923B4" w:rsidP="0099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8621E" w:rsidRDefault="0078621E"/>
        </w:tc>
      </w:tr>
    </w:tbl>
    <w:p w:rsidR="0078621E" w:rsidRDefault="0078621E"/>
    <w:sectPr w:rsidR="0078621E" w:rsidSect="00DE6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F0B"/>
    <w:multiLevelType w:val="hybridMultilevel"/>
    <w:tmpl w:val="396C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719A"/>
    <w:multiLevelType w:val="hybridMultilevel"/>
    <w:tmpl w:val="25604A0E"/>
    <w:lvl w:ilvl="0" w:tplc="E84C3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2"/>
    <w:rsid w:val="004654CF"/>
    <w:rsid w:val="005D376B"/>
    <w:rsid w:val="007244D2"/>
    <w:rsid w:val="00757BC1"/>
    <w:rsid w:val="0078621E"/>
    <w:rsid w:val="008F5D26"/>
    <w:rsid w:val="00971502"/>
    <w:rsid w:val="00982050"/>
    <w:rsid w:val="009923B4"/>
    <w:rsid w:val="00AB6DE7"/>
    <w:rsid w:val="00CA558A"/>
    <w:rsid w:val="00CF6CED"/>
    <w:rsid w:val="00DE66F9"/>
    <w:rsid w:val="00E342C1"/>
    <w:rsid w:val="00E85197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2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6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2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6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Admin</cp:lastModifiedBy>
  <cp:revision>3</cp:revision>
  <dcterms:created xsi:type="dcterms:W3CDTF">2023-10-20T07:49:00Z</dcterms:created>
  <dcterms:modified xsi:type="dcterms:W3CDTF">2023-10-20T10:32:00Z</dcterms:modified>
</cp:coreProperties>
</file>