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7E" w:rsidRDefault="002C5B7E" w:rsidP="002C5B7E">
      <w:pPr>
        <w:pStyle w:val="101"/>
        <w:framePr w:w="4606" w:h="1741" w:hRule="exact" w:wrap="none" w:vAnchor="page" w:hAnchor="page" w:x="11911" w:y="226"/>
        <w:shd w:val="clear" w:color="auto" w:fill="auto"/>
        <w:ind w:left="800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2C5B7E" w:rsidRPr="002C5B7E" w:rsidRDefault="002C5B7E" w:rsidP="002C5B7E">
      <w:pPr>
        <w:pStyle w:val="101"/>
        <w:framePr w:w="4606" w:h="1741" w:hRule="exact" w:wrap="none" w:vAnchor="page" w:hAnchor="page" w:x="11911" w:y="226"/>
        <w:shd w:val="clear" w:color="auto" w:fill="auto"/>
        <w:ind w:left="80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7030A0"/>
          <w:sz w:val="48"/>
          <w:szCs w:val="48"/>
        </w:rPr>
        <w:t>П</w:t>
      </w:r>
      <w:r w:rsidRPr="002C5B7E">
        <w:rPr>
          <w:rFonts w:ascii="Times New Roman" w:hAnsi="Times New Roman" w:cs="Times New Roman"/>
          <w:b/>
          <w:i/>
          <w:color w:val="7030A0"/>
          <w:sz w:val="48"/>
          <w:szCs w:val="48"/>
        </w:rPr>
        <w:t>отребительский</w:t>
      </w:r>
    </w:p>
    <w:p w:rsidR="002C5B7E" w:rsidRPr="002C5B7E" w:rsidRDefault="002C5B7E" w:rsidP="002C5B7E">
      <w:pPr>
        <w:pStyle w:val="101"/>
        <w:framePr w:w="4606" w:h="1741" w:hRule="exact" w:wrap="none" w:vAnchor="page" w:hAnchor="page" w:x="11911" w:y="226"/>
        <w:shd w:val="clear" w:color="auto" w:fill="auto"/>
        <w:ind w:left="80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2C5B7E">
        <w:rPr>
          <w:rFonts w:ascii="Times New Roman" w:hAnsi="Times New Roman" w:cs="Times New Roman"/>
          <w:b/>
          <w:i/>
          <w:color w:val="7030A0"/>
          <w:sz w:val="48"/>
          <w:szCs w:val="48"/>
        </w:rPr>
        <w:t>кредит</w:t>
      </w:r>
    </w:p>
    <w:p w:rsidR="00D9079B" w:rsidRDefault="00D9079B">
      <w:pPr>
        <w:rPr>
          <w:sz w:val="2"/>
          <w:szCs w:val="2"/>
        </w:rPr>
      </w:pPr>
    </w:p>
    <w:p w:rsidR="00D9079B" w:rsidRDefault="00C137F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6F06D2E6" wp14:editId="73D5A5F5">
                <wp:simplePos x="0" y="0"/>
                <wp:positionH relativeFrom="page">
                  <wp:posOffset>283845</wp:posOffset>
                </wp:positionH>
                <wp:positionV relativeFrom="page">
                  <wp:posOffset>4718050</wp:posOffset>
                </wp:positionV>
                <wp:extent cx="250190" cy="250190"/>
                <wp:effectExtent l="0" t="3175" r="0" b="381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rect">
                          <a:avLst/>
                        </a:prstGeom>
                        <a:solidFill>
                          <a:srgbClr val="B8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E06CCA" id="Rectangle 21" o:spid="_x0000_s1026" style="position:absolute;margin-left:22.35pt;margin-top:371.5pt;width:19.7pt;height:19.7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+WegIAAPwEAAAOAAAAZHJzL2Uyb0RvYy54bWysVNuO0zAQfUfiHyy/t7kovSTadLVtKUJa&#10;YMXCB7i201g4trHdpgvi3xk7bekCDwjRB9eTGY/POTPjm9tjJ9GBWye0qnE2TjHiimom1K7Gnz5u&#10;RnOMnCeKEakVr/ETd/h28fLFTW8qnutWS8YtgiTKVb2pceu9qZLE0ZZ3xI214QqcjbYd8WDaXcIs&#10;6SF7J5M8TadJry0zVlPuHHxdD068iPmbhlP/vmkc90jWGLD5uNq4bsOaLG5ItbPEtIKeYJB/QNER&#10;oeDSS6o18QTtrfgtVSeo1U43fkx1l+imEZRHDsAmS39h89gSwyMXEMeZi0zu/6Wl7w4PFgkGtQN5&#10;FOmgRh9ANaJ2kqM8CwL1xlUQ92gebKDozL2mnx1SetVCGL+zVvctJwxgxfjk2YFgODiKtv1bzSA9&#10;2XsdtTo2tgsJQQV0jCV5upSEHz2i8DGfpFkJyCi4TntAlJDqfNhY519z3aGwqbEF7DE5Odw7P4Se&#10;QyJ4LQXbCCmjYXfblbToQKA7lvN8nm8CX8jursOkCsFKh2ODe/gCGOGO4AtoY7W/lVlepMu8HG2m&#10;89mo2BSTUTlL5yNgsSynaVEW6833ADArqlYwxtW9UPzceVnxd5U9zcDQM7H3UF/jcpJPIvdn6N01&#10;yTT+/kSyEx4GUYquxvNLEKlCXV8pBrRJ5YmQwz55Dj9KBhqc/6MqsQtC4YcG2mr2BE1gNRQJ6glP&#10;Bmxabb9i1MP41dh92RPLMZJvFDRSmRVFmNdoFJNZDoa99myvPURRSFVjj9GwXflhxvfGil0LN2VR&#10;GKXvoPkaERsjNOaACnAHA0YsMjg9B2GGr+0Y9fPRWvwAAAD//wMAUEsDBBQABgAIAAAAIQDHC2zu&#10;3wAAAAkBAAAPAAAAZHJzL2Rvd25yZXYueG1sTI/BTsMwDIbvSLxDZCQuiKUdEatK0wlNcEHiwCjS&#10;dssa01Y0TtVka/f2mBM72v70+/uL9ex6ccIxdJ40pIsEBFLtbUeNhurz9T4DEaIha3pPqOGMAdbl&#10;9VVhcusn+sDTNjaCQyjkRkMb45BLGeoWnQkLPyDx7duPzkQex0ba0Uwc7nq5TJJH6UxH/KE1A25a&#10;rH+2R6dhojvpdrGR527vvzZVqN7Ttxetb2/m5ycQEef4D8OfPqtDyU4HfyQbRK9BqRWTGlbqgTsx&#10;kKkUxIEX2VKBLAt52aD8BQAA//8DAFBLAQItABQABgAIAAAAIQC2gziS/gAAAOEBAAATAAAAAAAA&#10;AAAAAAAAAAAAAABbQ29udGVudF9UeXBlc10ueG1sUEsBAi0AFAAGAAgAAAAhADj9If/WAAAAlAEA&#10;AAsAAAAAAAAAAAAAAAAALwEAAF9yZWxzLy5yZWxzUEsBAi0AFAAGAAgAAAAhAKkof5Z6AgAA/AQA&#10;AA4AAAAAAAAAAAAAAAAALgIAAGRycy9lMm9Eb2MueG1sUEsBAi0AFAAGAAgAAAAhAMcLbO7fAAAA&#10;CQEAAA8AAAAAAAAAAAAAAAAA1AQAAGRycy9kb3ducmV2LnhtbFBLBQYAAAAABAAEAPMAAADgBQAA&#10;AAA=&#10;" fillcolor="#b8282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664C9120" wp14:editId="226872D6">
                <wp:simplePos x="0" y="0"/>
                <wp:positionH relativeFrom="page">
                  <wp:posOffset>3776980</wp:posOffset>
                </wp:positionH>
                <wp:positionV relativeFrom="page">
                  <wp:posOffset>5038090</wp:posOffset>
                </wp:positionV>
                <wp:extent cx="6900545" cy="280670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0545" cy="280670"/>
                        </a:xfrm>
                        <a:prstGeom prst="rect">
                          <a:avLst/>
                        </a:prstGeom>
                        <a:solidFill>
                          <a:srgbClr val="68A2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F361CF" id="Rectangle 20" o:spid="_x0000_s1026" style="position:absolute;margin-left:297.4pt;margin-top:396.7pt;width:543.35pt;height:22.1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IVfwIAAPwEAAAOAAAAZHJzL2Uyb0RvYy54bWysVNuO2yAQfa/Uf0C8Z32Rc7EVZ7WbbKpK&#10;23bVbT+AAI5RMVAgcbZV/70DTrLZtg9VVT9gYIbhnDMzzK8PnUR7bp3QqsbZVYoRV1QzobY1/vxp&#10;PZph5DxRjEiteI2fuMPXi9ev5r2peK5bLRm3CIIoV/Wmxq33pkoSR1veEXelDVdgbLTtiIel3SbM&#10;kh6idzLJ03SS9NoyYzXlzsHuajDiRYzfNJz6D03juEeyxoDNx9HGcRPGZDEn1dYS0wp6hEH+AUVH&#10;hIJLz6FWxBO0s+K3UJ2gVjvd+Cuqu0Q3jaA8cgA2WfoLm8eWGB65gDjOnGVy/y8sfb9/sEiwGpcY&#10;KdJBij6CaERtJUd51Kc3rgK3R/NgA0Nn7jX94pDSyxbc+I21um85YYAqC3omLw6EhYOjaNO/0wzC&#10;k53XUapDY7sQEERAh5iRp3NG+MEjCpuTMk3HxRgjCrZ8lk6mEVJCqtNpY51/w3WHwqTGFsDH6GR/&#10;73xAQ6qTS0SvpWBrIWVc2O1mKS3aE6iOyewmL+4iASB56SZVcFY6HBsiDjsAEu4ItgA3Zvt7meVF&#10;epuXo/VkNh0V62I8KqfpbJRm5W05SYuyWK1/BIBZUbWCMa7uheKnysuKv8vssQeGmom1h3rI4Dgf&#10;R+4v0LtLkmn8/kSyEx4aUYquxrOzE6lCYu8Ui23iiZDDPHkJP6oMGpz+UZVYBiHzoRddtdHsCarA&#10;akgSNCI8GTBptf2GUQ/tV2P3dUcsx0i+VVBJZVYUoV/johhPoRSRvbRsLi1EUQhVY4/RMF36ocd3&#10;xoptCzdlURilb6D6GhEL4xnVsWahxSKD43MQevhyHb2eH63FTwAAAP//AwBQSwMEFAAGAAgAAAAh&#10;AIMK/m/jAAAADAEAAA8AAABkcnMvZG93bnJldi54bWxMjzFvwjAUhPdK/Q/Wq9StOJQQQoiDqkoM&#10;dCkFisRm4tc4avycxAbSf18ztePpTnff5cvBNOyCvastCRiPImBIpVU1VQL2u9VTCsx5SUo2llDA&#10;DzpYFvd3ucyUvdIHXra+YqGEXCYFaO/bjHNXajTSjWyLFLwv2xvpg+wrrnp5DeWm4c9RlHAjawoL&#10;Wrb4qrH83p6NAL4+rjfvMXbd7hNX2rwd9ofOCPH4MLwsgHkc/F8YbvgBHYrAdLJnUo41AqbzOKB7&#10;AbP5JAZ2SyTpeArsJCCdzBLgRc7/nyh+AQAA//8DAFBLAQItABQABgAIAAAAIQC2gziS/gAAAOEB&#10;AAATAAAAAAAAAAAAAAAAAAAAAABbQ29udGVudF9UeXBlc10ueG1sUEsBAi0AFAAGAAgAAAAhADj9&#10;If/WAAAAlAEAAAsAAAAAAAAAAAAAAAAALwEAAF9yZWxzLy5yZWxzUEsBAi0AFAAGAAgAAAAhAJG4&#10;0hV/AgAA/AQAAA4AAAAAAAAAAAAAAAAALgIAAGRycy9lMm9Eb2MueG1sUEsBAi0AFAAGAAgAAAAh&#10;AIMK/m/jAAAADAEAAA8AAAAAAAAAAAAAAAAA2QQAAGRycy9kb3ducmV2LnhtbFBLBQYAAAAABAAE&#10;APMAAADpBQAAAAA=&#10;" fillcolor="#68a24e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1C0A3909" wp14:editId="4F3AD813">
                <wp:simplePos x="0" y="0"/>
                <wp:positionH relativeFrom="page">
                  <wp:posOffset>262890</wp:posOffset>
                </wp:positionH>
                <wp:positionV relativeFrom="page">
                  <wp:posOffset>4700270</wp:posOffset>
                </wp:positionV>
                <wp:extent cx="295910" cy="292735"/>
                <wp:effectExtent l="0" t="4445" r="3175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92735"/>
                        </a:xfrm>
                        <a:prstGeom prst="rect">
                          <a:avLst/>
                        </a:prstGeom>
                        <a:solidFill>
                          <a:srgbClr val="B7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0AA991" id="Rectangle 19" o:spid="_x0000_s1026" style="position:absolute;margin-left:20.7pt;margin-top:370.1pt;width:23.3pt;height:23.0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JkfgIAAPsEAAAOAAAAZHJzL2Uyb0RvYy54bWysVNuO0zAQfUfiHyy/t7mQXhJtutrdUoS0&#10;wIqFD3Btp7FwbGO7TbuIf2fstKULPCBEH1xPZnx8ZuaMr673nUQ7bp3QqsbZOMWIK6qZUJsaf/60&#10;Gs0xcp4oRqRWvMYH7vD14uWLq95UPNetloxbBCDKVb2pceu9qZLE0ZZ3xI214QqcjbYd8WDaTcIs&#10;6QG9k0meptOk15YZqyl3Dr4uBydeRPym4dR/aBrHPZI1Bm4+rjau67AmiytSbSwxraBHGuQfWHRE&#10;KLj0DLUknqCtFb9BdYJa7XTjx1R3iW4aQXnMAbLJ0l+yeWyJ4TEXKI4z5zK5/wdL3+8eLBKsxjOM&#10;FOmgRR+haERtJEdZGerTG1dB2KN5sCFDZ+41/eKQ0ncthPEba3XfcsKAVRbik2cHguHgKFr37zQD&#10;eLL1OpZq39guAEIR0D525HDuCN97ROFjXk7KDPpGwZWX+ezVJN5AqtNhY51/w3WHwqbGFrhHcLK7&#10;dz6QIdUpJJLXUrCVkDIadrO+kxbtCIjjdpbP89UR3V2GSRWClQ7HBsThC3CEO4IvsI3N/lZmeZHe&#10;5uVoNZ3PRsWqmIzKWTofpVl5W07ToiyWq++BYFZUrWCMq3uh+El4WfF3jT2OwCCZKD3U17ic5JOY&#10;+zP27jLJNP7+lGQnPMyhFF2N5+cgUoW+vlYM0iaVJ0IO++Q5/VhlqMHpP1YlqiA0fhDQWrMDiMBq&#10;aBL0E14M2LTaPmHUw/TV2H3dEssxkm8VCKnMiiKMazSKySwHw1561pceoihA1dhjNGzv/DDiW2PF&#10;poWbslgYpW9AfI2IwgjCHFgdJQsTFjM4vgZhhC/tGPXzzVr8AAAA//8DAFBLAwQUAAYACAAAACEA&#10;ka5jFOAAAAAJAQAADwAAAGRycy9kb3ducmV2LnhtbEyPwU7DMAyG70i8Q2QkbizdqEooTScEQhuX&#10;SStcuGWNaQuNU5ps63h6zAmOtj/9/v5iObleHHAMnScN81kCAqn2tqNGw+vL05UCEaIha3pPqOGE&#10;AZbl+VlhcuuPtMVDFRvBIRRyo6GNccilDHWLzoSZH5D49u5HZyKPYyPtaI4c7nq5SJJMOtMRf2jN&#10;gA8t1p/V3mlYPd6uP6pss6qflfum7elr3bxlWl9eTPd3ICJO8Q+GX31Wh5Kddn5PNoheQzpPmdRw&#10;kyYLEAwoxd12vFDZNciykP8blD8AAAD//wMAUEsBAi0AFAAGAAgAAAAhALaDOJL+AAAA4QEAABMA&#10;AAAAAAAAAAAAAAAAAAAAAFtDb250ZW50X1R5cGVzXS54bWxQSwECLQAUAAYACAAAACEAOP0h/9YA&#10;AACUAQAACwAAAAAAAAAAAAAAAAAvAQAAX3JlbHMvLnJlbHNQSwECLQAUAAYACAAAACEAE1syZH4C&#10;AAD7BAAADgAAAAAAAAAAAAAAAAAuAgAAZHJzL2Uyb0RvYy54bWxQSwECLQAUAAYACAAAACEAka5j&#10;FOAAAAAJAQAADwAAAAAAAAAAAAAAAADYBAAAZHJzL2Rvd25yZXYueG1sUEsFBgAAAAAEAAQA8wAA&#10;AOUFAAAAAA==&#10;" fillcolor="#b7282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 wp14:anchorId="1F802786" wp14:editId="1278F242">
                <wp:simplePos x="0" y="0"/>
                <wp:positionH relativeFrom="page">
                  <wp:posOffset>8178165</wp:posOffset>
                </wp:positionH>
                <wp:positionV relativeFrom="page">
                  <wp:posOffset>4822190</wp:posOffset>
                </wp:positionV>
                <wp:extent cx="292735" cy="213360"/>
                <wp:effectExtent l="0" t="2540" r="0" b="317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1336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046BDCC" id="Rectangle 18" o:spid="_x0000_s1026" style="position:absolute;margin-left:643.95pt;margin-top:379.7pt;width:23.05pt;height:16.8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QqgAIAAPsEAAAOAAAAZHJzL2Uyb0RvYy54bWysVNuO0zAQfUfiHyy/d3PZ9JJo09XegpAW&#10;WLHwAa7tNBaObWy36S7i3xk7bekCDwjRB9eTGY/PmTnji8tdL9GWWye0qnF2lmLEFdVMqHWNP39q&#10;JguMnCeKEakVr/ETd/hy+frVxWAqnutOS8YtgiTKVYOpcee9qZLE0Y73xJ1pwxU4W2174sG064RZ&#10;MkD2XiZ5ms6SQVtmrKbcOfh6OzrxMuZvW079h7Z13CNZY8Dm42rjugprsrwg1doS0wm6h0H+AUVP&#10;hIJLj6luiSdoY8VvqXpBrXa69WdU94luW0F55ABssvQXNo8dMTxygeI4cyyT+39p6fvtg0WC1bjA&#10;SJEeWvQRikbUWnKULUJ9BuMqCHs0DzYwdOZe0y8OKX3TQRi/slYPHScMUGUhPnlxIBgOjqLV8E4z&#10;SE82XsdS7Vrbh4RQBLSLHXk6doTvPKLwMS/z+fkUIwquPDs/n8WOJaQ6HDbW+Tdc9yhsamwBe0xO&#10;tvfOBzCkOoRE8FoK1ggpo2HXqxtp0ZaAOJq7pmnuIn7geBomVQhWOhwbM45fACPcEXwBbWz2tzLL&#10;i/Q6LyfNbDGfFE0xnZTzdDFJs/K6nKVFWdw23wPArKg6wRhX90Lxg/Cy4u8aux+BUTJRemiocTnN&#10;p5H7C/TulGQaf38i2QsPcyhFX+PFMYhUoa93igFtUnki5LhPXsKPVYYaHP5jVaIKQuNHAa00ewIR&#10;WA1NgjmEFwM2nbbPGA0wfTV2XzfEcozkWwVCKrOiCOMajWI6z8Gwp57VqYcoCqlq7DEatzd+HPGN&#10;sWLdwU1ZLIzSVyC+VkRhBGGOqPaShQmLDPavQRjhUztG/Xyzlj8AAAD//wMAUEsDBBQABgAIAAAA&#10;IQCk2FYL4gAAAA0BAAAPAAAAZHJzL2Rvd25yZXYueG1sTI9BT4NAEIXvJv6HzZh4MXaxYFuQpVET&#10;PalpS3/AAlMgZWcJu7Tor3d60uN78+XNe+l6Mp044eBaSwoeZgEIpNJWLdUK9vnb/QqE85oq3VlC&#10;Bd/oYJ1dX6U6qeyZtnja+VpwCLlEK2i87xMpXdmg0W5meyS+HexgtGc51LIa9JnDTSfnQbCQRrfE&#10;Hxrd42uD5XE3GgWR/zLR+L7ZFD95Pn3eLbbm+PGi1O3N9PwEwuPk/2C41OfqkHGnwo5UOdGxnq+W&#10;MbMKlo9xBOKChGHE+wq24jAAmaXy/4rsFwAA//8DAFBLAQItABQABgAIAAAAIQC2gziS/gAAAOEB&#10;AAATAAAAAAAAAAAAAAAAAAAAAABbQ29udGVudF9UeXBlc10ueG1sUEsBAi0AFAAGAAgAAAAhADj9&#10;If/WAAAAlAEAAAsAAAAAAAAAAAAAAAAALwEAAF9yZWxzLy5yZWxzUEsBAi0AFAAGAAgAAAAhALj3&#10;ZCqAAgAA+wQAAA4AAAAAAAAAAAAAAAAALgIAAGRycy9lMm9Eb2MueG1sUEsBAi0AFAAGAAgAAAAh&#10;AKTYVgviAAAADQEAAA8AAAAAAAAAAAAAAAAA2gQAAGRycy9kb3ducmV2LnhtbFBLBQYAAAAABAAE&#10;APMAAADpBQAAAAA=&#10;" fillcolor="#fefffe" stroked="f">
                <w10:wrap anchorx="page" anchory="page"/>
              </v:rect>
            </w:pict>
          </mc:Fallback>
        </mc:AlternateContent>
      </w:r>
    </w:p>
    <w:p w:rsidR="00D9079B" w:rsidRDefault="006E52AE" w:rsidP="002C5B7E">
      <w:pPr>
        <w:pStyle w:val="120"/>
        <w:framePr w:wrap="none" w:vAnchor="page" w:hAnchor="page" w:x="7" w:y="1105"/>
        <w:shd w:val="clear" w:color="auto" w:fill="auto"/>
        <w:spacing w:after="0" w:line="300" w:lineRule="exact"/>
        <w:ind w:left="780" w:hanging="360"/>
        <w:jc w:val="center"/>
      </w:pPr>
      <w:bookmarkStart w:id="0" w:name="bookmark4"/>
      <w:r>
        <w:rPr>
          <w:rStyle w:val="121"/>
          <w:b/>
          <w:bCs/>
        </w:rPr>
        <w:t>При потере возможности</w:t>
      </w:r>
      <w:bookmarkEnd w:id="0"/>
    </w:p>
    <w:p w:rsidR="00D9079B" w:rsidRDefault="006E52AE" w:rsidP="002C5B7E">
      <w:pPr>
        <w:pStyle w:val="120"/>
        <w:framePr w:w="5098" w:h="1848" w:hRule="exact" w:wrap="none" w:vAnchor="page" w:hAnchor="page" w:x="7" w:y="1537"/>
        <w:shd w:val="clear" w:color="auto" w:fill="auto"/>
        <w:spacing w:after="183" w:line="300" w:lineRule="exact"/>
        <w:ind w:left="780" w:hanging="360"/>
        <w:jc w:val="center"/>
      </w:pPr>
      <w:bookmarkStart w:id="1" w:name="bookmark5"/>
      <w:r>
        <w:rPr>
          <w:rStyle w:val="121"/>
          <w:b/>
          <w:bCs/>
        </w:rPr>
        <w:t>выплачивать кредит</w:t>
      </w:r>
      <w:bookmarkEnd w:id="1"/>
    </w:p>
    <w:p w:rsidR="00D9079B" w:rsidRPr="002C5B7E" w:rsidRDefault="006E52AE">
      <w:pPr>
        <w:pStyle w:val="80"/>
        <w:framePr w:w="5098" w:h="1848" w:hRule="exact" w:wrap="none" w:vAnchor="page" w:hAnchor="page" w:x="7" w:y="1537"/>
        <w:shd w:val="clear" w:color="auto" w:fill="auto"/>
        <w:spacing w:before="0" w:after="172"/>
        <w:ind w:left="780" w:hanging="360"/>
        <w:rPr>
          <w:rFonts w:ascii="Times New Roman" w:hAnsi="Times New Roman" w:cs="Times New Roman"/>
          <w:i/>
        </w:rPr>
      </w:pPr>
      <w:r w:rsidRPr="002C5B7E">
        <w:rPr>
          <w:rFonts w:ascii="Times New Roman" w:hAnsi="Times New Roman" w:cs="Times New Roman"/>
          <w:i/>
        </w:rPr>
        <w:t xml:space="preserve"> Сообщить в банк о сложившейся ситуации, поста- раться договориться о реструктуризации долга.</w:t>
      </w:r>
    </w:p>
    <w:p w:rsidR="00D9079B" w:rsidRPr="002C5B7E" w:rsidRDefault="006E52AE">
      <w:pPr>
        <w:pStyle w:val="80"/>
        <w:framePr w:w="5098" w:h="1848" w:hRule="exact" w:wrap="none" w:vAnchor="page" w:hAnchor="page" w:x="7" w:y="1537"/>
        <w:shd w:val="clear" w:color="auto" w:fill="auto"/>
        <w:spacing w:before="0" w:after="0" w:line="216" w:lineRule="exact"/>
        <w:ind w:left="780" w:hanging="360"/>
        <w:rPr>
          <w:rFonts w:ascii="Times New Roman" w:hAnsi="Times New Roman" w:cs="Times New Roman"/>
          <w:i/>
        </w:rPr>
      </w:pPr>
      <w:r w:rsidRPr="002C5B7E">
        <w:rPr>
          <w:rFonts w:ascii="Times New Roman" w:hAnsi="Times New Roman" w:cs="Times New Roman"/>
          <w:i/>
        </w:rPr>
        <w:t>Проверить условия</w:t>
      </w:r>
      <w:bookmarkStart w:id="2" w:name="_GoBack"/>
      <w:bookmarkEnd w:id="2"/>
      <w:r w:rsidRPr="002C5B7E">
        <w:rPr>
          <w:rFonts w:ascii="Times New Roman" w:hAnsi="Times New Roman" w:cs="Times New Roman"/>
          <w:i/>
        </w:rPr>
        <w:t xml:space="preserve"> договора страхования (если он сопровождает кредит): возможно, текущая си</w:t>
      </w:r>
      <w:r w:rsidRPr="002C5B7E">
        <w:rPr>
          <w:rFonts w:ascii="Times New Roman" w:hAnsi="Times New Roman" w:cs="Times New Roman"/>
          <w:i/>
        </w:rPr>
        <w:softHyphen/>
        <w:t>туация является страховым случаем.</w:t>
      </w:r>
    </w:p>
    <w:p w:rsidR="00D9079B" w:rsidRPr="002C5B7E" w:rsidRDefault="006E52AE">
      <w:pPr>
        <w:pStyle w:val="80"/>
        <w:framePr w:w="5098" w:h="2769" w:hRule="exact" w:wrap="none" w:vAnchor="page" w:hAnchor="page" w:x="7" w:y="4292"/>
        <w:shd w:val="clear" w:color="auto" w:fill="auto"/>
        <w:spacing w:before="0" w:after="188" w:line="221" w:lineRule="exact"/>
        <w:ind w:left="780" w:hanging="360"/>
        <w:rPr>
          <w:rFonts w:ascii="Times New Roman" w:hAnsi="Times New Roman" w:cs="Times New Roman"/>
          <w:i/>
        </w:rPr>
      </w:pPr>
      <w:r w:rsidRPr="002C5B7E">
        <w:rPr>
          <w:rFonts w:ascii="Times New Roman" w:hAnsi="Times New Roman" w:cs="Times New Roman"/>
          <w:i/>
        </w:rPr>
        <w:t>Обратиться за консультацией к юристам и специ</w:t>
      </w:r>
      <w:r w:rsidRPr="002C5B7E">
        <w:rPr>
          <w:rFonts w:ascii="Times New Roman" w:hAnsi="Times New Roman" w:cs="Times New Roman"/>
          <w:i/>
        </w:rPr>
        <w:softHyphen/>
        <w:t>алистам по защите прав потребителей.</w:t>
      </w:r>
    </w:p>
    <w:p w:rsidR="00D9079B" w:rsidRPr="002C5B7E" w:rsidRDefault="006E52AE">
      <w:pPr>
        <w:pStyle w:val="80"/>
        <w:framePr w:w="5098" w:h="2769" w:hRule="exact" w:wrap="none" w:vAnchor="page" w:hAnchor="page" w:x="7" w:y="4292"/>
        <w:shd w:val="clear" w:color="auto" w:fill="auto"/>
        <w:spacing w:before="0" w:after="176" w:line="211" w:lineRule="exact"/>
        <w:ind w:left="780" w:hanging="360"/>
        <w:rPr>
          <w:rFonts w:ascii="Times New Roman" w:hAnsi="Times New Roman" w:cs="Times New Roman"/>
          <w:i/>
        </w:rPr>
      </w:pPr>
      <w:r w:rsidRPr="002C5B7E">
        <w:rPr>
          <w:rStyle w:val="81"/>
          <w:rFonts w:ascii="Times New Roman" w:hAnsi="Times New Roman" w:cs="Times New Roman"/>
          <w:i/>
        </w:rPr>
        <w:t xml:space="preserve"> </w:t>
      </w:r>
      <w:r w:rsidRPr="002C5B7E">
        <w:rPr>
          <w:rFonts w:ascii="Times New Roman" w:hAnsi="Times New Roman" w:cs="Times New Roman"/>
          <w:i/>
        </w:rPr>
        <w:t>В случае необоснованного отказа банка реструк</w:t>
      </w:r>
      <w:r w:rsidRPr="002C5B7E">
        <w:rPr>
          <w:rFonts w:ascii="Times New Roman" w:hAnsi="Times New Roman" w:cs="Times New Roman"/>
          <w:i/>
        </w:rPr>
        <w:softHyphen/>
        <w:t>турировать долг или нарушения им дог</w:t>
      </w:r>
      <w:r w:rsidR="002C5B7E">
        <w:rPr>
          <w:rFonts w:ascii="Times New Roman" w:hAnsi="Times New Roman" w:cs="Times New Roman"/>
          <w:i/>
        </w:rPr>
        <w:t>овора — жаловаться в Банк</w:t>
      </w:r>
      <w:r w:rsidRPr="002C5B7E">
        <w:rPr>
          <w:rFonts w:ascii="Times New Roman" w:hAnsi="Times New Roman" w:cs="Times New Roman"/>
          <w:i/>
        </w:rPr>
        <w:t>, обращаться в суд.</w:t>
      </w:r>
    </w:p>
    <w:p w:rsidR="00D9079B" w:rsidRPr="002C5B7E" w:rsidRDefault="006E52AE">
      <w:pPr>
        <w:pStyle w:val="80"/>
        <w:framePr w:w="5098" w:h="2769" w:hRule="exact" w:wrap="none" w:vAnchor="page" w:hAnchor="page" w:x="7" w:y="4292"/>
        <w:shd w:val="clear" w:color="auto" w:fill="auto"/>
        <w:spacing w:before="0" w:after="0" w:line="216" w:lineRule="exact"/>
        <w:ind w:left="780" w:hanging="360"/>
        <w:rPr>
          <w:rFonts w:ascii="Times New Roman" w:hAnsi="Times New Roman" w:cs="Times New Roman"/>
          <w:i/>
        </w:rPr>
      </w:pPr>
      <w:r w:rsidRPr="002C5B7E">
        <w:rPr>
          <w:rFonts w:ascii="Times New Roman" w:hAnsi="Times New Roman" w:cs="Times New Roman"/>
          <w:i/>
        </w:rPr>
        <w:t>.</w:t>
      </w:r>
    </w:p>
    <w:p w:rsidR="00D9079B" w:rsidRDefault="00C137FF">
      <w:pPr>
        <w:framePr w:wrap="none" w:vAnchor="page" w:hAnchor="page" w:x="415" w:y="74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4F298C1" wp14:editId="29DB0898">
            <wp:extent cx="304800" cy="289560"/>
            <wp:effectExtent l="0" t="0" r="0" b="0"/>
            <wp:docPr id="5" name="Рисунок 5" descr="C:\Users\admin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9B" w:rsidRDefault="006E52AE">
      <w:pPr>
        <w:pStyle w:val="a5"/>
        <w:framePr w:w="2568" w:h="480" w:hRule="exact" w:wrap="none" w:vAnchor="page" w:hAnchor="page" w:x="1067" w:y="7358"/>
        <w:shd w:val="clear" w:color="auto" w:fill="auto"/>
      </w:pPr>
      <w:r>
        <w:rPr>
          <w:rStyle w:val="a6"/>
        </w:rPr>
        <w:t>Кредит рекомендуется брать в валюте дохода.</w:t>
      </w:r>
    </w:p>
    <w:p w:rsidR="00D9079B" w:rsidRDefault="00C137FF">
      <w:pPr>
        <w:framePr w:wrap="none" w:vAnchor="page" w:hAnchor="page" w:x="7" w:y="82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2E578F3" wp14:editId="485DD1ED">
            <wp:extent cx="3238500" cy="1394460"/>
            <wp:effectExtent l="0" t="0" r="0" b="0"/>
            <wp:docPr id="6" name="Рисунок 6" descr="C:\Users\admin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9B" w:rsidRPr="002C5B7E" w:rsidRDefault="00D9079B">
      <w:pPr>
        <w:pStyle w:val="140"/>
        <w:framePr w:wrap="none" w:vAnchor="page" w:hAnchor="page" w:x="5901" w:y="2975"/>
        <w:shd w:val="clear" w:color="auto" w:fill="auto"/>
        <w:spacing w:line="380" w:lineRule="exact"/>
        <w:rPr>
          <w:rFonts w:ascii="Times New Roman" w:hAnsi="Times New Roman" w:cs="Times New Roman"/>
        </w:rPr>
      </w:pPr>
    </w:p>
    <w:p w:rsidR="00D9079B" w:rsidRPr="002C5B7E" w:rsidRDefault="00C137FF" w:rsidP="00FF1EC1">
      <w:pPr>
        <w:pStyle w:val="80"/>
        <w:framePr w:wrap="none" w:vAnchor="page" w:hAnchor="page" w:x="5891" w:y="3132"/>
        <w:shd w:val="clear" w:color="auto" w:fill="auto"/>
        <w:spacing w:before="0" w:after="0" w:line="190" w:lineRule="exact"/>
        <w:ind w:right="1752" w:firstLine="0"/>
        <w:rPr>
          <w:rFonts w:ascii="Times New Roman" w:hAnsi="Times New Roman" w:cs="Times New Roman"/>
        </w:rPr>
      </w:pPr>
      <w:r w:rsidRPr="002C5B7E">
        <w:rPr>
          <w:rStyle w:val="81"/>
          <w:rFonts w:ascii="Times New Roman" w:hAnsi="Times New Roman" w:cs="Times New Roman"/>
        </w:rPr>
        <w:t xml:space="preserve"> </w:t>
      </w:r>
      <w:r w:rsidR="006E52AE" w:rsidRPr="002C5B7E">
        <w:rPr>
          <w:rFonts w:ascii="Times New Roman" w:hAnsi="Times New Roman" w:cs="Times New Roman"/>
        </w:rPr>
        <w:t>Обновлять контактные данные.</w:t>
      </w:r>
    </w:p>
    <w:p w:rsidR="00D9079B" w:rsidRPr="002C5B7E" w:rsidRDefault="00C137FF" w:rsidP="00C137FF">
      <w:pPr>
        <w:pStyle w:val="80"/>
        <w:framePr w:w="4925" w:h="860" w:hRule="exact" w:wrap="none" w:vAnchor="page" w:hAnchor="page" w:x="5891" w:y="3389"/>
        <w:shd w:val="clear" w:color="auto" w:fill="auto"/>
        <w:spacing w:before="0" w:after="0" w:line="216" w:lineRule="exact"/>
        <w:ind w:firstLine="0"/>
        <w:rPr>
          <w:rFonts w:ascii="Times New Roman" w:hAnsi="Times New Roman" w:cs="Times New Roman"/>
        </w:rPr>
      </w:pPr>
      <w:r w:rsidRPr="002C5B7E">
        <w:rPr>
          <w:rStyle w:val="81"/>
          <w:rFonts w:ascii="Times New Roman" w:hAnsi="Times New Roman" w:cs="Times New Roman"/>
        </w:rPr>
        <w:t xml:space="preserve"> </w:t>
      </w:r>
      <w:r w:rsidR="006E52AE" w:rsidRPr="002C5B7E">
        <w:rPr>
          <w:rFonts w:ascii="Times New Roman" w:hAnsi="Times New Roman" w:cs="Times New Roman"/>
        </w:rPr>
        <w:t>Не прекращать выплаты по кредиту в чрезвычай</w:t>
      </w:r>
      <w:r w:rsidR="006E52AE" w:rsidRPr="002C5B7E">
        <w:rPr>
          <w:rFonts w:ascii="Times New Roman" w:hAnsi="Times New Roman" w:cs="Times New Roman"/>
        </w:rPr>
        <w:softHyphen/>
        <w:t>ных ситуациях: о проблемах с оплатой обязательно письменно предупредить банк.</w:t>
      </w:r>
    </w:p>
    <w:p w:rsidR="00D9079B" w:rsidRPr="002C5B7E" w:rsidRDefault="00C137FF">
      <w:pPr>
        <w:pStyle w:val="80"/>
        <w:framePr w:w="4925" w:h="1474" w:hRule="exact" w:wrap="none" w:vAnchor="page" w:hAnchor="page" w:x="5891" w:y="4292"/>
        <w:shd w:val="clear" w:color="auto" w:fill="auto"/>
        <w:spacing w:before="0" w:after="184" w:line="221" w:lineRule="exact"/>
        <w:ind w:left="400"/>
        <w:jc w:val="left"/>
        <w:rPr>
          <w:rFonts w:ascii="Times New Roman" w:hAnsi="Times New Roman" w:cs="Times New Roman"/>
        </w:rPr>
      </w:pPr>
      <w:r w:rsidRPr="002C5B7E">
        <w:rPr>
          <w:rStyle w:val="81"/>
          <w:rFonts w:ascii="Times New Roman" w:hAnsi="Times New Roman" w:cs="Times New Roman"/>
        </w:rPr>
        <w:t xml:space="preserve">  </w:t>
      </w:r>
      <w:r w:rsidR="006E52AE" w:rsidRPr="002C5B7E">
        <w:rPr>
          <w:rFonts w:ascii="Times New Roman" w:hAnsi="Times New Roman" w:cs="Times New Roman"/>
        </w:rPr>
        <w:t>Когда кредит погашен, постараться получить справку от банка.</w:t>
      </w:r>
    </w:p>
    <w:p w:rsidR="00D9079B" w:rsidRPr="002C5B7E" w:rsidRDefault="00C137FF" w:rsidP="002C5B7E">
      <w:pPr>
        <w:pStyle w:val="80"/>
        <w:framePr w:w="4925" w:h="1474" w:hRule="exact" w:wrap="none" w:vAnchor="page" w:hAnchor="page" w:x="5891" w:y="4292"/>
        <w:shd w:val="clear" w:color="auto" w:fill="auto"/>
        <w:spacing w:before="0" w:after="0" w:line="216" w:lineRule="exact"/>
        <w:ind w:firstLine="0"/>
        <w:rPr>
          <w:rFonts w:ascii="Times New Roman" w:hAnsi="Times New Roman" w:cs="Times New Roman"/>
        </w:rPr>
      </w:pPr>
      <w:r w:rsidRPr="002C5B7E">
        <w:rPr>
          <w:rStyle w:val="81"/>
          <w:rFonts w:ascii="Times New Roman" w:hAnsi="Times New Roman" w:cs="Times New Roman"/>
        </w:rPr>
        <w:t xml:space="preserve"> </w:t>
      </w:r>
      <w:r w:rsidR="006E52AE" w:rsidRPr="002C5B7E">
        <w:rPr>
          <w:rFonts w:ascii="Times New Roman" w:hAnsi="Times New Roman" w:cs="Times New Roman"/>
        </w:rPr>
        <w:t>При отзыве лицензии (банкротстве) банка необхо</w:t>
      </w:r>
      <w:r w:rsidR="006E52AE" w:rsidRPr="002C5B7E">
        <w:rPr>
          <w:rFonts w:ascii="Times New Roman" w:hAnsi="Times New Roman" w:cs="Times New Roman"/>
        </w:rPr>
        <w:softHyphen/>
        <w:t xml:space="preserve">димо продолжать выплаты по кредиту. </w:t>
      </w:r>
    </w:p>
    <w:p w:rsidR="00D9079B" w:rsidRDefault="006E52AE">
      <w:pPr>
        <w:pStyle w:val="123"/>
        <w:framePr w:w="5664" w:h="323" w:hRule="exact" w:wrap="none" w:vAnchor="page" w:hAnchor="page" w:x="11171" w:y="4185"/>
        <w:shd w:val="clear" w:color="auto" w:fill="000000"/>
        <w:spacing w:before="0" w:after="0" w:line="260" w:lineRule="exact"/>
        <w:ind w:left="120" w:firstLine="0"/>
      </w:pPr>
      <w:r>
        <w:rPr>
          <w:rStyle w:val="124"/>
        </w:rPr>
        <w:t>потратить больше, чем имею</w:t>
      </w:r>
    </w:p>
    <w:p w:rsidR="00D9079B" w:rsidRDefault="00C137FF">
      <w:pPr>
        <w:framePr w:wrap="none" w:vAnchor="page" w:hAnchor="page" w:x="11171" w:y="4993"/>
        <w:rPr>
          <w:sz w:val="2"/>
          <w:szCs w:val="2"/>
        </w:rPr>
      </w:pPr>
      <w:r w:rsidRPr="002C5B7E">
        <w:rPr>
          <w:noProof/>
          <w:sz w:val="96"/>
          <w:szCs w:val="96"/>
          <w:lang w:bidi="ar-SA"/>
        </w:rPr>
        <w:drawing>
          <wp:inline distT="0" distB="0" distL="0" distR="0" wp14:anchorId="524B4E28" wp14:editId="2E02454D">
            <wp:extent cx="2762250" cy="683260"/>
            <wp:effectExtent l="0" t="0" r="0" b="2540"/>
            <wp:docPr id="8" name="Рисунок 8" descr="C:\Users\admin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17" cy="6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9B" w:rsidRPr="00FF1EC1" w:rsidRDefault="00FF1EC1" w:rsidP="00FF1EC1">
      <w:pPr>
        <w:pStyle w:val="a8"/>
        <w:framePr w:w="5221" w:h="421" w:hRule="exact" w:wrap="none" w:vAnchor="page" w:hAnchor="page" w:x="11473" w:y="6277"/>
        <w:shd w:val="clear" w:color="auto" w:fill="auto"/>
        <w:spacing w:line="240" w:lineRule="exact"/>
        <w:jc w:val="both"/>
        <w:rPr>
          <w:b/>
          <w:color w:val="FFFFFF" w:themeColor="background1"/>
          <w:sz w:val="24"/>
          <w:szCs w:val="24"/>
        </w:rPr>
      </w:pPr>
      <w:r w:rsidRPr="00FF1EC1">
        <w:rPr>
          <w:b/>
          <w:color w:val="FFFFFF" w:themeColor="background1"/>
          <w:sz w:val="24"/>
          <w:szCs w:val="24"/>
          <w:highlight w:val="black"/>
        </w:rPr>
        <w:t>ВЗЯТЬ    ПОТРЕБИТЕЛЬСКИЙ   КРЕДИТ</w:t>
      </w:r>
    </w:p>
    <w:p w:rsidR="00D9079B" w:rsidRPr="002C5B7E" w:rsidRDefault="006E52AE">
      <w:pPr>
        <w:pStyle w:val="123"/>
        <w:framePr w:w="5664" w:h="2438" w:hRule="exact" w:wrap="none" w:vAnchor="page" w:hAnchor="page" w:x="11171" w:y="8679"/>
        <w:shd w:val="clear" w:color="auto" w:fill="auto"/>
        <w:spacing w:before="0" w:after="120" w:line="33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2C5B7E">
        <w:rPr>
          <w:rStyle w:val="12SegoeUI18pt"/>
          <w:rFonts w:ascii="Times New Roman" w:hAnsi="Times New Roman" w:cs="Times New Roman"/>
          <w:sz w:val="24"/>
          <w:szCs w:val="24"/>
        </w:rPr>
        <w:t xml:space="preserve"> </w:t>
      </w:r>
      <w:r w:rsidRPr="002C5B7E">
        <w:rPr>
          <w:rStyle w:val="125"/>
          <w:rFonts w:ascii="Times New Roman" w:hAnsi="Times New Roman" w:cs="Times New Roman"/>
          <w:sz w:val="24"/>
          <w:szCs w:val="24"/>
        </w:rPr>
        <w:t>кредит — это долг, который нужно вернуть</w:t>
      </w:r>
    </w:p>
    <w:p w:rsidR="00D9079B" w:rsidRPr="002C5B7E" w:rsidRDefault="006E52AE">
      <w:pPr>
        <w:pStyle w:val="123"/>
        <w:framePr w:w="5664" w:h="2438" w:hRule="exact" w:wrap="none" w:vAnchor="page" w:hAnchor="page" w:x="11171" w:y="8679"/>
        <w:shd w:val="clear" w:color="auto" w:fill="auto"/>
        <w:spacing w:before="0" w:after="121" w:line="33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2C5B7E">
        <w:rPr>
          <w:rStyle w:val="125"/>
          <w:rFonts w:ascii="Times New Roman" w:hAnsi="Times New Roman" w:cs="Times New Roman"/>
          <w:sz w:val="24"/>
          <w:szCs w:val="24"/>
        </w:rPr>
        <w:t xml:space="preserve"> выплаты по кредиту не должны превышать 30% месячного дохода</w:t>
      </w:r>
    </w:p>
    <w:p w:rsidR="00D9079B" w:rsidRPr="002C5B7E" w:rsidRDefault="006E52AE">
      <w:pPr>
        <w:pStyle w:val="123"/>
        <w:framePr w:w="5664" w:h="2438" w:hRule="exact" w:wrap="none" w:vAnchor="page" w:hAnchor="page" w:x="11171" w:y="8679"/>
        <w:shd w:val="clear" w:color="auto" w:fill="auto"/>
        <w:spacing w:before="0" w:after="148" w:line="260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2C5B7E">
        <w:rPr>
          <w:rStyle w:val="125"/>
          <w:rFonts w:ascii="Times New Roman" w:hAnsi="Times New Roman" w:cs="Times New Roman"/>
          <w:sz w:val="24"/>
          <w:szCs w:val="24"/>
        </w:rPr>
        <w:t>полную стоимость кредита</w:t>
      </w:r>
    </w:p>
    <w:p w:rsidR="00D9079B" w:rsidRPr="002C5B7E" w:rsidRDefault="002C5B7E" w:rsidP="002C5B7E">
      <w:pPr>
        <w:pStyle w:val="123"/>
        <w:framePr w:w="5664" w:h="2438" w:hRule="exact" w:wrap="none" w:vAnchor="page" w:hAnchor="page" w:x="11171" w:y="8679"/>
        <w:shd w:val="clear" w:color="auto" w:fill="auto"/>
        <w:spacing w:before="0" w:after="0" w:line="26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25"/>
          <w:rFonts w:ascii="Times New Roman" w:hAnsi="Times New Roman" w:cs="Times New Roman"/>
          <w:sz w:val="24"/>
          <w:szCs w:val="24"/>
        </w:rPr>
        <w:t xml:space="preserve">    </w:t>
      </w:r>
      <w:r w:rsidR="006E52AE" w:rsidRPr="002C5B7E">
        <w:rPr>
          <w:rStyle w:val="125"/>
          <w:rFonts w:ascii="Times New Roman" w:hAnsi="Times New Roman" w:cs="Times New Roman"/>
          <w:sz w:val="24"/>
          <w:szCs w:val="24"/>
        </w:rPr>
        <w:t xml:space="preserve"> важно изучить условия договора</w:t>
      </w:r>
    </w:p>
    <w:p w:rsidR="00D9079B" w:rsidRDefault="00D9079B">
      <w:pPr>
        <w:rPr>
          <w:sz w:val="2"/>
          <w:szCs w:val="2"/>
        </w:rPr>
      </w:pPr>
    </w:p>
    <w:p w:rsidR="002C5B7E" w:rsidRPr="002C5B7E" w:rsidRDefault="002C5B7E" w:rsidP="002C5B7E">
      <w:pPr>
        <w:pStyle w:val="80"/>
        <w:framePr w:w="5098" w:h="701" w:hRule="exact" w:wrap="none" w:vAnchor="page" w:hAnchor="page" w:x="31" w:y="3601"/>
        <w:shd w:val="clear" w:color="auto" w:fill="auto"/>
        <w:spacing w:before="0" w:after="0" w:line="216" w:lineRule="exact"/>
        <w:ind w:left="754" w:right="5" w:firstLine="0"/>
        <w:rPr>
          <w:rFonts w:ascii="Times New Roman" w:hAnsi="Times New Roman" w:cs="Times New Roman"/>
          <w:i/>
        </w:rPr>
      </w:pPr>
      <w:r w:rsidRPr="002C5B7E">
        <w:rPr>
          <w:rFonts w:ascii="Times New Roman" w:hAnsi="Times New Roman" w:cs="Times New Roman"/>
          <w:i/>
        </w:rPr>
        <w:t>Запросить в разных банках предложения по ре-</w:t>
      </w:r>
      <w:r w:rsidRPr="002C5B7E">
        <w:rPr>
          <w:rFonts w:ascii="Times New Roman" w:hAnsi="Times New Roman" w:cs="Times New Roman"/>
          <w:i/>
        </w:rPr>
        <w:br/>
        <w:t>финансированию долга и выбрать наиболее</w:t>
      </w:r>
      <w:r w:rsidRPr="002C5B7E">
        <w:rPr>
          <w:rFonts w:ascii="Times New Roman" w:hAnsi="Times New Roman" w:cs="Times New Roman"/>
          <w:i/>
        </w:rPr>
        <w:br/>
        <w:t>выгодное.</w:t>
      </w:r>
    </w:p>
    <w:p w:rsidR="002C5B7E" w:rsidRDefault="002C5B7E" w:rsidP="002C5B7E">
      <w:pPr>
        <w:pStyle w:val="120"/>
        <w:framePr w:w="4925" w:h="1982" w:hRule="exact" w:wrap="none" w:vAnchor="page" w:hAnchor="page" w:x="5776" w:y="886"/>
        <w:shd w:val="clear" w:color="auto" w:fill="auto"/>
        <w:spacing w:after="0" w:line="432" w:lineRule="exact"/>
        <w:ind w:left="400" w:right="951"/>
        <w:jc w:val="center"/>
      </w:pPr>
      <w:bookmarkStart w:id="3" w:name="bookmark6"/>
      <w:r>
        <w:rPr>
          <w:rStyle w:val="121"/>
          <w:b/>
          <w:bCs/>
        </w:rPr>
        <w:t>Правила</w:t>
      </w:r>
      <w:bookmarkEnd w:id="3"/>
    </w:p>
    <w:p w:rsidR="002C5B7E" w:rsidRDefault="002C5B7E" w:rsidP="002C5B7E">
      <w:pPr>
        <w:pStyle w:val="120"/>
        <w:framePr w:w="4925" w:h="1982" w:hRule="exact" w:wrap="none" w:vAnchor="page" w:hAnchor="page" w:x="5776" w:y="886"/>
        <w:shd w:val="clear" w:color="auto" w:fill="auto"/>
        <w:spacing w:after="0" w:line="432" w:lineRule="exact"/>
        <w:ind w:left="400" w:right="951"/>
        <w:jc w:val="center"/>
      </w:pPr>
      <w:bookmarkStart w:id="4" w:name="bookmark7"/>
      <w:r>
        <w:rPr>
          <w:rStyle w:val="121"/>
          <w:b/>
          <w:bCs/>
        </w:rPr>
        <w:t>погашения кредита</w:t>
      </w:r>
      <w:bookmarkEnd w:id="4"/>
    </w:p>
    <w:p w:rsidR="002C5B7E" w:rsidRPr="002C5B7E" w:rsidRDefault="002C5B7E" w:rsidP="002C5B7E">
      <w:pPr>
        <w:pStyle w:val="80"/>
        <w:framePr w:w="4925" w:h="1982" w:hRule="exact" w:wrap="none" w:vAnchor="page" w:hAnchor="page" w:x="5776" w:y="886"/>
        <w:shd w:val="clear" w:color="auto" w:fill="auto"/>
        <w:spacing w:before="0" w:after="0" w:line="432" w:lineRule="exact"/>
        <w:ind w:right="951" w:firstLine="0"/>
        <w:rPr>
          <w:rFonts w:ascii="Times New Roman" w:hAnsi="Times New Roman" w:cs="Times New Roman"/>
        </w:rPr>
      </w:pPr>
      <w:r>
        <w:rPr>
          <w:rStyle w:val="81"/>
        </w:rPr>
        <w:t xml:space="preserve"> </w:t>
      </w:r>
      <w:r w:rsidRPr="002C5B7E">
        <w:rPr>
          <w:rFonts w:ascii="Times New Roman" w:hAnsi="Times New Roman" w:cs="Times New Roman"/>
        </w:rPr>
        <w:t>Не допускать просрочек платежей.</w:t>
      </w:r>
    </w:p>
    <w:p w:rsidR="002C5B7E" w:rsidRPr="002C5B7E" w:rsidRDefault="002C5B7E" w:rsidP="002C5B7E">
      <w:pPr>
        <w:pStyle w:val="80"/>
        <w:framePr w:w="4925" w:h="1982" w:hRule="exact" w:wrap="none" w:vAnchor="page" w:hAnchor="page" w:x="5776" w:y="886"/>
        <w:shd w:val="clear" w:color="auto" w:fill="auto"/>
        <w:spacing w:before="0" w:after="0" w:line="211" w:lineRule="exact"/>
        <w:ind w:left="400"/>
        <w:rPr>
          <w:rStyle w:val="819pt"/>
          <w:rFonts w:ascii="Times New Roman" w:hAnsi="Times New Roman" w:cs="Times New Roman"/>
        </w:rPr>
      </w:pPr>
    </w:p>
    <w:p w:rsidR="002C5B7E" w:rsidRDefault="002C5B7E" w:rsidP="002C5B7E">
      <w:pPr>
        <w:pStyle w:val="80"/>
        <w:framePr w:w="4925" w:h="1982" w:hRule="exact" w:wrap="none" w:vAnchor="page" w:hAnchor="page" w:x="5776" w:y="886"/>
        <w:shd w:val="clear" w:color="auto" w:fill="auto"/>
        <w:spacing w:before="0" w:after="0" w:line="211" w:lineRule="exact"/>
        <w:ind w:left="400"/>
        <w:rPr>
          <w:rFonts w:ascii="Times New Roman" w:hAnsi="Times New Roman" w:cs="Times New Roman"/>
        </w:rPr>
      </w:pPr>
      <w:r w:rsidRPr="002C5B7E">
        <w:rPr>
          <w:rStyle w:val="81"/>
          <w:rFonts w:ascii="Times New Roman" w:hAnsi="Times New Roman" w:cs="Times New Roman"/>
        </w:rPr>
        <w:t xml:space="preserve"> </w:t>
      </w:r>
      <w:r w:rsidRPr="002C5B7E">
        <w:rPr>
          <w:rFonts w:ascii="Times New Roman" w:hAnsi="Times New Roman" w:cs="Times New Roman"/>
        </w:rPr>
        <w:t>Контролироват</w:t>
      </w:r>
      <w:r>
        <w:rPr>
          <w:rFonts w:ascii="Times New Roman" w:hAnsi="Times New Roman" w:cs="Times New Roman"/>
        </w:rPr>
        <w:t>ь состояние кредита, желательно</w:t>
      </w:r>
    </w:p>
    <w:p w:rsidR="002C5B7E" w:rsidRPr="002C5B7E" w:rsidRDefault="002C5B7E" w:rsidP="002C5B7E">
      <w:pPr>
        <w:pStyle w:val="80"/>
        <w:framePr w:w="4925" w:h="1982" w:hRule="exact" w:wrap="none" w:vAnchor="page" w:hAnchor="page" w:x="5776" w:y="886"/>
        <w:shd w:val="clear" w:color="auto" w:fill="auto"/>
        <w:spacing w:before="0" w:after="0" w:line="211" w:lineRule="exact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подключить  </w:t>
      </w:r>
      <w:r>
        <w:rPr>
          <w:rFonts w:ascii="Times New Roman" w:hAnsi="Times New Roman" w:cs="Times New Roman"/>
          <w:lang w:val="en-US"/>
        </w:rPr>
        <w:t>SMS</w:t>
      </w:r>
      <w:r w:rsidRPr="002C5B7E">
        <w:rPr>
          <w:rFonts w:ascii="Times New Roman" w:hAnsi="Times New Roman" w:cs="Times New Roman"/>
        </w:rPr>
        <w:t>-уведомления.</w:t>
      </w:r>
    </w:p>
    <w:p w:rsidR="002C5B7E" w:rsidRPr="002C5B7E" w:rsidRDefault="002C5B7E" w:rsidP="002C5B7E">
      <w:pPr>
        <w:pStyle w:val="111"/>
        <w:framePr w:wrap="none" w:vAnchor="page" w:hAnchor="page" w:x="11926" w:y="2686"/>
        <w:shd w:val="clear" w:color="auto" w:fill="auto"/>
        <w:spacing w:before="0" w:after="0" w:line="1540" w:lineRule="exact"/>
        <w:rPr>
          <w:sz w:val="96"/>
          <w:szCs w:val="96"/>
        </w:rPr>
      </w:pPr>
      <w:r w:rsidRPr="002C5B7E">
        <w:rPr>
          <w:rStyle w:val="112"/>
          <w:sz w:val="96"/>
          <w:szCs w:val="96"/>
        </w:rPr>
        <w:t>ХОЧУ</w:t>
      </w:r>
    </w:p>
    <w:p w:rsidR="002C5B7E" w:rsidRPr="002C5B7E" w:rsidRDefault="002C5B7E" w:rsidP="002C5B7E">
      <w:pPr>
        <w:pStyle w:val="130"/>
        <w:framePr w:h="1645" w:hRule="exact" w:wrap="none" w:vAnchor="page" w:hAnchor="page" w:x="11026" w:y="6331"/>
        <w:shd w:val="clear" w:color="auto" w:fill="auto"/>
        <w:spacing w:before="0" w:after="0" w:line="2040" w:lineRule="exact"/>
        <w:ind w:left="260"/>
        <w:rPr>
          <w:sz w:val="96"/>
          <w:szCs w:val="96"/>
        </w:rPr>
      </w:pPr>
      <w:r w:rsidRPr="002C5B7E">
        <w:rPr>
          <w:rStyle w:val="131"/>
          <w:b/>
          <w:bCs/>
          <w:sz w:val="96"/>
          <w:szCs w:val="96"/>
        </w:rPr>
        <w:t>знаю</w:t>
      </w:r>
    </w:p>
    <w:p w:rsidR="00FF1EC1" w:rsidRDefault="002C5B7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0DF73981" wp14:editId="6065D22B">
            <wp:simplePos x="0" y="0"/>
            <wp:positionH relativeFrom="margin">
              <wp:posOffset>9035415</wp:posOffset>
            </wp:positionH>
            <wp:positionV relativeFrom="paragraph">
              <wp:posOffset>842645</wp:posOffset>
            </wp:positionV>
            <wp:extent cx="1296035" cy="1307859"/>
            <wp:effectExtent l="0" t="0" r="0" b="6985"/>
            <wp:wrapThrough wrapText="bothSides">
              <wp:wrapPolygon edited="0">
                <wp:start x="0" y="0"/>
                <wp:lineTo x="0" y="21401"/>
                <wp:lineTo x="21272" y="21401"/>
                <wp:lineTo x="21272" y="0"/>
                <wp:lineTo x="0" y="0"/>
              </wp:wrapPolygon>
            </wp:wrapThrough>
            <wp:docPr id="1" name="Рисунок 1" descr="http://www.grom-myr.narod.ru/images/2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grom-myr.narod.ru/images/2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0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7FF">
        <w:rPr>
          <w:noProof/>
          <w:lang w:bidi="ar-SA"/>
        </w:rPr>
        <w:drawing>
          <wp:anchor distT="0" distB="0" distL="114300" distR="114300" simplePos="0" relativeHeight="25166080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3279140</wp:posOffset>
            </wp:positionV>
            <wp:extent cx="3943350" cy="3467100"/>
            <wp:effectExtent l="0" t="0" r="0" b="0"/>
            <wp:wrapThrough wrapText="bothSides">
              <wp:wrapPolygon edited="0">
                <wp:start x="0" y="0"/>
                <wp:lineTo x="0" y="21481"/>
                <wp:lineTo x="21496" y="21481"/>
                <wp:lineTo x="2149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EC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98" w:rsidRDefault="00532E98">
      <w:r>
        <w:separator/>
      </w:r>
    </w:p>
  </w:endnote>
  <w:endnote w:type="continuationSeparator" w:id="0">
    <w:p w:rsidR="00532E98" w:rsidRDefault="0053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98" w:rsidRDefault="00532E98"/>
  </w:footnote>
  <w:footnote w:type="continuationSeparator" w:id="0">
    <w:p w:rsidR="00532E98" w:rsidRDefault="00532E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6074"/>
    <w:multiLevelType w:val="multilevel"/>
    <w:tmpl w:val="24B81E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26372B"/>
    <w:multiLevelType w:val="multilevel"/>
    <w:tmpl w:val="53FC7A4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E7712E"/>
    <w:multiLevelType w:val="multilevel"/>
    <w:tmpl w:val="730AB6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B"/>
    <w:rsid w:val="002C5B7E"/>
    <w:rsid w:val="00532E98"/>
    <w:rsid w:val="006E52AE"/>
    <w:rsid w:val="00C137FF"/>
    <w:rsid w:val="00D9079B"/>
    <w:rsid w:val="00F9310A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3717-03F5-48D0-A031-1B3C20A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3Verdana6pt100">
    <w:name w:val="Основной текст (3) + Verdana;6 pt;Полужирный;Курсив;Масштаб 100%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Заголовок №1 (2)"/>
    <w:basedOn w:val="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818pt">
    <w:name w:val="Основной текст (8) + 18 pt;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19pt">
    <w:name w:val="Основной текст (8) + 19 pt;Полужирный;Курсив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картинк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4">
    <w:name w:val="Подпись к картинке (2)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1">
    <w:name w:val="Основной текст (14)"/>
    <w:basedOn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90"/>
      <w:sz w:val="154"/>
      <w:szCs w:val="154"/>
      <w:u w:val="none"/>
    </w:rPr>
  </w:style>
  <w:style w:type="character" w:customStyle="1" w:styleId="112">
    <w:name w:val="Основной текст (11)"/>
    <w:basedOn w:val="11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154"/>
      <w:szCs w:val="154"/>
      <w:u w:val="none"/>
      <w:lang w:val="ru-RU" w:eastAsia="ru-RU" w:bidi="ru-RU"/>
    </w:rPr>
  </w:style>
  <w:style w:type="character" w:customStyle="1" w:styleId="122">
    <w:name w:val="Основной текст (12)_"/>
    <w:basedOn w:val="a0"/>
    <w:link w:val="12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4">
    <w:name w:val="Основной текст (12)"/>
    <w:basedOn w:val="12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aramond12pt-1pt">
    <w:name w:val="Другое + Garamond;12 pt;Интервал -1 pt"/>
    <w:basedOn w:val="a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Garamond12pt-1pt0">
    <w:name w:val="Другое + Garamond;12 pt;Интервал -1 pt"/>
    <w:basedOn w:val="a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Georgia" w:eastAsia="Georgia" w:hAnsi="Georgia" w:cs="Georgia"/>
      <w:b/>
      <w:bCs/>
      <w:i w:val="0"/>
      <w:iCs w:val="0"/>
      <w:smallCaps w:val="0"/>
      <w:strike w:val="0"/>
      <w:spacing w:val="-60"/>
      <w:sz w:val="204"/>
      <w:szCs w:val="204"/>
      <w:u w:val="none"/>
    </w:rPr>
  </w:style>
  <w:style w:type="character" w:customStyle="1" w:styleId="131">
    <w:name w:val="Основной текст (13)"/>
    <w:basedOn w:val="1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60"/>
      <w:w w:val="100"/>
      <w:position w:val="0"/>
      <w:sz w:val="204"/>
      <w:szCs w:val="204"/>
      <w:u w:val="none"/>
      <w:lang w:val="ru-RU" w:eastAsia="ru-RU" w:bidi="ru-RU"/>
    </w:rPr>
  </w:style>
  <w:style w:type="character" w:customStyle="1" w:styleId="8Georgia9pt">
    <w:name w:val="Основной текст (8) + Georgia;9 pt"/>
    <w:basedOn w:val="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8pt">
    <w:name w:val="Основной текст (8) + 8 pt;Малые прописные"/>
    <w:basedOn w:val="8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SegoeUI18pt">
    <w:name w:val="Основной текст (12) + Segoe UI;18 pt;Полужирный"/>
    <w:basedOn w:val="1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5">
    <w:name w:val="Основной текст (12)"/>
    <w:basedOn w:val="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240"/>
      <w:jc w:val="both"/>
    </w:pPr>
    <w:rPr>
      <w:rFonts w:ascii="Arial" w:eastAsia="Arial" w:hAnsi="Arial" w:cs="Arial"/>
      <w:w w:val="8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69" w:lineRule="exact"/>
      <w:jc w:val="both"/>
    </w:pPr>
    <w:rPr>
      <w:rFonts w:ascii="Arial" w:eastAsia="Arial" w:hAnsi="Arial" w:cs="Arial"/>
      <w:w w:val="8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ind w:hanging="940"/>
      <w:jc w:val="righ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55" w:lineRule="exact"/>
      <w:jc w:val="right"/>
    </w:pPr>
    <w:rPr>
      <w:rFonts w:ascii="Arial" w:eastAsia="Arial" w:hAnsi="Arial" w:cs="Arial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55" w:lineRule="exact"/>
      <w:jc w:val="both"/>
    </w:pPr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64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ind w:hanging="400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80" w:line="206" w:lineRule="exact"/>
      <w:ind w:hanging="40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11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line="115" w:lineRule="exac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79" w:lineRule="exact"/>
      <w:ind w:hanging="360"/>
    </w:pPr>
    <w:rPr>
      <w:rFonts w:ascii="Arial" w:eastAsia="Arial" w:hAnsi="Arial" w:cs="Arial"/>
      <w:sz w:val="28"/>
      <w:szCs w:val="2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sz w:val="38"/>
      <w:szCs w:val="3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540" w:after="120" w:line="0" w:lineRule="atLeast"/>
    </w:pPr>
    <w:rPr>
      <w:rFonts w:ascii="Garamond" w:eastAsia="Garamond" w:hAnsi="Garamond" w:cs="Garamond"/>
      <w:spacing w:val="-90"/>
      <w:sz w:val="154"/>
      <w:szCs w:val="154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before="120" w:after="540" w:line="0" w:lineRule="atLeast"/>
      <w:ind w:hanging="360"/>
      <w:jc w:val="center"/>
    </w:pPr>
    <w:rPr>
      <w:rFonts w:ascii="Arial" w:eastAsia="Arial" w:hAnsi="Arial" w:cs="Arial"/>
      <w:sz w:val="26"/>
      <w:szCs w:val="26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780" w:after="780" w:line="0" w:lineRule="atLeast"/>
    </w:pPr>
    <w:rPr>
      <w:rFonts w:ascii="Georgia" w:eastAsia="Georgia" w:hAnsi="Georgia" w:cs="Georgia"/>
      <w:b/>
      <w:bCs/>
      <w:spacing w:val="-60"/>
      <w:sz w:val="204"/>
      <w:szCs w:val="204"/>
    </w:rPr>
  </w:style>
  <w:style w:type="paragraph" w:styleId="a9">
    <w:name w:val="header"/>
    <w:basedOn w:val="a"/>
    <w:link w:val="aa"/>
    <w:uiPriority w:val="99"/>
    <w:unhideWhenUsed/>
    <w:rsid w:val="00F931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10A"/>
    <w:rPr>
      <w:color w:val="000000"/>
    </w:rPr>
  </w:style>
  <w:style w:type="paragraph" w:styleId="ab">
    <w:name w:val="footer"/>
    <w:basedOn w:val="a"/>
    <w:link w:val="ac"/>
    <w:uiPriority w:val="99"/>
    <w:unhideWhenUsed/>
    <w:rsid w:val="00F931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1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Как пользоваться банкоматом и картой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Как пользоваться банкоматом и картой</dc:title>
  <dc:subject/>
  <dc:creator>admin</dc:creator>
  <cp:keywords/>
  <cp:lastModifiedBy>Uchitelskaya</cp:lastModifiedBy>
  <cp:revision>4</cp:revision>
  <dcterms:created xsi:type="dcterms:W3CDTF">2017-12-29T08:11:00Z</dcterms:created>
  <dcterms:modified xsi:type="dcterms:W3CDTF">2019-04-12T05:04:00Z</dcterms:modified>
</cp:coreProperties>
</file>