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9ECE7" w:themeColor="accent6" w:themeTint="33"/>
  <w:body>
    <w:p w:rsidR="0058335C" w:rsidRDefault="004A3A13" w:rsidP="00036D05">
      <w:pPr>
        <w:rPr>
          <w:rFonts w:ascii="Monotype Corsiva" w:hAnsi="Monotype Corsiva"/>
          <w:b/>
          <w:color w:val="4A5242" w:themeColor="accent6" w:themeShade="80"/>
          <w:sz w:val="28"/>
          <w:szCs w:val="28"/>
        </w:rPr>
      </w:pPr>
      <w:r>
        <w:rPr>
          <w:noProof/>
        </w:rPr>
        <w:pict>
          <v:rect id="Скругленный прямоугольник 29" o:spid="_x0000_s1036" href="" style="position:absolute;margin-left:-16.35pt;margin-top:-27.1pt;width:270.75pt;height:65.25pt;z-index:251658752;visibility:visible;mso-wrap-distance-left:9pt;mso-wrap-distance-top:0;mso-wrap-distance-right:9pt;mso-wrap-distance-bottom:0;mso-position-horizontal-relative:text;mso-position-vertical-relative:text;v-text-anchor:middle" o:button="t" fillcolor="#8d4121 [2405]" strokecolor="#422a1f [1606]">
            <v:fill color2="#7d503c [3014]" rotate="t" o:detectmouseclick="t"/>
            <v:shadow on="t" color="black" opacity="22937f" origin=",.5" offset="0,.63889mm"/>
            <v:textbox style="mso-next-textbox:#Скругленный прямоугольник 29">
              <w:txbxContent>
                <w:p w:rsidR="00640ED8" w:rsidRPr="00596B5F" w:rsidRDefault="00640ED8" w:rsidP="00640ED8">
                  <w:pPr>
                    <w:pStyle w:val="ab"/>
                    <w:spacing w:before="0" w:beforeAutospacing="0" w:after="0" w:afterAutospacing="0"/>
                    <w:jc w:val="center"/>
                    <w:textAlignment w:val="baseline"/>
                    <w:rPr>
                      <w:sz w:val="44"/>
                      <w:szCs w:val="44"/>
                    </w:rPr>
                  </w:pPr>
                  <w:r w:rsidRPr="00596B5F">
                    <w:rPr>
                      <w:rFonts w:asciiTheme="minorHAnsi" w:hAnsi="Calibri" w:cs="Arial"/>
                      <w:b/>
                      <w:bCs/>
                      <w:color w:val="FFFFFF" w:themeColor="background1"/>
                      <w:kern w:val="24"/>
                      <w:sz w:val="44"/>
                      <w:szCs w:val="44"/>
                      <w:lang w:val="uk-UA"/>
                    </w:rPr>
                    <w:t xml:space="preserve">Как же всё-таки составить бюджет на месяц?  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4" type="#_x0000_t202" style="position:absolute;margin-left:-9.85pt;margin-top:-27.1pt;width:259pt;height:539.45pt;z-index:251657728;visibility:visible;mso-wrap-distance-left:9pt;mso-wrap-distance-top:3.6pt;mso-wrap-distance-right:9pt;mso-wrap-distance-bottom:3.6pt;mso-position-horizontal-relative:margin;mso-position-vertical-relative:margin;mso-width-relative:margin;mso-height-relative:margin;v-text-anchor:top" fillcolor="#f7cd9d [1300]" strokecolor="#bd582c [3205]" strokeweight="2.5pt">
            <v:shadow color="#868686"/>
            <v:textbox style="mso-next-textbox:#Надпись 2">
              <w:txbxContent>
                <w:p w:rsidR="004D5D14" w:rsidRDefault="004D5D14" w:rsidP="004D5D14"/>
                <w:p w:rsidR="004D5D14" w:rsidRDefault="004D5D14" w:rsidP="004D5D14"/>
                <w:p w:rsidR="00640ED8" w:rsidRDefault="00640ED8" w:rsidP="004D5D14"/>
                <w:p w:rsidR="00640ED8" w:rsidRDefault="00640ED8" w:rsidP="004D5D14"/>
                <w:p w:rsidR="00640ED8" w:rsidRDefault="00640ED8" w:rsidP="004D5D14"/>
                <w:p w:rsidR="00640ED8" w:rsidRDefault="00640ED8" w:rsidP="004D5D14"/>
                <w:p w:rsidR="00596B5F" w:rsidRDefault="00596B5F" w:rsidP="004D5D14"/>
                <w:p w:rsidR="00596B5F" w:rsidRDefault="00596B5F" w:rsidP="004D5D14"/>
                <w:p w:rsidR="00596B5F" w:rsidRDefault="00596B5F" w:rsidP="004D5D14"/>
                <w:p w:rsidR="00596B5F" w:rsidRDefault="00596B5F" w:rsidP="004D5D14"/>
                <w:p w:rsidR="00B948C9" w:rsidRDefault="00AA67E0">
                  <w:r w:rsidRPr="00AA67E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14675" cy="728345"/>
                        <wp:effectExtent l="0" t="0" r="0" b="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15168" cy="728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 anchory="margin"/>
          </v:shape>
        </w:pict>
      </w:r>
    </w:p>
    <w:p w:rsidR="00E67932" w:rsidRPr="00E67932" w:rsidRDefault="004A3A13" w:rsidP="00E67932">
      <w:pPr>
        <w:rPr>
          <w:rFonts w:ascii="Monotype Corsiva" w:hAnsi="Monotype Corsiva"/>
          <w:b/>
          <w:color w:val="4A5242" w:themeColor="accent6" w:themeShade="80"/>
          <w:sz w:val="28"/>
          <w:szCs w:val="28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Скругленный прямоугольник 30" o:spid="_x0000_s1037" type="#_x0000_t109" style="position:absolute;margin-left:.75pt;margin-top:22.95pt;width:240.15pt;height:155.15pt;z-index:251659776;visibility:visible;mso-wrap-distance-left:9pt;mso-wrap-distance-top:0;mso-wrap-distance-right:9pt;mso-wrap-distance-bottom:0;mso-position-horizontal-relative:text;mso-position-vertical-relative:text;v-text-anchor:middle" fillcolor="#bd582c [3205]" strokecolor="#bd582c [3205]" strokeweight="5pt">
            <v:fill rotate="t"/>
            <v:stroke linestyle="thickThin"/>
            <v:shadow color="#868686"/>
            <v:textbox>
              <w:txbxContent>
                <w:p w:rsidR="00596B5F" w:rsidRPr="00596B5F" w:rsidRDefault="00596B5F" w:rsidP="00596B5F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96B5F">
                    <w:rPr>
                      <w:rFonts w:ascii="Times New Roman" w:hAnsi="Times New Roman" w:cs="Times New Roman"/>
                      <w:b/>
                    </w:rPr>
                    <w:t>1. Необходимо определить, какие доходы есть у семьи, т.е. те средства, которые имеются в нашем распоряжении или будут иметься. Например, нужно рассчитать получаемую зарплату. На сегодняшний момент существует множество программ в Интернете, которые способны помочь и облегчить данную задачу. Наиболее известные «Домашняя бухгалтерия», «</w:t>
                  </w:r>
                  <w:proofErr w:type="spellStart"/>
                  <w:r w:rsidRPr="00596B5F">
                    <w:rPr>
                      <w:rFonts w:ascii="Times New Roman" w:hAnsi="Times New Roman" w:cs="Times New Roman"/>
                      <w:b/>
                    </w:rPr>
                    <w:t>Family</w:t>
                  </w:r>
                  <w:proofErr w:type="spellEnd"/>
                  <w:r w:rsidRPr="00596B5F">
                    <w:rPr>
                      <w:rFonts w:ascii="Times New Roman" w:hAnsi="Times New Roman" w:cs="Times New Roman"/>
                      <w:b/>
                    </w:rPr>
                    <w:t>» и другие.</w:t>
                  </w:r>
                </w:p>
                <w:p w:rsidR="00640ED8" w:rsidRDefault="00640ED8" w:rsidP="00640ED8">
                  <w:pPr>
                    <w:pStyle w:val="ab"/>
                    <w:spacing w:before="0" w:beforeAutospacing="0" w:after="0" w:afterAutospacing="0"/>
                    <w:jc w:val="center"/>
                    <w:textAlignment w:val="baseline"/>
                  </w:pPr>
                </w:p>
              </w:txbxContent>
            </v:textbox>
          </v:shape>
        </w:pict>
      </w:r>
    </w:p>
    <w:p w:rsidR="00680E28" w:rsidRDefault="00680E28" w:rsidP="00E67932">
      <w:pPr>
        <w:rPr>
          <w:rFonts w:ascii="Monotype Corsiva" w:hAnsi="Monotype Corsiva"/>
          <w:b/>
          <w:color w:val="4A5242" w:themeColor="accent6" w:themeShade="80"/>
          <w:sz w:val="28"/>
          <w:szCs w:val="28"/>
        </w:rPr>
      </w:pPr>
    </w:p>
    <w:p w:rsidR="00036D05" w:rsidRPr="00E67932" w:rsidRDefault="00036D05" w:rsidP="00E67932">
      <w:pPr>
        <w:rPr>
          <w:rFonts w:ascii="Monotype Corsiva" w:hAnsi="Monotype Corsiva"/>
          <w:b/>
          <w:color w:val="4A5242" w:themeColor="accent6" w:themeShade="80"/>
          <w:sz w:val="28"/>
          <w:szCs w:val="28"/>
        </w:rPr>
      </w:pPr>
    </w:p>
    <w:p w:rsidR="004754E1" w:rsidRDefault="004754E1"/>
    <w:p w:rsidR="00036D05" w:rsidRDefault="00036D05"/>
    <w:p w:rsidR="00036D05" w:rsidRDefault="00036D05"/>
    <w:p w:rsidR="00036D05" w:rsidRDefault="00036D05"/>
    <w:p w:rsidR="00036D05" w:rsidRDefault="00036D05"/>
    <w:p w:rsidR="00036D05" w:rsidRDefault="00036D05"/>
    <w:p w:rsidR="00036D05" w:rsidRDefault="00036D05"/>
    <w:p w:rsidR="00036D05" w:rsidRDefault="004A3A13">
      <w:r>
        <w:rPr>
          <w:noProof/>
          <w:lang w:eastAsia="ru-RU"/>
        </w:rPr>
        <w:pict>
          <v:rect id="_x0000_s1039" style="position:absolute;margin-left:.75pt;margin-top:8.8pt;width:237.15pt;height:198pt;z-index:251660800" fillcolor="#bd582c [3205]" strokecolor="#8d4121 [2405]">
            <v:textbox>
              <w:txbxContent>
                <w:p w:rsidR="00B337D6" w:rsidRPr="00B337D6" w:rsidRDefault="00B337D6" w:rsidP="00B337D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337D6">
                    <w:rPr>
                      <w:rFonts w:ascii="Times New Roman" w:hAnsi="Times New Roman" w:cs="Times New Roman"/>
                      <w:b/>
                    </w:rPr>
                    <w:t>3. Сопоставить доходы и расходы. Если доходов больше расходов, то это значит, что вы на правильном пути и можете использовать эту разницу на досрочное погашение кредита, на долгосрочное планирование, сбережения. Если расходов больше доходов, то необходимо тщательно оценить свои необязательные расходы и по максимуму сократить их, чтобы доходы сравнялись с расходами. И в дальнейшем необходимо строго контролировать свои доходы и расходы.</w:t>
                  </w:r>
                </w:p>
                <w:p w:rsidR="00AA67E0" w:rsidRDefault="00AA67E0"/>
              </w:txbxContent>
            </v:textbox>
          </v:rect>
        </w:pict>
      </w:r>
    </w:p>
    <w:p w:rsidR="00036D05" w:rsidRDefault="00036D05"/>
    <w:p w:rsidR="00036D05" w:rsidRDefault="00036D05"/>
    <w:p w:rsidR="00036D05" w:rsidRDefault="00036D05"/>
    <w:p w:rsidR="00036D05" w:rsidRDefault="00036D05"/>
    <w:p w:rsidR="00036D05" w:rsidRDefault="00036D05"/>
    <w:p w:rsidR="00036D05" w:rsidRDefault="00036D05"/>
    <w:p w:rsidR="00262E15" w:rsidRDefault="00262E15"/>
    <w:p w:rsidR="00262E15" w:rsidRDefault="00262E15"/>
    <w:p w:rsidR="00262E15" w:rsidRDefault="004D5D14">
      <w:r>
        <w:rPr>
          <w:noProof/>
          <w:lang w:eastAsia="ru-RU"/>
        </w:rPr>
        <w:drawing>
          <wp:anchor distT="0" distB="0" distL="114300" distR="114300" simplePos="0" relativeHeight="251650560" behindDoc="0" locked="0" layoutInCell="1" allowOverlap="1" wp14:anchorId="5E8C6B3A" wp14:editId="4BFA71B4">
            <wp:simplePos x="0" y="0"/>
            <wp:positionH relativeFrom="column">
              <wp:posOffset>-13970</wp:posOffset>
            </wp:positionH>
            <wp:positionV relativeFrom="paragraph">
              <wp:posOffset>-192405</wp:posOffset>
            </wp:positionV>
            <wp:extent cx="3014345" cy="2205990"/>
            <wp:effectExtent l="19050" t="0" r="0" b="0"/>
            <wp:wrapNone/>
            <wp:docPr id="18" name="Рисунок 18" descr="http://school-46.iptv.by/images/school/about/Gimnaz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chool-46.iptv.by/images/school/about/Gimnaz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220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2E15" w:rsidRDefault="00262E15"/>
    <w:p w:rsidR="00262E15" w:rsidRDefault="00262E15"/>
    <w:p w:rsidR="00262E15" w:rsidRDefault="00262E15"/>
    <w:p w:rsidR="00262E15" w:rsidRDefault="00262E15"/>
    <w:p w:rsidR="00262E15" w:rsidRDefault="00262E15"/>
    <w:p w:rsidR="00262E15" w:rsidRDefault="00262E15"/>
    <w:p w:rsidR="00262E15" w:rsidRPr="00DE2F3D" w:rsidRDefault="00262E15" w:rsidP="00DE2F3D">
      <w:pPr>
        <w:jc w:val="center"/>
        <w:rPr>
          <w:rFonts w:ascii="Monotype Corsiva" w:hAnsi="Monotype Corsiva"/>
          <w:b/>
          <w:color w:val="4A5242" w:themeColor="accent6" w:themeShade="80"/>
          <w:sz w:val="36"/>
          <w:szCs w:val="36"/>
        </w:rPr>
      </w:pPr>
    </w:p>
    <w:p w:rsidR="00DE2F3D" w:rsidRPr="00DE2F3D" w:rsidRDefault="00DE2F3D" w:rsidP="00DE2F3D">
      <w:pPr>
        <w:jc w:val="center"/>
        <w:rPr>
          <w:rFonts w:ascii="Monotype Corsiva" w:hAnsi="Monotype Corsiva"/>
          <w:b/>
          <w:color w:val="4A5242" w:themeColor="accent6" w:themeShade="80"/>
          <w:sz w:val="36"/>
          <w:szCs w:val="36"/>
        </w:rPr>
      </w:pPr>
      <w:r w:rsidRPr="00DE2F3D">
        <w:rPr>
          <w:rFonts w:ascii="Monotype Corsiva" w:hAnsi="Monotype Corsiva"/>
          <w:b/>
          <w:color w:val="4A5242" w:themeColor="accent6" w:themeShade="80"/>
          <w:sz w:val="36"/>
          <w:szCs w:val="36"/>
        </w:rPr>
        <w:t>КОНТАКТНАЯ ИНФОРМАЦИЯ</w:t>
      </w:r>
    </w:p>
    <w:p w:rsidR="004A3A13" w:rsidRPr="004A3A13" w:rsidRDefault="004A3A13" w:rsidP="004A3A13">
      <w:pPr>
        <w:jc w:val="center"/>
        <w:rPr>
          <w:rFonts w:ascii="Microsoft Sans Serif" w:eastAsia="Microsoft Sans Serif" w:hAnsi="Microsoft Sans Serif" w:cs="Microsoft Sans Serif"/>
          <w:color w:val="0070C0"/>
          <w:sz w:val="24"/>
          <w:szCs w:val="24"/>
          <w:lang w:eastAsia="be-BY" w:bidi="be-BY"/>
        </w:rPr>
      </w:pPr>
      <w:proofErr w:type="spellStart"/>
      <w:r w:rsidRPr="004A3A13">
        <w:rPr>
          <w:rFonts w:ascii="Monotype Corsiva" w:eastAsia="Calibri" w:hAnsi="Monotype Corsiva" w:cs="Times New Roman"/>
          <w:b/>
          <w:color w:val="422E2E"/>
          <w:sz w:val="36"/>
          <w:szCs w:val="36"/>
        </w:rPr>
        <w:t>yл</w:t>
      </w:r>
      <w:proofErr w:type="spellEnd"/>
      <w:r w:rsidRPr="004A3A13">
        <w:rPr>
          <w:rFonts w:ascii="Monotype Corsiva" w:eastAsia="Calibri" w:hAnsi="Monotype Corsiva" w:cs="Times New Roman"/>
          <w:b/>
          <w:color w:val="422E2E"/>
          <w:sz w:val="36"/>
          <w:szCs w:val="36"/>
        </w:rPr>
        <w:t xml:space="preserve">. Школьная, 25                   </w:t>
      </w:r>
      <w:proofErr w:type="spellStart"/>
      <w:r w:rsidRPr="004A3A13">
        <w:rPr>
          <w:rFonts w:ascii="Monotype Corsiva" w:eastAsia="Calibri" w:hAnsi="Monotype Corsiva" w:cs="Times New Roman"/>
          <w:b/>
          <w:color w:val="422E2E"/>
          <w:sz w:val="36"/>
          <w:szCs w:val="36"/>
        </w:rPr>
        <w:t>Ошмянский</w:t>
      </w:r>
      <w:proofErr w:type="spellEnd"/>
      <w:r w:rsidRPr="004A3A13">
        <w:rPr>
          <w:rFonts w:ascii="Monotype Corsiva" w:eastAsia="Calibri" w:hAnsi="Monotype Corsiva" w:cs="Times New Roman"/>
          <w:b/>
          <w:color w:val="422E2E"/>
          <w:sz w:val="36"/>
          <w:szCs w:val="36"/>
        </w:rPr>
        <w:t xml:space="preserve"> район                            Гродненская область           231106                                  Электронная почта </w:t>
      </w:r>
      <w:proofErr w:type="spellStart"/>
      <w:r w:rsidRPr="004A3A13">
        <w:rPr>
          <w:rFonts w:ascii="Microsoft Sans Serif" w:eastAsia="Microsoft Sans Serif" w:hAnsi="Microsoft Sans Serif" w:cs="Microsoft Sans Serif"/>
          <w:color w:val="0070C0"/>
          <w:sz w:val="24"/>
          <w:szCs w:val="24"/>
          <w:lang w:val="en-US" w:eastAsia="be-BY" w:bidi="be-BY"/>
        </w:rPr>
        <w:t>grommyr</w:t>
      </w:r>
      <w:proofErr w:type="spellEnd"/>
      <w:r w:rsidRPr="004A3A13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be-BY" w:eastAsia="be-BY" w:bidi="be-BY"/>
        </w:rPr>
        <w:fldChar w:fldCharType="begin"/>
      </w:r>
      <w:r w:rsidRPr="004A3A13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be-BY" w:eastAsia="be-BY" w:bidi="be-BY"/>
        </w:rPr>
        <w:instrText xml:space="preserve"> HYPERLINK "mailto:1@gmail." </w:instrText>
      </w:r>
      <w:r w:rsidRPr="004A3A13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be-BY" w:eastAsia="be-BY" w:bidi="be-BY"/>
        </w:rPr>
        <w:fldChar w:fldCharType="separate"/>
      </w:r>
      <w:r w:rsidRPr="004A3A13">
        <w:rPr>
          <w:rFonts w:ascii="Microsoft Sans Serif" w:eastAsia="Microsoft Sans Serif" w:hAnsi="Microsoft Sans Serif" w:cs="Microsoft Sans Serif"/>
          <w:color w:val="0070C0"/>
          <w:sz w:val="24"/>
          <w:szCs w:val="24"/>
          <w:u w:val="single"/>
          <w:lang w:val="be-BY" w:eastAsia="be-BY" w:bidi="be-BY"/>
        </w:rPr>
        <w:t>1@</w:t>
      </w:r>
      <w:proofErr w:type="spellStart"/>
      <w:r w:rsidRPr="004A3A13">
        <w:rPr>
          <w:rFonts w:ascii="Microsoft Sans Serif" w:eastAsia="Microsoft Sans Serif" w:hAnsi="Microsoft Sans Serif" w:cs="Microsoft Sans Serif"/>
          <w:color w:val="0070C0"/>
          <w:sz w:val="24"/>
          <w:szCs w:val="24"/>
          <w:u w:val="single"/>
          <w:lang w:val="en-US" w:eastAsia="be-BY" w:bidi="be-BY"/>
        </w:rPr>
        <w:t>gmail</w:t>
      </w:r>
      <w:proofErr w:type="spellEnd"/>
      <w:r w:rsidRPr="004A3A13">
        <w:rPr>
          <w:rFonts w:ascii="Microsoft Sans Serif" w:eastAsia="Microsoft Sans Serif" w:hAnsi="Microsoft Sans Serif" w:cs="Microsoft Sans Serif"/>
          <w:color w:val="0070C0"/>
          <w:sz w:val="24"/>
          <w:szCs w:val="24"/>
          <w:u w:val="single"/>
          <w:lang w:val="be-BY" w:eastAsia="be-BY" w:bidi="be-BY"/>
        </w:rPr>
        <w:t>.</w:t>
      </w:r>
      <w:r w:rsidRPr="004A3A13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be-BY" w:eastAsia="be-BY" w:bidi="be-BY"/>
        </w:rPr>
        <w:fldChar w:fldCharType="end"/>
      </w:r>
      <w:r w:rsidRPr="004A3A13">
        <w:rPr>
          <w:rFonts w:ascii="Microsoft Sans Serif" w:eastAsia="Microsoft Sans Serif" w:hAnsi="Microsoft Sans Serif" w:cs="Microsoft Sans Serif"/>
          <w:color w:val="0070C0"/>
          <w:sz w:val="24"/>
          <w:szCs w:val="24"/>
          <w:lang w:val="en-US" w:eastAsia="be-BY" w:bidi="be-BY"/>
        </w:rPr>
        <w:t>com</w:t>
      </w:r>
    </w:p>
    <w:p w:rsidR="00DE2F3D" w:rsidRDefault="00DE2F3D"/>
    <w:p w:rsidR="004A3A13" w:rsidRDefault="004A3A13"/>
    <w:p w:rsidR="004A3A13" w:rsidRDefault="004A3A13"/>
    <w:p w:rsidR="004D5D14" w:rsidRDefault="004D5D14" w:rsidP="003D45A7">
      <w:pPr>
        <w:spacing w:line="240" w:lineRule="auto"/>
        <w:jc w:val="center"/>
        <w:rPr>
          <w:rFonts w:ascii="Bookman Old Style" w:hAnsi="Bookman Old Style" w:cs="Times New Roman"/>
          <w:b/>
          <w:color w:val="4A5242" w:themeColor="accent6" w:themeShade="80"/>
          <w:sz w:val="28"/>
          <w:szCs w:val="28"/>
        </w:rPr>
      </w:pPr>
    </w:p>
    <w:p w:rsidR="003D45A7" w:rsidRDefault="004A3A13" w:rsidP="003D45A7">
      <w:pPr>
        <w:spacing w:line="240" w:lineRule="auto"/>
        <w:jc w:val="center"/>
        <w:rPr>
          <w:rFonts w:ascii="Bookman Old Style" w:hAnsi="Bookman Old Style" w:cs="Times New Roman"/>
          <w:b/>
          <w:color w:val="4A5242" w:themeColor="accent6" w:themeShade="80"/>
          <w:sz w:val="28"/>
          <w:szCs w:val="28"/>
        </w:rPr>
      </w:pPr>
      <w:proofErr w:type="spellStart"/>
      <w:r>
        <w:rPr>
          <w:rFonts w:ascii="Bookman Old Style" w:hAnsi="Bookman Old Style" w:cs="Times New Roman"/>
          <w:b/>
          <w:color w:val="4A5242" w:themeColor="accent6" w:themeShade="80"/>
          <w:sz w:val="28"/>
          <w:szCs w:val="28"/>
        </w:rPr>
        <w:t>Мурованоошмянковский</w:t>
      </w:r>
      <w:proofErr w:type="spellEnd"/>
      <w:r>
        <w:rPr>
          <w:rFonts w:ascii="Bookman Old Style" w:hAnsi="Bookman Old Style" w:cs="Times New Roman"/>
          <w:b/>
          <w:color w:val="4A5242" w:themeColor="accent6" w:themeShade="80"/>
          <w:sz w:val="28"/>
          <w:szCs w:val="28"/>
        </w:rPr>
        <w:t xml:space="preserve"> ясли-сад-средняя школа</w:t>
      </w:r>
    </w:p>
    <w:p w:rsidR="003D45A7" w:rsidRDefault="003D45A7"/>
    <w:p w:rsidR="00262E15" w:rsidRDefault="004A3A13">
      <w:r>
        <w:rPr>
          <w:noProof/>
        </w:rPr>
        <w:pict>
          <v:shape id="_x0000_s1028" type="#_x0000_t202" style="position:absolute;margin-left:22.65pt;margin-top:7.95pt;width:235.8pt;height:90.9pt;z-index:251653632;mso-height-percent:200;mso-height-percent:200;mso-width-relative:margin;mso-height-relative:margin" fillcolor="#bec6b7 [1945]" strokecolor="#bec6b7 [1945]" strokeweight="1pt">
            <v:fill color2="#e9ece7 [665]" angle="-45" focus="-50%" type="gradient"/>
            <v:shadow on="t" type="perspective" color="#495141 [1609]" opacity=".5" offset="1pt" offset2="-3pt"/>
            <v:textbox style="mso-next-textbox:#_x0000_s1028;mso-fit-shape-to-text:t">
              <w:txbxContent>
                <w:p w:rsidR="00FD5F7B" w:rsidRPr="00EA181A" w:rsidRDefault="00FD5F7B" w:rsidP="00FD5F7B">
                  <w:pPr>
                    <w:pBdr>
                      <w:top w:val="single" w:sz="8" w:space="10" w:color="FFFFFF" w:themeColor="background1"/>
                      <w:left w:val="single" w:sz="8" w:space="10" w:color="FFFFFF" w:themeColor="background1"/>
                      <w:bottom w:val="single" w:sz="8" w:space="10" w:color="FFFFFF" w:themeColor="background1"/>
                      <w:right w:val="single" w:sz="8" w:space="10" w:color="FFFFFF" w:themeColor="background1"/>
                    </w:pBdr>
                    <w:shd w:val="clear" w:color="auto" w:fill="BD582C" w:themeFill="accent2"/>
                    <w:rPr>
                      <w:b/>
                      <w:i/>
                      <w:iCs/>
                      <w:color w:val="FFFFFF" w:themeColor="background1"/>
                      <w:sz w:val="36"/>
                      <w:szCs w:val="36"/>
                    </w:rPr>
                  </w:pPr>
                  <w:r w:rsidRPr="00EA181A">
                    <w:rPr>
                      <w:b/>
                      <w:i/>
                      <w:iCs/>
                      <w:color w:val="FFFFFF" w:themeColor="background1"/>
                      <w:sz w:val="36"/>
                      <w:szCs w:val="36"/>
                    </w:rPr>
                    <w:t>Уроки финансовой грамотности</w:t>
                  </w:r>
                </w:p>
                <w:p w:rsidR="00FD5F7B" w:rsidRDefault="00FD5F7B"/>
              </w:txbxContent>
            </v:textbox>
          </v:shape>
        </w:pict>
      </w:r>
    </w:p>
    <w:p w:rsidR="00262E15" w:rsidRDefault="00262E15"/>
    <w:p w:rsidR="00262E15" w:rsidRDefault="00262E15"/>
    <w:p w:rsidR="00262E15" w:rsidRDefault="00262E15"/>
    <w:p w:rsidR="00262E15" w:rsidRDefault="00262E15"/>
    <w:p w:rsidR="00262E15" w:rsidRDefault="006133A5">
      <w:r>
        <w:rPr>
          <w:noProof/>
          <w:lang w:eastAsia="ru-RU"/>
        </w:rPr>
        <w:drawing>
          <wp:anchor distT="0" distB="0" distL="114300" distR="114300" simplePos="0" relativeHeight="251649536" behindDoc="0" locked="0" layoutInCell="1" allowOverlap="1" wp14:anchorId="02E394F5" wp14:editId="6FD621F7">
            <wp:simplePos x="0" y="0"/>
            <wp:positionH relativeFrom="column">
              <wp:posOffset>274320</wp:posOffset>
            </wp:positionH>
            <wp:positionV relativeFrom="paragraph">
              <wp:posOffset>156845</wp:posOffset>
            </wp:positionV>
            <wp:extent cx="2999740" cy="2371725"/>
            <wp:effectExtent l="133350" t="114300" r="105410" b="142875"/>
            <wp:wrapNone/>
            <wp:docPr id="3" name="Рисунок 3" descr="http://vovet.ru/uploads/img/72/c15c49a8f55a3dd0da7c8eda0e7485f9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vet.ru/uploads/img/72/c15c49a8f55a3dd0da7c8eda0e7485f9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61"/>
                    <a:stretch/>
                  </pic:blipFill>
                  <pic:spPr bwMode="auto">
                    <a:xfrm>
                      <a:off x="0" y="0"/>
                      <a:ext cx="2999740" cy="2371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E15" w:rsidRDefault="00262E15"/>
    <w:p w:rsidR="00262E15" w:rsidRDefault="00262E15"/>
    <w:p w:rsidR="00262E15" w:rsidRDefault="00262E15"/>
    <w:p w:rsidR="00262E15" w:rsidRDefault="00262E15"/>
    <w:p w:rsidR="00262E15" w:rsidRDefault="00262E15"/>
    <w:p w:rsidR="00262E15" w:rsidRDefault="00262E15"/>
    <w:p w:rsidR="00957E65" w:rsidRDefault="00957E65"/>
    <w:p w:rsidR="00957E65" w:rsidRDefault="00957E65"/>
    <w:p w:rsidR="00957E65" w:rsidRDefault="004A3A13">
      <w:bookmarkStart w:id="0" w:name="_GoBack"/>
      <w:bookmarkEnd w:id="0"/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57.75pt;margin-top:3.6pt;width:180.15pt;height:29.15pt;z-index:251655680" adj=",10800" fillcolor="#495141 [1609]" stroked="f">
            <v:fill color2="#099"/>
            <v:shadow on="t" color="silver" opacity=".5" offset="6pt,6pt"/>
            <v:textpath style="font-family:&quot;Times New Roman&quot;;v-text-kern:t" trim="t" fitpath="t" string="Как составить "/>
          </v:shape>
        </w:pict>
      </w:r>
    </w:p>
    <w:p w:rsidR="00957E65" w:rsidRDefault="00957E65"/>
    <w:p w:rsidR="00720A15" w:rsidRDefault="004A3A13">
      <w:r>
        <w:rPr>
          <w:noProof/>
          <w:lang w:eastAsia="ru-RU"/>
        </w:rPr>
        <w:pict>
          <v:shape id="_x0000_s1031" type="#_x0000_t136" style="position:absolute;margin-left:44.25pt;margin-top:5.4pt;width:204.6pt;height:37.65pt;z-index:251656704" adj=",10800" fillcolor="#495141 [1609]" stroked="f">
            <v:fill color2="#099"/>
            <v:shadow on="t" color="silver" opacity=".5" offset="6pt,6pt"/>
            <v:textpath style="font-family:&quot;Times New Roman&quot;;v-text-kern:t" trim="t" fitpath="t" string="семейный бюджет"/>
          </v:shape>
        </w:pict>
      </w:r>
    </w:p>
    <w:p w:rsidR="00A66814" w:rsidRDefault="00A66814"/>
    <w:p w:rsidR="0032256C" w:rsidRDefault="004A3A13" w:rsidP="00491188">
      <w:pPr>
        <w:rPr>
          <w:color w:val="FF0000"/>
        </w:rPr>
      </w:pPr>
      <w:r>
        <w:rPr>
          <w:noProof/>
          <w:lang w:eastAsia="ru-RU"/>
        </w:rPr>
        <w:lastRenderedPageBreak/>
        <w:pict>
          <v:shape id="_x0000_s1044" type="#_x0000_t136" style="position:absolute;margin-left:51.75pt;margin-top:-25.75pt;width:110.65pt;height:31.35pt;z-index:251663872" adj=",10800" fillcolor="#c00000" stroked="f">
            <v:fill color2="#099"/>
            <v:shadow on="t" color="silver" opacity=".5" offset="6pt,6pt"/>
            <v:textpath style="font-family:&quot;Times New Roman&quot;;v-text-kern:t" trim="t" fitpath="t" string="Бюджет"/>
          </v:shape>
        </w:pict>
      </w:r>
    </w:p>
    <w:p w:rsidR="00716F13" w:rsidRPr="00716F13" w:rsidRDefault="00716F13" w:rsidP="00716F13">
      <w:pPr>
        <w:rPr>
          <w:sz w:val="28"/>
          <w:szCs w:val="28"/>
        </w:rPr>
      </w:pPr>
      <w:r w:rsidRPr="00716F13">
        <w:rPr>
          <w:sz w:val="28"/>
          <w:szCs w:val="28"/>
        </w:rPr>
        <w:t xml:space="preserve">1. </w:t>
      </w:r>
      <w:r w:rsidRPr="002443B4">
        <w:rPr>
          <w:b/>
          <w:sz w:val="28"/>
          <w:szCs w:val="28"/>
        </w:rPr>
        <w:t>Бюджет</w:t>
      </w:r>
      <w:r w:rsidRPr="00716F13">
        <w:rPr>
          <w:sz w:val="28"/>
          <w:szCs w:val="28"/>
        </w:rPr>
        <w:t xml:space="preserve"> – это сопоставление доходов и расходов.</w:t>
      </w:r>
    </w:p>
    <w:p w:rsidR="00716F13" w:rsidRPr="00716F13" w:rsidRDefault="00716F13" w:rsidP="00716F13">
      <w:pPr>
        <w:rPr>
          <w:sz w:val="28"/>
          <w:szCs w:val="28"/>
        </w:rPr>
      </w:pPr>
      <w:r w:rsidRPr="00716F13">
        <w:rPr>
          <w:sz w:val="28"/>
          <w:szCs w:val="28"/>
        </w:rPr>
        <w:t xml:space="preserve">2. В зависимости от вида бюджета он может быть личный, семейный, государственный, бюджет организации и т.д. </w:t>
      </w:r>
    </w:p>
    <w:p w:rsidR="00716F13" w:rsidRPr="00716F13" w:rsidRDefault="00716F13" w:rsidP="00716F13">
      <w:pPr>
        <w:rPr>
          <w:sz w:val="28"/>
          <w:szCs w:val="28"/>
        </w:rPr>
      </w:pPr>
      <w:r w:rsidRPr="00716F13">
        <w:rPr>
          <w:sz w:val="28"/>
          <w:szCs w:val="28"/>
        </w:rPr>
        <w:t>3. Бюджет составляется за определенный период времени.</w:t>
      </w:r>
    </w:p>
    <w:p w:rsidR="00716F13" w:rsidRPr="00716F13" w:rsidRDefault="00716F13" w:rsidP="00716F13">
      <w:pPr>
        <w:rPr>
          <w:sz w:val="28"/>
          <w:szCs w:val="28"/>
        </w:rPr>
      </w:pPr>
      <w:r w:rsidRPr="00716F13">
        <w:rPr>
          <w:sz w:val="28"/>
          <w:szCs w:val="28"/>
        </w:rPr>
        <w:t>4. Каждый бюджет имеет свои цели и задачи.</w:t>
      </w:r>
    </w:p>
    <w:p w:rsidR="0032256C" w:rsidRDefault="0032256C" w:rsidP="00491188">
      <w:pPr>
        <w:rPr>
          <w:color w:val="FF0000"/>
        </w:rPr>
      </w:pPr>
    </w:p>
    <w:p w:rsidR="0032256C" w:rsidRDefault="0032256C" w:rsidP="00491188">
      <w:pPr>
        <w:rPr>
          <w:color w:val="FF0000"/>
        </w:rPr>
      </w:pPr>
    </w:p>
    <w:p w:rsidR="00A66814" w:rsidRPr="00491188" w:rsidRDefault="004A3A13" w:rsidP="00491188">
      <w:pPr>
        <w:rPr>
          <w:color w:val="FF0000"/>
        </w:rPr>
      </w:pPr>
      <w:r>
        <w:rPr>
          <w:noProof/>
          <w:lang w:eastAsia="ru-RU"/>
        </w:rPr>
        <w:pict>
          <v:shape id="_x0000_s1029" type="#_x0000_t136" style="position:absolute;margin-left:-.75pt;margin-top:-21.85pt;width:211.15pt;height:31.35pt;z-index:251654656" adj=",10800" fillcolor="#c00000" stroked="f">
            <v:fill color2="#099"/>
            <v:shadow on="t" color="silver" opacity=".5" offset="6pt,6pt"/>
            <v:textpath style="font-family:&quot;Times New Roman&quot;;v-text-kern:t" trim="t" fitpath="t" string="Семейный бюджет"/>
          </v:shape>
        </w:pict>
      </w:r>
    </w:p>
    <w:p w:rsidR="00957E65" w:rsidRDefault="004A3A13">
      <w:r>
        <w:rPr>
          <w:noProof/>
        </w:rPr>
        <w:pict>
          <v:rect id="Текст 3" o:spid="_x0000_s1041" style="position:absolute;margin-left:10.5pt;margin-top:3.65pt;width:208.65pt;height:162.85pt;z-index:25166182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" filled="f" stroked="f">
            <v:path arrowok="t"/>
            <o:lock v:ext="edit" grouping="t"/>
            <v:textbox inset="3.6pt,,3.6pt">
              <w:txbxContent>
                <w:p w:rsidR="00C81761" w:rsidRPr="00C81761" w:rsidRDefault="00C81761" w:rsidP="00FB38D5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716F13">
                    <w:rPr>
                      <w:rFonts w:cstheme="minorHAnsi"/>
                      <w:b/>
                      <w:sz w:val="28"/>
                      <w:szCs w:val="28"/>
                    </w:rPr>
                    <w:t>Семейный бюджет</w:t>
                  </w:r>
                  <w:r w:rsidRPr="00716F13">
                    <w:rPr>
                      <w:rFonts w:cstheme="minorHAnsi"/>
                      <w:sz w:val="28"/>
                      <w:szCs w:val="28"/>
                    </w:rPr>
                    <w:t xml:space="preserve"> — это большая копилка, в которую мы сначала собираем все наши деньги </w:t>
                  </w:r>
                  <w:r w:rsidRPr="00716F13">
                    <w:rPr>
                      <w:rFonts w:cstheme="minorHAnsi"/>
                      <w:b/>
                      <w:sz w:val="28"/>
                      <w:szCs w:val="28"/>
                    </w:rPr>
                    <w:t xml:space="preserve">(доходы), </w:t>
                  </w:r>
                  <w:r w:rsidRPr="00716F13">
                    <w:rPr>
                      <w:rFonts w:cstheme="minorHAnsi"/>
                      <w:sz w:val="28"/>
                      <w:szCs w:val="28"/>
                    </w:rPr>
                    <w:t>а потом высчитываем, что нам</w:t>
                  </w:r>
                  <w:r w:rsidRPr="00C81761">
                    <w:rPr>
                      <w:rFonts w:cstheme="minorHAnsi"/>
                      <w:sz w:val="32"/>
                      <w:szCs w:val="32"/>
                    </w:rPr>
                    <w:t xml:space="preserve"> нужно и можно купить </w:t>
                  </w:r>
                  <w:r w:rsidRPr="00C81761">
                    <w:rPr>
                      <w:rFonts w:cstheme="minorHAnsi"/>
                      <w:b/>
                      <w:sz w:val="32"/>
                      <w:szCs w:val="32"/>
                    </w:rPr>
                    <w:t>(расходы).</w:t>
                  </w:r>
                </w:p>
                <w:p w:rsidR="00C81761" w:rsidRDefault="00C81761" w:rsidP="00C81761">
                  <w:pPr>
                    <w:pStyle w:val="ab"/>
                    <w:spacing w:before="0" w:beforeAutospacing="0" w:after="0" w:afterAutospacing="0"/>
                  </w:pPr>
                </w:p>
              </w:txbxContent>
            </v:textbox>
          </v:rect>
        </w:pict>
      </w:r>
    </w:p>
    <w:p w:rsidR="00397721" w:rsidRDefault="00397721"/>
    <w:p w:rsidR="00262E15" w:rsidRDefault="00262E15"/>
    <w:p w:rsidR="00397721" w:rsidRDefault="00397721"/>
    <w:p w:rsidR="00397721" w:rsidRDefault="00397721"/>
    <w:p w:rsidR="00397721" w:rsidRDefault="00397721"/>
    <w:p w:rsidR="00397721" w:rsidRDefault="00397721"/>
    <w:p w:rsidR="00397721" w:rsidRDefault="004A3A13">
      <w:r>
        <w:rPr>
          <w:noProof/>
          <w:lang w:eastAsia="ru-RU"/>
        </w:rPr>
        <w:pict>
          <v:shape id="_x0000_s1046" type="#_x0000_t136" style="position:absolute;margin-left:18.6pt;margin-top:-27.05pt;width:211.15pt;height:31.35pt;z-index:251665920" adj=",10800" fillcolor="#c00000" stroked="f">
            <v:fill color2="#099"/>
            <v:shadow on="t" color="silver" opacity=".5" offset="6pt,6pt"/>
            <v:textpath style="font-family:&quot;Times New Roman&quot;;v-text-kern:t" trim="t" fitpath="t" string="Семейный бюджет"/>
          </v:shape>
        </w:pict>
      </w:r>
    </w:p>
    <w:p w:rsidR="00397721" w:rsidRDefault="00716F13">
      <w:r>
        <w:rPr>
          <w:noProof/>
          <w:lang w:eastAsia="ru-RU"/>
        </w:rPr>
        <w:drawing>
          <wp:anchor distT="0" distB="0" distL="114300" distR="114300" simplePos="0" relativeHeight="251651584" behindDoc="0" locked="0" layoutInCell="1" allowOverlap="1" wp14:anchorId="5F8BE2F0" wp14:editId="148E0C86">
            <wp:simplePos x="0" y="0"/>
            <wp:positionH relativeFrom="column">
              <wp:posOffset>-17145</wp:posOffset>
            </wp:positionH>
            <wp:positionV relativeFrom="paragraph">
              <wp:posOffset>107315</wp:posOffset>
            </wp:positionV>
            <wp:extent cx="3067050" cy="1966333"/>
            <wp:effectExtent l="19050" t="19050" r="0" b="0"/>
            <wp:wrapNone/>
            <wp:docPr id="4" name="Рисунок 4" descr="http://novsb.ru/sisnfyvas/4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ovsb.ru/sisnfyvas/488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3" t="18205" r="2806" b="3868"/>
                    <a:stretch/>
                  </pic:blipFill>
                  <pic:spPr bwMode="auto">
                    <a:xfrm>
                      <a:off x="0" y="0"/>
                      <a:ext cx="3067050" cy="196633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721" w:rsidRDefault="00397721"/>
    <w:p w:rsidR="009E652D" w:rsidRDefault="009E652D"/>
    <w:p w:rsidR="009E652D" w:rsidRDefault="009E652D"/>
    <w:p w:rsidR="009E652D" w:rsidRDefault="009E652D"/>
    <w:p w:rsidR="009E652D" w:rsidRDefault="009E652D"/>
    <w:p w:rsidR="009E652D" w:rsidRDefault="009E652D"/>
    <w:p w:rsidR="009E652D" w:rsidRDefault="00716F13">
      <w:r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1" wp14:anchorId="5CE89F70" wp14:editId="63396E84">
            <wp:simplePos x="0" y="0"/>
            <wp:positionH relativeFrom="column">
              <wp:posOffset>716280</wp:posOffset>
            </wp:positionH>
            <wp:positionV relativeFrom="paragraph">
              <wp:posOffset>316230</wp:posOffset>
            </wp:positionV>
            <wp:extent cx="1655725" cy="1571625"/>
            <wp:effectExtent l="76200" t="76200" r="59055" b="66675"/>
            <wp:wrapNone/>
            <wp:docPr id="5" name="Рисунок 4" descr="сб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сб.jpg"/>
                    <pic:cNvPicPr>
                      <a:picLocks noGrp="1"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725" cy="1571625"/>
                    </a:xfrm>
                    <a:prstGeom prst="ellipse">
                      <a:avLst/>
                    </a:prstGeom>
                    <a:solidFill>
                      <a:schemeClr val="bg2">
                        <a:shade val="50000"/>
                      </a:schemeClr>
                    </a:solidFill>
                    <a:ln w="50800" cap="flat">
                      <a:solidFill>
                        <a:schemeClr val="bg2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contrasting" dir="t">
                        <a:rot lat="0" lon="0" rev="2400000"/>
                      </a:lightRig>
                    </a:scene3d>
                    <a:sp3d contourW="7620">
                      <a:bevelT w="63500" h="63500"/>
                      <a:contourClr>
                        <a:schemeClr val="bg2">
                          <a:shade val="50000"/>
                        </a:schemeClr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0D2" w:rsidRDefault="008970D2"/>
    <w:p w:rsidR="008970D2" w:rsidRDefault="008970D2"/>
    <w:p w:rsidR="008970D2" w:rsidRDefault="008970D2"/>
    <w:p w:rsidR="008970D2" w:rsidRDefault="008970D2"/>
    <w:p w:rsidR="00716F13" w:rsidRDefault="00716F13"/>
    <w:p w:rsidR="00716F13" w:rsidRDefault="004A3A13">
      <w:r>
        <w:rPr>
          <w:noProof/>
          <w:color w:val="FF0000"/>
          <w:lang w:eastAsia="ru-RU"/>
        </w:rPr>
        <w:pict>
          <v:shape id="_x0000_s1045" type="#_x0000_t136" style="position:absolute;margin-left:62.55pt;margin-top:24.7pt;width:110.65pt;height:31.35pt;z-index:251664896" adj=",10800" fillcolor="#c00000" stroked="f">
            <v:fill color2="#099"/>
            <v:shadow on="t" color="silver" opacity=".5" offset="6pt,6pt"/>
            <v:textpath style="font-family:&quot;Times New Roman&quot;;v-text-kern:t" trim="t" fitpath="t" string="Доходы"/>
          </v:shape>
        </w:pict>
      </w:r>
    </w:p>
    <w:p w:rsidR="00716F13" w:rsidRDefault="00716F13"/>
    <w:p w:rsidR="00716F13" w:rsidRDefault="00716F13"/>
    <w:p w:rsidR="00716F13" w:rsidRPr="00C81761" w:rsidRDefault="00716F13" w:rsidP="00716F13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Доходы </w:t>
      </w:r>
      <w:r w:rsidRPr="00BF43E7">
        <w:rPr>
          <w:rFonts w:cstheme="minorHAnsi"/>
          <w:sz w:val="32"/>
          <w:szCs w:val="32"/>
        </w:rPr>
        <w:t>бывают</w:t>
      </w:r>
      <w:r w:rsidRPr="00C81761">
        <w:rPr>
          <w:rFonts w:cstheme="minorHAnsi"/>
          <w:sz w:val="32"/>
          <w:szCs w:val="32"/>
        </w:rPr>
        <w:t xml:space="preserve"> </w:t>
      </w:r>
      <w:r w:rsidRPr="00BF43E7">
        <w:rPr>
          <w:rFonts w:cstheme="minorHAnsi"/>
          <w:b/>
          <w:sz w:val="32"/>
          <w:szCs w:val="32"/>
        </w:rPr>
        <w:t>постоянными, дополнительными и сезонными.</w:t>
      </w:r>
    </w:p>
    <w:p w:rsidR="00716F13" w:rsidRDefault="00716F13"/>
    <w:p w:rsidR="008970D2" w:rsidRDefault="004A3A13">
      <w:r>
        <w:rPr>
          <w:noProof/>
          <w:lang w:eastAsia="ru-RU"/>
        </w:rPr>
        <w:pict>
          <v:shape id="_x0000_s1042" type="#_x0000_t136" style="position:absolute;margin-left:62.1pt;margin-top:-21.1pt;width:110.65pt;height:31.35pt;z-index:251662848" adj=",10800" fillcolor="#c00000" stroked="f">
            <v:fill color2="#099"/>
            <v:shadow on="t" color="silver" opacity=".5" offset="6pt,6pt"/>
            <v:textpath style="font-family:&quot;Times New Roman&quot;;v-text-kern:t" trim="t" fitpath="t" string="Расходы"/>
          </v:shape>
        </w:pict>
      </w:r>
    </w:p>
    <w:p w:rsidR="00284669" w:rsidRPr="00716F13" w:rsidRDefault="00284669" w:rsidP="00716F13">
      <w:pPr>
        <w:spacing w:after="0" w:line="240" w:lineRule="auto"/>
        <w:ind w:firstLine="709"/>
        <w:jc w:val="both"/>
        <w:rPr>
          <w:sz w:val="28"/>
          <w:szCs w:val="28"/>
        </w:rPr>
      </w:pPr>
      <w:r w:rsidRPr="00716F13">
        <w:rPr>
          <w:b/>
          <w:sz w:val="28"/>
          <w:szCs w:val="28"/>
        </w:rPr>
        <w:t>К расходам</w:t>
      </w:r>
      <w:r w:rsidRPr="00716F13">
        <w:rPr>
          <w:sz w:val="28"/>
          <w:szCs w:val="28"/>
        </w:rPr>
        <w:t xml:space="preserve"> относятся те траты, которые мы осуществляем. </w:t>
      </w:r>
    </w:p>
    <w:p w:rsidR="00284669" w:rsidRPr="00716F13" w:rsidRDefault="00284669" w:rsidP="00716F13">
      <w:pPr>
        <w:spacing w:after="0" w:line="240" w:lineRule="auto"/>
        <w:ind w:firstLine="709"/>
        <w:jc w:val="both"/>
        <w:rPr>
          <w:sz w:val="28"/>
          <w:szCs w:val="28"/>
        </w:rPr>
      </w:pPr>
      <w:r w:rsidRPr="00716F13">
        <w:rPr>
          <w:b/>
          <w:sz w:val="28"/>
          <w:szCs w:val="28"/>
        </w:rPr>
        <w:t>Расходы</w:t>
      </w:r>
      <w:r w:rsidRPr="00716F13">
        <w:rPr>
          <w:sz w:val="28"/>
          <w:szCs w:val="28"/>
        </w:rPr>
        <w:t xml:space="preserve"> бывают обязательными (необходимыми) и необязательными. </w:t>
      </w:r>
    </w:p>
    <w:p w:rsidR="00284669" w:rsidRPr="00716F13" w:rsidRDefault="00284669" w:rsidP="00716F13">
      <w:pPr>
        <w:spacing w:after="0" w:line="240" w:lineRule="auto"/>
        <w:ind w:firstLine="709"/>
        <w:rPr>
          <w:sz w:val="28"/>
          <w:szCs w:val="28"/>
        </w:rPr>
      </w:pPr>
      <w:r w:rsidRPr="00716F13">
        <w:rPr>
          <w:b/>
          <w:sz w:val="28"/>
          <w:szCs w:val="28"/>
        </w:rPr>
        <w:t>К обязательным (необходимым)</w:t>
      </w:r>
      <w:r w:rsidRPr="00716F13">
        <w:rPr>
          <w:sz w:val="28"/>
          <w:szCs w:val="28"/>
        </w:rPr>
        <w:t xml:space="preserve"> </w:t>
      </w:r>
      <w:r w:rsidRPr="00716F13">
        <w:rPr>
          <w:b/>
          <w:sz w:val="28"/>
          <w:szCs w:val="28"/>
        </w:rPr>
        <w:t>относятся те</w:t>
      </w:r>
      <w:r w:rsidRPr="00716F13">
        <w:rPr>
          <w:sz w:val="28"/>
          <w:szCs w:val="28"/>
        </w:rPr>
        <w:t xml:space="preserve"> </w:t>
      </w:r>
      <w:r w:rsidRPr="00716F13">
        <w:rPr>
          <w:b/>
          <w:sz w:val="28"/>
          <w:szCs w:val="28"/>
        </w:rPr>
        <w:t>расходы,</w:t>
      </w:r>
      <w:r w:rsidRPr="00716F13">
        <w:rPr>
          <w:sz w:val="28"/>
          <w:szCs w:val="28"/>
        </w:rPr>
        <w:t xml:space="preserve"> которые удовлетворяют насущные потребности – это расходы за коммунальные услуги, расходы на питание, одежду, телефон, транспорт. </w:t>
      </w:r>
    </w:p>
    <w:p w:rsidR="00284669" w:rsidRPr="00716F13" w:rsidRDefault="00284669" w:rsidP="00716F13">
      <w:pPr>
        <w:spacing w:after="0" w:line="240" w:lineRule="auto"/>
        <w:ind w:firstLine="709"/>
        <w:rPr>
          <w:sz w:val="28"/>
          <w:szCs w:val="28"/>
        </w:rPr>
      </w:pPr>
      <w:r w:rsidRPr="00716F13">
        <w:rPr>
          <w:b/>
          <w:sz w:val="28"/>
          <w:szCs w:val="28"/>
        </w:rPr>
        <w:t>К необязательным относят расходы,</w:t>
      </w:r>
      <w:r w:rsidRPr="00716F13">
        <w:rPr>
          <w:sz w:val="28"/>
          <w:szCs w:val="28"/>
        </w:rPr>
        <w:t xml:space="preserve"> связанные с удовлетворением сиюминутных желаний, – то, что вы хотите купить, но от приобретения, которых вы можете отказаться в любой момент времени. Здесь можно заметить, что необязательные расходы могут быть стимулом к сбережению. </w:t>
      </w:r>
    </w:p>
    <w:p w:rsidR="00284669" w:rsidRPr="00716F13" w:rsidRDefault="00284669" w:rsidP="00716F13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716F13">
        <w:rPr>
          <w:sz w:val="28"/>
          <w:szCs w:val="28"/>
        </w:rPr>
        <w:t xml:space="preserve">Поэтому, если все доходы учтены и расходы носят только обязательный характер, то такой </w:t>
      </w:r>
      <w:r w:rsidRPr="00716F13">
        <w:rPr>
          <w:b/>
          <w:sz w:val="28"/>
          <w:szCs w:val="28"/>
        </w:rPr>
        <w:t xml:space="preserve">сбалансированный бюджет мы называем правильным. </w:t>
      </w:r>
    </w:p>
    <w:p w:rsidR="009E652D" w:rsidRPr="00716F13" w:rsidRDefault="00284669" w:rsidP="00716F13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716F13">
        <w:rPr>
          <w:sz w:val="28"/>
          <w:szCs w:val="28"/>
        </w:rPr>
        <w:t xml:space="preserve">А если в расходах есть необязательные траты, но доходы равны расходам, </w:t>
      </w:r>
      <w:r w:rsidRPr="00716F13">
        <w:rPr>
          <w:b/>
          <w:sz w:val="28"/>
          <w:szCs w:val="28"/>
        </w:rPr>
        <w:t>то бюджет сбалансирован неправильно.</w:t>
      </w:r>
    </w:p>
    <w:p w:rsidR="009E652D" w:rsidRDefault="009E652D"/>
    <w:sectPr w:rsidR="009E652D" w:rsidSect="00262E15">
      <w:headerReference w:type="default" r:id="rId12"/>
      <w:pgSz w:w="16838" w:h="11906" w:orient="landscape"/>
      <w:pgMar w:top="426" w:right="678" w:bottom="426" w:left="56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6B2" w:rsidRDefault="007136B2" w:rsidP="001326EF">
      <w:pPr>
        <w:spacing w:after="0" w:line="240" w:lineRule="auto"/>
      </w:pPr>
      <w:r>
        <w:separator/>
      </w:r>
    </w:p>
  </w:endnote>
  <w:endnote w:type="continuationSeparator" w:id="0">
    <w:p w:rsidR="007136B2" w:rsidRDefault="007136B2" w:rsidP="0013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6B2" w:rsidRDefault="007136B2" w:rsidP="001326EF">
      <w:pPr>
        <w:spacing w:after="0" w:line="240" w:lineRule="auto"/>
      </w:pPr>
      <w:r>
        <w:separator/>
      </w:r>
    </w:p>
  </w:footnote>
  <w:footnote w:type="continuationSeparator" w:id="0">
    <w:p w:rsidR="007136B2" w:rsidRDefault="007136B2" w:rsidP="00132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6EF" w:rsidRDefault="001326E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>
      <o:colormru v:ext="edit" colors="#f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022"/>
    <w:rsid w:val="00005917"/>
    <w:rsid w:val="00036D05"/>
    <w:rsid w:val="0011700D"/>
    <w:rsid w:val="001326EF"/>
    <w:rsid w:val="001E7CBB"/>
    <w:rsid w:val="002443B4"/>
    <w:rsid w:val="00262E15"/>
    <w:rsid w:val="00284669"/>
    <w:rsid w:val="0032256C"/>
    <w:rsid w:val="00397721"/>
    <w:rsid w:val="003B2320"/>
    <w:rsid w:val="003D45A7"/>
    <w:rsid w:val="0043793E"/>
    <w:rsid w:val="00473B60"/>
    <w:rsid w:val="004754E1"/>
    <w:rsid w:val="00491188"/>
    <w:rsid w:val="004A3A13"/>
    <w:rsid w:val="004D5D14"/>
    <w:rsid w:val="005560A5"/>
    <w:rsid w:val="0058335C"/>
    <w:rsid w:val="00596B5F"/>
    <w:rsid w:val="005C1C67"/>
    <w:rsid w:val="005C4B28"/>
    <w:rsid w:val="005F680B"/>
    <w:rsid w:val="006133A5"/>
    <w:rsid w:val="00625022"/>
    <w:rsid w:val="00640ED8"/>
    <w:rsid w:val="0064279A"/>
    <w:rsid w:val="0065294F"/>
    <w:rsid w:val="00671E35"/>
    <w:rsid w:val="00676706"/>
    <w:rsid w:val="00680E28"/>
    <w:rsid w:val="006A0FA6"/>
    <w:rsid w:val="006C7110"/>
    <w:rsid w:val="007136B2"/>
    <w:rsid w:val="00716F13"/>
    <w:rsid w:val="00720A15"/>
    <w:rsid w:val="007F2D43"/>
    <w:rsid w:val="00883897"/>
    <w:rsid w:val="008970D2"/>
    <w:rsid w:val="00923B85"/>
    <w:rsid w:val="00957E65"/>
    <w:rsid w:val="009738CB"/>
    <w:rsid w:val="009E652D"/>
    <w:rsid w:val="00A16982"/>
    <w:rsid w:val="00A66814"/>
    <w:rsid w:val="00A90335"/>
    <w:rsid w:val="00AA67E0"/>
    <w:rsid w:val="00AD28B8"/>
    <w:rsid w:val="00AF543B"/>
    <w:rsid w:val="00B04C9F"/>
    <w:rsid w:val="00B337D6"/>
    <w:rsid w:val="00B56C3F"/>
    <w:rsid w:val="00B84F1D"/>
    <w:rsid w:val="00B948C9"/>
    <w:rsid w:val="00BF43E7"/>
    <w:rsid w:val="00C17369"/>
    <w:rsid w:val="00C81761"/>
    <w:rsid w:val="00CC1206"/>
    <w:rsid w:val="00CD1AD9"/>
    <w:rsid w:val="00CF41EF"/>
    <w:rsid w:val="00D20F66"/>
    <w:rsid w:val="00DE2F3D"/>
    <w:rsid w:val="00DF6DFF"/>
    <w:rsid w:val="00E46F9E"/>
    <w:rsid w:val="00E67932"/>
    <w:rsid w:val="00E76BCB"/>
    <w:rsid w:val="00EA181A"/>
    <w:rsid w:val="00F660EA"/>
    <w:rsid w:val="00FB38D5"/>
    <w:rsid w:val="00FD5964"/>
    <w:rsid w:val="00FD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c9"/>
    </o:shapedefaults>
    <o:shapelayout v:ext="edit">
      <o:idmap v:ext="edit" data="1"/>
    </o:shapelayout>
  </w:shapeDefaults>
  <w:decimalSymbol w:val=","/>
  <w:listSeparator w:val=";"/>
  <w14:docId w14:val="2F8EA7D7"/>
  <w15:docId w15:val="{03DFFFC9-9355-4C80-8BC8-8DCF4D61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0E2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9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48312" w:themeColor="accent1"/>
    </w:rPr>
  </w:style>
  <w:style w:type="paragraph" w:styleId="4">
    <w:name w:val="heading 4"/>
    <w:basedOn w:val="a"/>
    <w:link w:val="40"/>
    <w:uiPriority w:val="9"/>
    <w:qFormat/>
    <w:rsid w:val="00DE2F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0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02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2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26EF"/>
  </w:style>
  <w:style w:type="paragraph" w:styleId="a8">
    <w:name w:val="footer"/>
    <w:basedOn w:val="a"/>
    <w:link w:val="a9"/>
    <w:uiPriority w:val="99"/>
    <w:semiHidden/>
    <w:unhideWhenUsed/>
    <w:rsid w:val="00132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26EF"/>
  </w:style>
  <w:style w:type="character" w:customStyle="1" w:styleId="40">
    <w:name w:val="Заголовок 4 Знак"/>
    <w:basedOn w:val="a0"/>
    <w:link w:val="4"/>
    <w:uiPriority w:val="9"/>
    <w:rsid w:val="00DE2F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DE2F3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DE2F3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2F3D"/>
  </w:style>
  <w:style w:type="character" w:customStyle="1" w:styleId="contact-telephone">
    <w:name w:val="contact-telephone"/>
    <w:basedOn w:val="a0"/>
    <w:rsid w:val="00DE2F3D"/>
  </w:style>
  <w:style w:type="character" w:customStyle="1" w:styleId="contact-fax">
    <w:name w:val="contact-fax"/>
    <w:basedOn w:val="a0"/>
    <w:rsid w:val="00DE2F3D"/>
  </w:style>
  <w:style w:type="character" w:customStyle="1" w:styleId="contact-street">
    <w:name w:val="contact-street"/>
    <w:basedOn w:val="a0"/>
    <w:rsid w:val="00DE2F3D"/>
  </w:style>
  <w:style w:type="character" w:customStyle="1" w:styleId="contact-suburb">
    <w:name w:val="contact-suburb"/>
    <w:basedOn w:val="a0"/>
    <w:rsid w:val="00DE2F3D"/>
  </w:style>
  <w:style w:type="character" w:customStyle="1" w:styleId="contact-state">
    <w:name w:val="contact-state"/>
    <w:basedOn w:val="a0"/>
    <w:rsid w:val="00DE2F3D"/>
  </w:style>
  <w:style w:type="character" w:customStyle="1" w:styleId="contact-postcode">
    <w:name w:val="contact-postcode"/>
    <w:basedOn w:val="a0"/>
    <w:rsid w:val="00DE2F3D"/>
  </w:style>
  <w:style w:type="character" w:customStyle="1" w:styleId="contact-country">
    <w:name w:val="contact-country"/>
    <w:basedOn w:val="a0"/>
    <w:rsid w:val="00DE2F3D"/>
  </w:style>
  <w:style w:type="character" w:customStyle="1" w:styleId="contact-webpage">
    <w:name w:val="contact-webpage"/>
    <w:basedOn w:val="a0"/>
    <w:rsid w:val="00DE2F3D"/>
  </w:style>
  <w:style w:type="character" w:styleId="aa">
    <w:name w:val="Hyperlink"/>
    <w:basedOn w:val="a0"/>
    <w:uiPriority w:val="99"/>
    <w:unhideWhenUsed/>
    <w:rsid w:val="00DE2F3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67932"/>
    <w:rPr>
      <w:rFonts w:asciiTheme="majorHAnsi" w:eastAsiaTheme="majorEastAsia" w:hAnsiTheme="majorHAnsi" w:cstheme="majorBidi"/>
      <w:b/>
      <w:bCs/>
      <w:color w:val="E48312" w:themeColor="accent1"/>
    </w:rPr>
  </w:style>
  <w:style w:type="paragraph" w:styleId="ab">
    <w:name w:val="Normal (Web)"/>
    <w:basedOn w:val="a"/>
    <w:uiPriority w:val="99"/>
    <w:semiHidden/>
    <w:unhideWhenUsed/>
    <w:rsid w:val="00640E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A9567-C49A-487E-840F-F258041E1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54</cp:revision>
  <dcterms:created xsi:type="dcterms:W3CDTF">2016-12-08T13:36:00Z</dcterms:created>
  <dcterms:modified xsi:type="dcterms:W3CDTF">2017-12-29T07:14:00Z</dcterms:modified>
</cp:coreProperties>
</file>