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14" w:rsidRPr="001F3550" w:rsidRDefault="00014F14" w:rsidP="00014F14">
      <w:pPr>
        <w:jc w:val="center"/>
        <w:rPr>
          <w:b/>
          <w:sz w:val="28"/>
          <w:szCs w:val="28"/>
        </w:rPr>
      </w:pPr>
      <w:r w:rsidRPr="001F3550">
        <w:rPr>
          <w:b/>
          <w:sz w:val="28"/>
          <w:szCs w:val="28"/>
        </w:rPr>
        <w:t>Задачи, принципы деятельности и права первичной организации.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организация ОО «БРСМ» согласно п. 1.6. Положения  о первичной организации ОО «БРСМ» (далее – Положения о ПО ОО «БРСМ») решает следующие </w:t>
      </w:r>
      <w:r w:rsidRPr="00011289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014F14" w:rsidRDefault="00014F14" w:rsidP="00014F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Создает условия для всестороннего развития молодежи. Раскрытия ее творческого потенциала, содействует развитию в Республике Беларусь гражданского общества, основанного на патриотических и духовно-нравственных ценностях.</w:t>
      </w:r>
    </w:p>
    <w:p w:rsidR="00014F14" w:rsidRDefault="00014F14" w:rsidP="00014F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разработку и реализацию программ, направленных на патриотическое воспитание, удовлетворение культурных, досуговых потребностей членов организации и несоюзной молодежи, включающих в себя проведения широкого круга мероприятий, организацию  клубов и секций по интересам</w:t>
      </w:r>
    </w:p>
    <w:p w:rsidR="00014F14" w:rsidRDefault="00014F14" w:rsidP="00014F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Выдвигает и поддерживает инициативы, направленные на интеллектуальное, духовное, физическое развитие членов первичной организации</w:t>
      </w:r>
    </w:p>
    <w:p w:rsidR="00014F14" w:rsidRDefault="00014F14" w:rsidP="00014F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формировании и реализации государственной молодежной политики</w:t>
      </w:r>
    </w:p>
    <w:p w:rsidR="00014F14" w:rsidRDefault="00014F14" w:rsidP="00014F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реализации программ ОО «БРСМ»</w:t>
      </w:r>
    </w:p>
    <w:p w:rsidR="00014F14" w:rsidRDefault="00014F14" w:rsidP="00014F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своей работе первичная организация ОО «БРСМ» в соответствии с п.3.1. Устава ОО «БРСМ» и  п.1.7. Положения о ПО ОО «БРСМ» придерживается следующих </w:t>
      </w:r>
      <w:r w:rsidRPr="00011289">
        <w:rPr>
          <w:b/>
          <w:sz w:val="28"/>
          <w:szCs w:val="28"/>
        </w:rPr>
        <w:t>принципов деятельности:</w:t>
      </w:r>
    </w:p>
    <w:p w:rsidR="00014F14" w:rsidRDefault="00014F14" w:rsidP="00014F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уважение к личному достоинству и мнению каждого члена организации</w:t>
      </w:r>
    </w:p>
    <w:p w:rsidR="00014F14" w:rsidRDefault="00014F14" w:rsidP="00014F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в работе всех организационных структур и органов, коллегиальность в принятии решений, личная ответственность за порученное дело</w:t>
      </w:r>
    </w:p>
    <w:p w:rsidR="00014F14" w:rsidRDefault="00014F14" w:rsidP="00014F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выборность руководящих органов первичной организации ОО «БРСМ»</w:t>
      </w:r>
    </w:p>
    <w:p w:rsidR="00014F14" w:rsidRDefault="00014F14" w:rsidP="00014F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периодическая отчетность выборных органов ПО ОО «БРСМ» перед своей организацией</w:t>
      </w:r>
    </w:p>
    <w:p w:rsidR="00014F14" w:rsidRDefault="00014F14" w:rsidP="00014F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свобода дискуссий и критики</w:t>
      </w:r>
    </w:p>
    <w:p w:rsidR="00014F14" w:rsidRDefault="00014F14" w:rsidP="00014F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уважение прав большинства и меньшинства</w:t>
      </w:r>
    </w:p>
    <w:p w:rsidR="00014F14" w:rsidRDefault="00014F14" w:rsidP="00014F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обязательность решений вышестоящих органов ОО «БРСМ»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нижестоящих.</w:t>
      </w:r>
    </w:p>
    <w:p w:rsidR="00014F14" w:rsidRDefault="00014F14" w:rsidP="00014F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п. 5.3. Устава ОО «БРСМ» и п. 2.1. Положения о ПО ОО «БРСМ» первичные организации  ОО «БРСМ» </w:t>
      </w:r>
      <w:r>
        <w:rPr>
          <w:b/>
          <w:sz w:val="28"/>
          <w:szCs w:val="28"/>
        </w:rPr>
        <w:t>имеют права:</w:t>
      </w:r>
    </w:p>
    <w:p w:rsidR="00014F14" w:rsidRDefault="00014F14" w:rsidP="00014F1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 все вопросы своей деятельности, кроме тех, решений которых отнесено к компетенции вышестоящих органов ОО «БРСМ»</w:t>
      </w:r>
    </w:p>
    <w:p w:rsidR="00014F14" w:rsidRDefault="00014F14" w:rsidP="00014F1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выдвигать своих представителей в вышестоящие органы ОО «БРСМ», заслушивать их отчеты и при необходимости отзывать их.</w:t>
      </w:r>
    </w:p>
    <w:p w:rsidR="00014F14" w:rsidRDefault="00014F14" w:rsidP="00014F1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Разрабатывать и принимать собственные проекты и программы деятельности и другие документы, не противоречащие Уставу ОО «БРСМ», программным документам и решениям вышестоящих органов ОО «БРСМ»</w:t>
      </w:r>
    </w:p>
    <w:p w:rsidR="00014F14" w:rsidRDefault="00014F14" w:rsidP="00014F14">
      <w:pPr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Принимать в организацию новых членов по  письменной рекомендации и исключать из членов ОО «БРСМ», с последующим утверждением решений собраний на Бюро вышестоящего территориального комитета ОО «БРСМ»</w:t>
      </w:r>
    </w:p>
    <w:p w:rsidR="00014F14" w:rsidRDefault="00014F14" w:rsidP="00014F14">
      <w:pPr>
        <w:ind w:left="1080"/>
        <w:jc w:val="center"/>
        <w:rPr>
          <w:b/>
          <w:sz w:val="32"/>
          <w:szCs w:val="32"/>
        </w:rPr>
      </w:pPr>
    </w:p>
    <w:p w:rsidR="00014F14" w:rsidRPr="006854F8" w:rsidRDefault="00014F14" w:rsidP="00014F14">
      <w:pPr>
        <w:ind w:left="1080"/>
        <w:jc w:val="center"/>
        <w:rPr>
          <w:b/>
          <w:sz w:val="32"/>
          <w:szCs w:val="32"/>
        </w:rPr>
      </w:pPr>
      <w:r w:rsidRPr="006854F8">
        <w:rPr>
          <w:b/>
          <w:sz w:val="32"/>
          <w:szCs w:val="32"/>
        </w:rPr>
        <w:t>Высший орган первичной организации.</w:t>
      </w:r>
    </w:p>
    <w:p w:rsidR="00014F14" w:rsidRDefault="00014F14" w:rsidP="00014F14">
      <w:pPr>
        <w:ind w:left="1080"/>
        <w:jc w:val="both"/>
        <w:rPr>
          <w:sz w:val="28"/>
          <w:szCs w:val="28"/>
        </w:rPr>
      </w:pPr>
    </w:p>
    <w:p w:rsidR="00014F14" w:rsidRDefault="00014F14" w:rsidP="00014F1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п.5.4. Устава ОО «БРСМ» 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2.2., 2.3., 2.7. Положения о первичной организации ОО «БРСМ» высшим органом первичной организации ОО «БРСМ» является </w:t>
      </w:r>
      <w:r>
        <w:rPr>
          <w:b/>
          <w:sz w:val="28"/>
          <w:szCs w:val="28"/>
        </w:rPr>
        <w:t>Общее собрание</w:t>
      </w:r>
      <w:r>
        <w:rPr>
          <w:sz w:val="28"/>
          <w:szCs w:val="28"/>
        </w:rPr>
        <w:t xml:space="preserve"> членов данной организации ОО «БРСМ», которое проводится по мере необходимости, но не реже одного раза в квартал правомочным при участии более половины членов первичной организации.</w:t>
      </w:r>
    </w:p>
    <w:p w:rsidR="00014F14" w:rsidRDefault="00014F14" w:rsidP="00014F1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Решения принимаются простым большинством голосов присутствующих на Общем собрании членов первичной организации.</w:t>
      </w:r>
    </w:p>
    <w:p w:rsidR="00014F14" w:rsidRDefault="00014F14" w:rsidP="00014F1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организации работы в период между Общими собраниями избирается </w:t>
      </w:r>
      <w:r w:rsidRPr="001F3550">
        <w:rPr>
          <w:b/>
          <w:sz w:val="28"/>
          <w:szCs w:val="28"/>
        </w:rPr>
        <w:t>секретарь и комитет</w:t>
      </w:r>
      <w:r>
        <w:rPr>
          <w:b/>
          <w:sz w:val="28"/>
          <w:szCs w:val="28"/>
        </w:rPr>
        <w:t xml:space="preserve"> как выборный руководящий орган </w:t>
      </w:r>
      <w:r>
        <w:rPr>
          <w:sz w:val="28"/>
          <w:szCs w:val="28"/>
        </w:rPr>
        <w:t>первичной организации.</w:t>
      </w:r>
    </w:p>
    <w:p w:rsidR="00014F14" w:rsidRDefault="00014F14" w:rsidP="00014F14">
      <w:pPr>
        <w:ind w:left="1080"/>
        <w:jc w:val="both"/>
        <w:rPr>
          <w:sz w:val="28"/>
          <w:szCs w:val="28"/>
        </w:rPr>
      </w:pPr>
    </w:p>
    <w:p w:rsidR="00014F14" w:rsidRDefault="00014F14" w:rsidP="00014F14">
      <w:pPr>
        <w:ind w:left="1080"/>
        <w:jc w:val="center"/>
        <w:rPr>
          <w:b/>
          <w:sz w:val="36"/>
          <w:szCs w:val="36"/>
        </w:rPr>
      </w:pPr>
      <w:r w:rsidRPr="006854F8">
        <w:rPr>
          <w:b/>
          <w:sz w:val="36"/>
          <w:szCs w:val="36"/>
        </w:rPr>
        <w:t>Комитет первичной организации</w:t>
      </w:r>
    </w:p>
    <w:p w:rsidR="00014F14" w:rsidRPr="00496855" w:rsidRDefault="00014F14" w:rsidP="00014F14">
      <w:pPr>
        <w:ind w:left="108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В соответствии с п.5.4. Устава ОО «БРСМ», п. 2.7. положения о ПО ОО «БРСМ» и п.3.7. Положения о ПО ОО «БРСМ» с правами РК для руководства деятельностью первичной организации ОО «БРСМ» в период между собраниями (конференциями) избирается  </w:t>
      </w:r>
      <w:r>
        <w:rPr>
          <w:b/>
          <w:sz w:val="28"/>
          <w:szCs w:val="28"/>
        </w:rPr>
        <w:t>Комитет</w:t>
      </w:r>
      <w:r>
        <w:rPr>
          <w:sz w:val="28"/>
          <w:szCs w:val="28"/>
        </w:rPr>
        <w:t>, как выборный руководящий орган первичной организации. Количественный  состав комитета определяется на собрании ПО ОО «БРСМ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конференция ПО ОО «БРСМ» с правами РК) и составляет:</w:t>
      </w:r>
    </w:p>
    <w:p w:rsidR="00014F14" w:rsidRDefault="00014F14" w:rsidP="00014F1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менее 3 человек – для первичной организации, насчитывающей до 8 членов</w:t>
      </w:r>
    </w:p>
    <w:p w:rsidR="00014F14" w:rsidRDefault="00014F14" w:rsidP="00014F1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менее 7 человек – для первичной организации, насчитывающей от 10 и более членов</w:t>
      </w:r>
    </w:p>
    <w:p w:rsidR="00014F14" w:rsidRDefault="00014F14" w:rsidP="00014F14">
      <w:pPr>
        <w:ind w:left="1440"/>
        <w:jc w:val="both"/>
        <w:rPr>
          <w:sz w:val="28"/>
          <w:szCs w:val="28"/>
        </w:rPr>
      </w:pPr>
    </w:p>
    <w:p w:rsidR="00014F14" w:rsidRDefault="00014F14" w:rsidP="00014F14">
      <w:pPr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п.2.9. Положения о ПО ОО «БРСМ» Комитет первичной организации ОО «БРСМ» выполняет следующие </w:t>
      </w:r>
      <w:r w:rsidRPr="0053410D">
        <w:rPr>
          <w:b/>
          <w:sz w:val="28"/>
          <w:szCs w:val="28"/>
        </w:rPr>
        <w:t>функции</w:t>
      </w:r>
      <w:r>
        <w:rPr>
          <w:b/>
          <w:sz w:val="28"/>
          <w:szCs w:val="28"/>
        </w:rPr>
        <w:t>:</w:t>
      </w:r>
    </w:p>
    <w:p w:rsidR="00014F14" w:rsidRPr="00665812" w:rsidRDefault="00014F14" w:rsidP="00014F14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Предлагает для избрания из своего состава кандидатуру секретаря первичной организации</w:t>
      </w:r>
    </w:p>
    <w:p w:rsidR="00014F14" w:rsidRPr="00665812" w:rsidRDefault="00014F14" w:rsidP="00014F14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Организует работу первичной организации</w:t>
      </w:r>
    </w:p>
    <w:p w:rsidR="00014F14" w:rsidRPr="00665812" w:rsidRDefault="00014F14" w:rsidP="00014F14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Планирует работу первичной организации</w:t>
      </w:r>
    </w:p>
    <w:p w:rsidR="00014F14" w:rsidRPr="00665812" w:rsidRDefault="00014F14" w:rsidP="00014F14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Осуществляет популяризацию деятельности организации и привлекает новых членов в ее ряды</w:t>
      </w:r>
    </w:p>
    <w:p w:rsidR="00014F14" w:rsidRPr="00665812" w:rsidRDefault="00014F14" w:rsidP="00014F14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Доводит информацию о деятельности ОО «БРСМ» до всех членов первичной организации</w:t>
      </w:r>
    </w:p>
    <w:p w:rsidR="00014F14" w:rsidRPr="00665812" w:rsidRDefault="00014F14" w:rsidP="00014F14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Координирует работу первичной организации по реализации проектов и программ.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Полномочия комитета первичной организации ОО «БРСМ» и секретарей ПО ОО «БРСМ» действуют не более трех лет.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b/>
          <w:sz w:val="36"/>
          <w:szCs w:val="36"/>
        </w:rPr>
      </w:pPr>
    </w:p>
    <w:p w:rsidR="00014F14" w:rsidRDefault="00014F14" w:rsidP="00014F14">
      <w:pPr>
        <w:jc w:val="center"/>
        <w:rPr>
          <w:b/>
          <w:sz w:val="36"/>
          <w:szCs w:val="36"/>
        </w:rPr>
      </w:pPr>
      <w:r w:rsidRPr="006854F8">
        <w:rPr>
          <w:b/>
          <w:sz w:val="36"/>
          <w:szCs w:val="36"/>
        </w:rPr>
        <w:t>Секретарь  первичной организации.</w:t>
      </w:r>
    </w:p>
    <w:p w:rsidR="00014F14" w:rsidRDefault="00014F14" w:rsidP="00014F14">
      <w:pPr>
        <w:jc w:val="both"/>
        <w:rPr>
          <w:b/>
          <w:sz w:val="28"/>
          <w:szCs w:val="28"/>
        </w:rPr>
      </w:pPr>
    </w:p>
    <w:p w:rsidR="00014F14" w:rsidRPr="006854F8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b/>
          <w:sz w:val="28"/>
          <w:szCs w:val="28"/>
        </w:rPr>
      </w:pPr>
      <w:r w:rsidRPr="006854F8">
        <w:rPr>
          <w:sz w:val="28"/>
          <w:szCs w:val="28"/>
        </w:rPr>
        <w:t xml:space="preserve">    В период между собраниями и заседаниями</w:t>
      </w:r>
      <w:r>
        <w:rPr>
          <w:sz w:val="28"/>
          <w:szCs w:val="28"/>
        </w:rPr>
        <w:t xml:space="preserve"> комитета ПО ОО «БРСМ» деятельностью первичной организации руководит </w:t>
      </w:r>
      <w:r>
        <w:rPr>
          <w:b/>
          <w:sz w:val="28"/>
          <w:szCs w:val="28"/>
        </w:rPr>
        <w:t>секретарь  ПО ОО «БРСМ».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п.4.4. Устава ОО «БРСМ» «… 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совершеннолетия…»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Первичная организация общественного объединения «Белорусский республиканский союз молодежи» является организационной структурой ОО «БРСМ»/ п.1.1. Положения о ПО ОО «БРСМ»/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Совершеннолетие наступает по достижению восемнадцатилетнего  возраста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/ ст. 20 Гражданского кодекса Республики Беларусь/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п.2.12. положения о ПО ОО «БРСМ» секретарь первичной организации:</w:t>
      </w:r>
    </w:p>
    <w:p w:rsidR="00014F14" w:rsidRDefault="00014F14" w:rsidP="00014F1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Планирует и организует работу Комитета первичной организации</w:t>
      </w:r>
    </w:p>
    <w:p w:rsidR="00014F14" w:rsidRDefault="00014F14" w:rsidP="00014F1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связь первичной организации с ТК ОО «БРСМ»</w:t>
      </w:r>
    </w:p>
    <w:p w:rsidR="00014F14" w:rsidRDefault="00014F14" w:rsidP="00014F1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участие в проведении совместных с ТК ОО «БРСМ» различных мероприятий.</w:t>
      </w:r>
    </w:p>
    <w:p w:rsidR="00014F14" w:rsidRDefault="00014F14" w:rsidP="00014F1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Отвечает за состояние документации, списочный учет членов ОО «БРСМ», поступление членских взносов.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п.3.6. Положения о порядке учета и выдачи билета члена Общественного Объединения «Белорусский республиканский союз молодежи» </w:t>
      </w:r>
      <w:r>
        <w:rPr>
          <w:sz w:val="28"/>
          <w:szCs w:val="28"/>
          <w:u w:val="single"/>
        </w:rPr>
        <w:t xml:space="preserve"> секретарь </w:t>
      </w:r>
      <w:r>
        <w:rPr>
          <w:sz w:val="28"/>
          <w:szCs w:val="28"/>
        </w:rPr>
        <w:t xml:space="preserve">первичной организации ОО «БРСМ» должен </w:t>
      </w:r>
      <w:r w:rsidRPr="00A37710">
        <w:rPr>
          <w:b/>
          <w:sz w:val="28"/>
          <w:szCs w:val="28"/>
        </w:rPr>
        <w:t>производить  два раза в год сверку членов ОО «БРСМ</w:t>
      </w:r>
      <w:r>
        <w:rPr>
          <w:sz w:val="28"/>
          <w:szCs w:val="28"/>
        </w:rPr>
        <w:t>» своей организации, своевременно сообщая в РК ОО «БРСМ» о постановке на учет и снятии с учета членов ОО «БРСМ».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отсутствии секретаря первичной организации ОО «БРСМ» исполнение его обязанностей возлагается на заместителя секретаря первичной организации ОО «БРСМ».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center"/>
        <w:rPr>
          <w:b/>
          <w:sz w:val="44"/>
          <w:szCs w:val="44"/>
        </w:rPr>
      </w:pPr>
      <w:r w:rsidRPr="00802A29">
        <w:rPr>
          <w:b/>
          <w:sz w:val="44"/>
          <w:szCs w:val="44"/>
        </w:rPr>
        <w:t>Членство и прием в ОО «БРСМ».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Согласно ст.11 закона республики Беларусь «ОБ общественных объединениях» и п.4.1. Устава ОО «БРСМ» членом ОО «БРСМ» может быть любой гражданин Республики Беларусь», лицо без гражданства, а также иностранные  граждане, постоянно проживающие в Республике Беларусь, в возрасте, как правило, от 14 до 31 года, признающие Устав и программные документы ОО «БРСМ».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Лица, вступающие в ОО «БРСМ» в возрасте от 14 до 16 лет, должны иметь </w:t>
      </w:r>
      <w:r>
        <w:rPr>
          <w:b/>
          <w:sz w:val="28"/>
          <w:szCs w:val="28"/>
        </w:rPr>
        <w:t xml:space="preserve">письменное разрешение (согласие) </w:t>
      </w:r>
      <w:r>
        <w:rPr>
          <w:sz w:val="28"/>
          <w:szCs w:val="28"/>
        </w:rPr>
        <w:t>своих законных представителей.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Членство в ОО «БРСМ» осуществляется через членство в первичных организациях.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п.4.4. Устава ОО «БРСМ» член организации </w:t>
      </w:r>
      <w:r>
        <w:rPr>
          <w:b/>
          <w:sz w:val="28"/>
          <w:szCs w:val="28"/>
        </w:rPr>
        <w:t>имеет право:</w:t>
      </w:r>
    </w:p>
    <w:p w:rsidR="00014F14" w:rsidRDefault="00014F14" w:rsidP="00014F1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работе ОО «БРСМ»</w:t>
      </w:r>
    </w:p>
    <w:p w:rsidR="00014F14" w:rsidRDefault="00014F14" w:rsidP="00014F1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Выдвигать, избирать и быть избранным в выборные руководящие и контрольные органы ОО «БРСМ» (руководителями ОО «БРСМ» и организационных структур ОО «БРСМ»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членами контрольных </w:t>
      </w:r>
      <w:r>
        <w:rPr>
          <w:sz w:val="28"/>
          <w:szCs w:val="28"/>
        </w:rPr>
        <w:lastRenderedPageBreak/>
        <w:t>органов ОО «БРСМ» избираются только ОО «БРСМ», достигшие совершеннолетия)</w:t>
      </w:r>
    </w:p>
    <w:p w:rsidR="00014F14" w:rsidRDefault="00014F14" w:rsidP="00014F1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Осуждать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критиковать, вносить предложения, отстаивать свою точку зрения на собраниях, конференциях, съездах, заседаниях  органов ОО «БРСМ», в печати по всем вопросам деятельности ОО «БРСМ».</w:t>
      </w:r>
    </w:p>
    <w:p w:rsidR="00014F14" w:rsidRDefault="00014F14" w:rsidP="00014F1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 участвовать в собраниях, заседаниях органов ОО «БРСМ» при обсуждении вопроса о его поведении или деятельности</w:t>
      </w:r>
    </w:p>
    <w:p w:rsidR="00014F14" w:rsidRDefault="00014F14" w:rsidP="00014F1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структуры и органы ОО «БРСМ», их средства массовой информации за помощью в защите и реализации своих интересов и прав, использовать  для этого организационные и материальные возможности ОО «БРСМ»</w:t>
      </w:r>
    </w:p>
    <w:p w:rsidR="00014F14" w:rsidRDefault="00014F14" w:rsidP="00014F1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Получать информацию, имеющуюся в распоряжении ОО «БРСМ»</w:t>
      </w:r>
    </w:p>
    <w:p w:rsidR="00014F14" w:rsidRDefault="00014F14" w:rsidP="00014F1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п.4.5. Устава ОО «БРСМ» члены организации </w:t>
      </w:r>
      <w:r>
        <w:rPr>
          <w:b/>
          <w:sz w:val="28"/>
          <w:szCs w:val="28"/>
        </w:rPr>
        <w:t>обязаны:</w:t>
      </w:r>
    </w:p>
    <w:p w:rsidR="00014F14" w:rsidRDefault="00014F14" w:rsidP="00014F14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Состоять на учете в одной из первичных организации ОО «БРСМ»</w:t>
      </w:r>
    </w:p>
    <w:p w:rsidR="00014F14" w:rsidRDefault="00014F14" w:rsidP="00014F14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решении задач, определенных программными документами ОО «БРСМ», выполнять требованиями Устава ОО «БРСМ»</w:t>
      </w:r>
    </w:p>
    <w:p w:rsidR="00014F14" w:rsidRDefault="00014F14" w:rsidP="00014F14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Уплачивать членские взносы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п.4.2. Устава ОО «БРСМ» </w:t>
      </w:r>
      <w:r>
        <w:rPr>
          <w:b/>
          <w:sz w:val="28"/>
          <w:szCs w:val="28"/>
        </w:rPr>
        <w:t>прием в члены ОО «БРСМ»</w:t>
      </w:r>
      <w:r>
        <w:rPr>
          <w:sz w:val="28"/>
          <w:szCs w:val="28"/>
        </w:rPr>
        <w:t xml:space="preserve"> осуществляется </w:t>
      </w:r>
      <w:r>
        <w:rPr>
          <w:b/>
          <w:sz w:val="28"/>
          <w:szCs w:val="28"/>
        </w:rPr>
        <w:t xml:space="preserve">общим собранием или руководящим органом </w:t>
      </w:r>
      <w:r>
        <w:rPr>
          <w:sz w:val="28"/>
          <w:szCs w:val="28"/>
        </w:rPr>
        <w:t xml:space="preserve">первичной организации ОО «БРСМ» </w:t>
      </w:r>
      <w:r>
        <w:rPr>
          <w:b/>
          <w:sz w:val="28"/>
          <w:szCs w:val="28"/>
        </w:rPr>
        <w:t>по письменному заявлению</w:t>
      </w:r>
      <w:r>
        <w:rPr>
          <w:sz w:val="28"/>
          <w:szCs w:val="28"/>
        </w:rPr>
        <w:t xml:space="preserve"> вступающего.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приеме в члены ОО «БРСМ» принимается при участии более половины членов  первичной организации либо при наличии не менее 2/3 избранных членов комитета ПО ОО «БРСМ» большинством голосов от присутствующих на собрании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>).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п.1.1. Положения о порядке учета и выдачи билета члена ОО «БРСМ» заявление кандидатами в члены ОО «БРСМ» заполняется в первичной организации ОО «БРСМ». Для кандидатов в члены ОО «БРСМ» в возрасте от 14 до 16 лет необходимо иметь </w:t>
      </w:r>
      <w:r w:rsidRPr="004E4836">
        <w:rPr>
          <w:b/>
          <w:sz w:val="28"/>
          <w:szCs w:val="28"/>
        </w:rPr>
        <w:t>письменное разрешение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их законных представителей. Их роспись ставится в заявлении.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1.2.  Положения о порядке учета и выдачи билета члена ОО «БРСМ» предусматривает, что </w:t>
      </w:r>
      <w:r w:rsidRPr="00D004DB">
        <w:rPr>
          <w:b/>
          <w:sz w:val="28"/>
          <w:szCs w:val="28"/>
        </w:rPr>
        <w:t>заявление кандидата</w:t>
      </w:r>
      <w:r>
        <w:rPr>
          <w:sz w:val="28"/>
          <w:szCs w:val="28"/>
        </w:rPr>
        <w:t xml:space="preserve"> в члены ОО «БРСМ» </w:t>
      </w:r>
      <w:r w:rsidRPr="00D004DB">
        <w:rPr>
          <w:b/>
          <w:sz w:val="28"/>
          <w:szCs w:val="28"/>
        </w:rPr>
        <w:t>рассматривается на собрании</w:t>
      </w:r>
      <w:r>
        <w:rPr>
          <w:sz w:val="28"/>
          <w:szCs w:val="28"/>
        </w:rPr>
        <w:t xml:space="preserve"> первичной организации ОО «БРСМ» или на собрании комитета первичной организации  ОО «БРСМ»  в присутствии кандидата. Решение собрания отражается в протоколе.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Согласно п.1.3. Положения о порядке учета и выдачи билета члена ОО «БРСМ» </w:t>
      </w:r>
      <w:r w:rsidRPr="00D004DB">
        <w:rPr>
          <w:b/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первичной организации ОО «БРСМ» предоставляет в </w:t>
      </w:r>
      <w:r>
        <w:rPr>
          <w:sz w:val="28"/>
          <w:szCs w:val="28"/>
          <w:u w:val="single"/>
        </w:rPr>
        <w:t xml:space="preserve">РК ОО «БРСМ»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заявление,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выписку из протокола  (копию протокола)</w:t>
      </w:r>
      <w:r>
        <w:rPr>
          <w:sz w:val="28"/>
          <w:szCs w:val="28"/>
        </w:rPr>
        <w:t xml:space="preserve"> собрания первичной организации ОО «БРСМ». </w:t>
      </w:r>
      <w:r>
        <w:rPr>
          <w:b/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 члена ОО «БРСМ» </w:t>
      </w:r>
      <w:r>
        <w:rPr>
          <w:b/>
          <w:sz w:val="28"/>
          <w:szCs w:val="28"/>
        </w:rPr>
        <w:t xml:space="preserve">хранится </w:t>
      </w:r>
      <w:r>
        <w:rPr>
          <w:sz w:val="28"/>
          <w:szCs w:val="28"/>
          <w:u w:val="single"/>
        </w:rPr>
        <w:t>в РК ОО «БРСМ»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п.1.4. Положения о порядке учета и выдачи билета члена ОО «БРСМ» </w:t>
      </w:r>
      <w:r>
        <w:rPr>
          <w:b/>
          <w:sz w:val="28"/>
          <w:szCs w:val="28"/>
        </w:rPr>
        <w:t xml:space="preserve">решение </w:t>
      </w:r>
      <w:r>
        <w:rPr>
          <w:sz w:val="28"/>
          <w:szCs w:val="28"/>
          <w:u w:val="single"/>
        </w:rPr>
        <w:t xml:space="preserve"> собрания первичной организации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принятии </w:t>
      </w:r>
      <w:r>
        <w:rPr>
          <w:sz w:val="28"/>
          <w:szCs w:val="28"/>
          <w:u w:val="single"/>
        </w:rPr>
        <w:t xml:space="preserve">в члены ОО «БРСМ» </w:t>
      </w:r>
      <w:r>
        <w:rPr>
          <w:b/>
          <w:sz w:val="28"/>
          <w:szCs w:val="28"/>
        </w:rPr>
        <w:t xml:space="preserve">утверждается на заседании Бюро РК ОО «БРСМ» </w:t>
      </w:r>
      <w:r>
        <w:rPr>
          <w:sz w:val="28"/>
          <w:szCs w:val="28"/>
        </w:rPr>
        <w:t xml:space="preserve"> в присутствии кандидата.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положительном решении собрания первичной организации ОО «БРСМ» 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 приеме в члены ОО «БРСМ» </w:t>
      </w:r>
      <w:r w:rsidRPr="00BD6DCC">
        <w:rPr>
          <w:sz w:val="28"/>
          <w:szCs w:val="28"/>
        </w:rPr>
        <w:t>и утверждении решения собрания на Бюро РК ОО</w:t>
      </w:r>
      <w:r>
        <w:rPr>
          <w:sz w:val="28"/>
          <w:szCs w:val="28"/>
        </w:rPr>
        <w:t xml:space="preserve"> «БРСМ» </w:t>
      </w:r>
      <w:r>
        <w:rPr>
          <w:b/>
          <w:sz w:val="28"/>
          <w:szCs w:val="28"/>
        </w:rPr>
        <w:t xml:space="preserve">член ОО «БРСМ», </w:t>
      </w:r>
      <w:r>
        <w:rPr>
          <w:sz w:val="28"/>
          <w:szCs w:val="28"/>
        </w:rPr>
        <w:t>в соответствии  с п.1.5. Положения о порядке учета и выдачи билета члена ОО «БРСМ»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уплачивает вступительный и периодический взнос</w:t>
      </w:r>
      <w:r>
        <w:rPr>
          <w:sz w:val="28"/>
          <w:szCs w:val="28"/>
          <w:u w:val="single"/>
        </w:rPr>
        <w:t xml:space="preserve"> секретарю </w:t>
      </w:r>
      <w:r>
        <w:rPr>
          <w:sz w:val="28"/>
          <w:szCs w:val="28"/>
        </w:rPr>
        <w:t>ПО ОО «БРСМ» согласно Положения об уплате вступительных и периодических членских взносов в Общественное объединение «Белорусский республиканский союз молодежи» и распределении полученных средств (Далее - Положения об уплате вступительных и периодических членских взносов  и распределении полученных средств)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Положения об уплате вступительных и периодических членских взносов  в ОО «БРСМ» и распределении полученных  средств: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Фиксированный </w:t>
      </w:r>
      <w:r>
        <w:rPr>
          <w:b/>
          <w:sz w:val="28"/>
          <w:szCs w:val="28"/>
        </w:rPr>
        <w:t xml:space="preserve">размер вступительного </w:t>
      </w:r>
      <w:r>
        <w:rPr>
          <w:sz w:val="28"/>
          <w:szCs w:val="28"/>
        </w:rPr>
        <w:t>взноса составляет 2</w:t>
      </w:r>
      <w:r>
        <w:rPr>
          <w:b/>
          <w:sz w:val="28"/>
          <w:szCs w:val="28"/>
        </w:rPr>
        <w:t>000 рублей.</w:t>
      </w:r>
    </w:p>
    <w:p w:rsidR="00014F14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ОО «БРСМ», уплативший вступительный взнос в установленном порядке получает членский билет ОО «БРСМ» и членский значок ОО «БРСМ».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numPr>
          <w:ilvl w:val="1"/>
          <w:numId w:val="8"/>
        </w:numPr>
        <w:jc w:val="both"/>
        <w:rPr>
          <w:b/>
          <w:sz w:val="28"/>
          <w:szCs w:val="28"/>
        </w:rPr>
      </w:pPr>
      <w:r w:rsidRPr="004E40DB">
        <w:rPr>
          <w:sz w:val="28"/>
          <w:szCs w:val="28"/>
          <w:u w:val="single"/>
        </w:rPr>
        <w:t>Уплата</w:t>
      </w:r>
      <w:r>
        <w:rPr>
          <w:sz w:val="28"/>
          <w:szCs w:val="28"/>
        </w:rPr>
        <w:t xml:space="preserve"> вступительных членских взносов производится </w:t>
      </w:r>
      <w:r w:rsidRPr="004E40DB">
        <w:rPr>
          <w:sz w:val="28"/>
          <w:szCs w:val="28"/>
          <w:u w:val="single"/>
        </w:rPr>
        <w:t>членами ОО «БРСМ</w:t>
      </w:r>
      <w:r>
        <w:rPr>
          <w:sz w:val="28"/>
          <w:szCs w:val="28"/>
        </w:rPr>
        <w:t xml:space="preserve">», путем единовременного внесения </w:t>
      </w:r>
      <w:r w:rsidRPr="004E40DB">
        <w:rPr>
          <w:sz w:val="28"/>
          <w:szCs w:val="28"/>
          <w:u w:val="single"/>
        </w:rPr>
        <w:t>наличных</w:t>
      </w:r>
      <w:r>
        <w:rPr>
          <w:sz w:val="28"/>
          <w:szCs w:val="28"/>
        </w:rPr>
        <w:t xml:space="preserve"> денежных сре</w:t>
      </w:r>
      <w:proofErr w:type="gramStart"/>
      <w:r>
        <w:rPr>
          <w:sz w:val="28"/>
          <w:szCs w:val="28"/>
        </w:rPr>
        <w:t xml:space="preserve">дств </w:t>
      </w:r>
      <w:r w:rsidRPr="004E40DB">
        <w:rPr>
          <w:sz w:val="28"/>
          <w:szCs w:val="28"/>
          <w:u w:val="single"/>
        </w:rPr>
        <w:t>пр</w:t>
      </w:r>
      <w:proofErr w:type="gramEnd"/>
      <w:r w:rsidRPr="004E40DB">
        <w:rPr>
          <w:sz w:val="28"/>
          <w:szCs w:val="28"/>
          <w:u w:val="single"/>
        </w:rPr>
        <w:t>и приеме</w:t>
      </w:r>
      <w:r>
        <w:rPr>
          <w:sz w:val="28"/>
          <w:szCs w:val="28"/>
        </w:rPr>
        <w:t xml:space="preserve"> в члены ОО «БРСМ».</w:t>
      </w:r>
      <w:r>
        <w:rPr>
          <w:b/>
          <w:sz w:val="28"/>
          <w:szCs w:val="28"/>
        </w:rPr>
        <w:t xml:space="preserve"> </w:t>
      </w:r>
    </w:p>
    <w:p w:rsidR="00014F14" w:rsidRDefault="00014F14" w:rsidP="00014F14">
      <w:pPr>
        <w:jc w:val="both"/>
        <w:rPr>
          <w:b/>
          <w:sz w:val="28"/>
          <w:szCs w:val="28"/>
        </w:rPr>
      </w:pPr>
    </w:p>
    <w:p w:rsidR="00014F14" w:rsidRDefault="00014F14" w:rsidP="00014F14">
      <w:pPr>
        <w:jc w:val="both"/>
        <w:rPr>
          <w:b/>
          <w:sz w:val="28"/>
          <w:szCs w:val="28"/>
        </w:rPr>
      </w:pPr>
    </w:p>
    <w:p w:rsidR="00014F14" w:rsidRDefault="00014F14" w:rsidP="00014F14">
      <w:pPr>
        <w:jc w:val="both"/>
        <w:rPr>
          <w:b/>
          <w:sz w:val="28"/>
          <w:szCs w:val="28"/>
        </w:rPr>
      </w:pPr>
    </w:p>
    <w:p w:rsidR="00014F14" w:rsidRDefault="00014F14" w:rsidP="00014F14">
      <w:pPr>
        <w:jc w:val="both"/>
        <w:rPr>
          <w:b/>
          <w:sz w:val="28"/>
          <w:szCs w:val="28"/>
        </w:rPr>
      </w:pPr>
    </w:p>
    <w:p w:rsidR="00014F14" w:rsidRDefault="00014F14" w:rsidP="00014F14">
      <w:pPr>
        <w:jc w:val="both"/>
        <w:rPr>
          <w:b/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Уплата периодических членских взносов </w:t>
      </w:r>
      <w:r>
        <w:rPr>
          <w:sz w:val="28"/>
          <w:szCs w:val="28"/>
        </w:rPr>
        <w:t xml:space="preserve">производится членами ОО «БРСМ» </w:t>
      </w:r>
      <w:r>
        <w:rPr>
          <w:b/>
          <w:sz w:val="28"/>
          <w:szCs w:val="28"/>
        </w:rPr>
        <w:t>раз в полгода.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Периодические членские взносы с членов ОО «БРСМ» взимаются за первое полугодие </w:t>
      </w:r>
      <w:r>
        <w:rPr>
          <w:b/>
          <w:sz w:val="28"/>
          <w:szCs w:val="28"/>
        </w:rPr>
        <w:t>до 01 июля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 второе полугодие </w:t>
      </w:r>
      <w:r>
        <w:rPr>
          <w:b/>
          <w:sz w:val="28"/>
          <w:szCs w:val="28"/>
        </w:rPr>
        <w:t xml:space="preserve">до 31 декабря,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lastRenderedPageBreak/>
        <w:t xml:space="preserve">вступлении в члены ОО «БРСМ» взимается </w:t>
      </w:r>
      <w:r w:rsidRPr="006643C9">
        <w:rPr>
          <w:sz w:val="28"/>
          <w:szCs w:val="28"/>
          <w:u w:val="single"/>
        </w:rPr>
        <w:t>вступительный и периодически</w:t>
      </w:r>
      <w:r>
        <w:rPr>
          <w:sz w:val="28"/>
          <w:szCs w:val="28"/>
          <w:u w:val="single"/>
        </w:rPr>
        <w:t xml:space="preserve">й </w:t>
      </w:r>
      <w:r w:rsidRPr="006643C9">
        <w:rPr>
          <w:sz w:val="28"/>
          <w:szCs w:val="28"/>
        </w:rPr>
        <w:t>членский</w:t>
      </w:r>
      <w:r>
        <w:rPr>
          <w:sz w:val="28"/>
          <w:szCs w:val="28"/>
        </w:rPr>
        <w:t xml:space="preserve"> взнос </w:t>
      </w:r>
      <w:r w:rsidRPr="004E40DB">
        <w:rPr>
          <w:sz w:val="28"/>
          <w:szCs w:val="28"/>
          <w:u w:val="single"/>
        </w:rPr>
        <w:t>за текущие полугодие.</w:t>
      </w:r>
    </w:p>
    <w:p w:rsidR="00014F14" w:rsidRPr="006643C9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 w:rsidRPr="006643C9">
        <w:rPr>
          <w:sz w:val="28"/>
          <w:szCs w:val="28"/>
        </w:rPr>
        <w:t xml:space="preserve">   Согласно п.4. вышеназванного Положения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прием </w:t>
      </w:r>
      <w:r>
        <w:rPr>
          <w:sz w:val="28"/>
          <w:szCs w:val="28"/>
          <w:u w:val="single"/>
        </w:rPr>
        <w:t>вступительных и периодических членских взносов</w:t>
      </w:r>
      <w:r>
        <w:rPr>
          <w:sz w:val="28"/>
          <w:szCs w:val="28"/>
        </w:rPr>
        <w:t xml:space="preserve"> осуществляет </w:t>
      </w: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первичной организации ОО «БРСМ» </w:t>
      </w:r>
      <w:r>
        <w:rPr>
          <w:b/>
          <w:sz w:val="28"/>
          <w:szCs w:val="28"/>
        </w:rPr>
        <w:t xml:space="preserve">по ведомости </w:t>
      </w:r>
      <w:r>
        <w:rPr>
          <w:sz w:val="28"/>
          <w:szCs w:val="28"/>
        </w:rPr>
        <w:t>по сбору вступительных и периодических взносов, имеющий порядковый номер.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6643C9">
        <w:rPr>
          <w:b/>
          <w:sz w:val="28"/>
          <w:szCs w:val="28"/>
        </w:rPr>
        <w:t>Ведомость</w:t>
      </w:r>
      <w:r>
        <w:rPr>
          <w:sz w:val="28"/>
          <w:szCs w:val="28"/>
        </w:rPr>
        <w:t xml:space="preserve"> по сбору вступительных и периодических членских взносов </w:t>
      </w:r>
      <w:r w:rsidRPr="006643C9"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первичной организации ОО «БРСМ» </w:t>
      </w:r>
      <w:r w:rsidRPr="006643C9">
        <w:rPr>
          <w:b/>
          <w:sz w:val="28"/>
          <w:szCs w:val="28"/>
        </w:rPr>
        <w:t>получает</w:t>
      </w:r>
      <w:r>
        <w:rPr>
          <w:sz w:val="28"/>
          <w:szCs w:val="28"/>
        </w:rPr>
        <w:t xml:space="preserve"> в </w:t>
      </w:r>
      <w:r w:rsidRPr="006643C9">
        <w:rPr>
          <w:sz w:val="28"/>
          <w:szCs w:val="28"/>
          <w:u w:val="single"/>
        </w:rPr>
        <w:t>бухгалтерии РК ОО «БРСМ».</w:t>
      </w:r>
    </w:p>
    <w:p w:rsidR="00014F14" w:rsidRDefault="00014F14" w:rsidP="00014F14">
      <w:pPr>
        <w:jc w:val="both"/>
        <w:rPr>
          <w:sz w:val="28"/>
          <w:szCs w:val="28"/>
          <w:u w:val="single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Pr="00662C3C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  <w:r w:rsidRPr="00662C3C">
        <w:rPr>
          <w:sz w:val="28"/>
          <w:szCs w:val="28"/>
        </w:rPr>
        <w:t xml:space="preserve">   В соответствии с п.5. положения об уплате вступительных</w:t>
      </w:r>
      <w:r>
        <w:rPr>
          <w:sz w:val="28"/>
          <w:szCs w:val="28"/>
        </w:rPr>
        <w:t xml:space="preserve">  (регистрационных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 периодических членских взносов в ОО «БРСМ» и распределении полученных средств, </w:t>
      </w:r>
      <w:r>
        <w:rPr>
          <w:b/>
          <w:sz w:val="28"/>
          <w:szCs w:val="28"/>
        </w:rPr>
        <w:t xml:space="preserve">заполненную ведомость </w:t>
      </w:r>
      <w:r w:rsidRPr="00662C3C">
        <w:rPr>
          <w:sz w:val="28"/>
          <w:szCs w:val="28"/>
        </w:rPr>
        <w:t xml:space="preserve">по сбору вступительных и периодических членских взносов </w:t>
      </w: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первичной организации ОО «БРСМ» </w:t>
      </w:r>
      <w:r>
        <w:rPr>
          <w:b/>
          <w:sz w:val="28"/>
          <w:szCs w:val="28"/>
        </w:rPr>
        <w:t xml:space="preserve">сдает </w:t>
      </w:r>
      <w:r>
        <w:rPr>
          <w:sz w:val="28"/>
          <w:szCs w:val="28"/>
        </w:rPr>
        <w:t xml:space="preserve">в бухгалтерии РК ОО «БРСМ» для проверки, после чего ведомость по сбору вступительных членских взносов подписывается бухгалтером РК ОО «БРСМ», утверждается первым секретарем РК ОО «БРСМ» и скрепляется печатью РК ОО «БРСМ». Далее секретарь первичной организации ОО «БРСМ» </w:t>
      </w:r>
      <w:r w:rsidRPr="00F04117">
        <w:rPr>
          <w:b/>
          <w:sz w:val="28"/>
          <w:szCs w:val="28"/>
        </w:rPr>
        <w:t>делает отметку</w:t>
      </w:r>
      <w:r>
        <w:rPr>
          <w:sz w:val="28"/>
          <w:szCs w:val="28"/>
        </w:rPr>
        <w:t xml:space="preserve"> </w:t>
      </w:r>
      <w:r w:rsidRPr="00F04117">
        <w:rPr>
          <w:b/>
          <w:sz w:val="28"/>
          <w:szCs w:val="28"/>
        </w:rPr>
        <w:t>об уплате</w:t>
      </w:r>
      <w:r>
        <w:rPr>
          <w:sz w:val="28"/>
          <w:szCs w:val="28"/>
        </w:rPr>
        <w:t xml:space="preserve"> членских взносов в </w:t>
      </w:r>
      <w:r w:rsidRPr="00F04117">
        <w:rPr>
          <w:b/>
          <w:sz w:val="28"/>
          <w:szCs w:val="28"/>
        </w:rPr>
        <w:t>учетной карточке</w:t>
      </w:r>
      <w:r>
        <w:rPr>
          <w:sz w:val="28"/>
          <w:szCs w:val="28"/>
        </w:rPr>
        <w:t xml:space="preserve"> члена ОО «БРСМ».</w:t>
      </w:r>
    </w:p>
    <w:p w:rsidR="00014F14" w:rsidRPr="00662C3C" w:rsidRDefault="00014F14" w:rsidP="0001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014F14" w:rsidRDefault="00014F14" w:rsidP="00014F14">
      <w:pPr>
        <w:jc w:val="both"/>
        <w:rPr>
          <w:sz w:val="28"/>
          <w:szCs w:val="28"/>
        </w:rPr>
      </w:pPr>
    </w:p>
    <w:p w:rsidR="00C76653" w:rsidRDefault="00C76653">
      <w:bookmarkStart w:id="0" w:name="_GoBack"/>
      <w:bookmarkEnd w:id="0"/>
    </w:p>
    <w:sectPr w:rsidR="00C7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3F0F"/>
    <w:multiLevelType w:val="hybridMultilevel"/>
    <w:tmpl w:val="A13C15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F034C"/>
    <w:multiLevelType w:val="hybridMultilevel"/>
    <w:tmpl w:val="4B823A2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58F7BC9"/>
    <w:multiLevelType w:val="hybridMultilevel"/>
    <w:tmpl w:val="3168A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0C7836"/>
    <w:multiLevelType w:val="hybridMultilevel"/>
    <w:tmpl w:val="1450B1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E1026"/>
    <w:multiLevelType w:val="multilevel"/>
    <w:tmpl w:val="001202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>
    <w:nsid w:val="54A867C8"/>
    <w:multiLevelType w:val="hybridMultilevel"/>
    <w:tmpl w:val="7D6622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F1706AE"/>
    <w:multiLevelType w:val="hybridMultilevel"/>
    <w:tmpl w:val="CCAA50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450B08"/>
    <w:multiLevelType w:val="hybridMultilevel"/>
    <w:tmpl w:val="8CF28D04"/>
    <w:lvl w:ilvl="0" w:tplc="0419000B">
      <w:start w:val="1"/>
      <w:numFmt w:val="bullet"/>
      <w:lvlText w:val=""/>
      <w:lvlJc w:val="left"/>
      <w:pPr>
        <w:tabs>
          <w:tab w:val="num" w:pos="-596"/>
        </w:tabs>
        <w:ind w:left="-59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4"/>
        </w:tabs>
        <w:ind w:left="1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4"/>
        </w:tabs>
        <w:ind w:left="1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14"/>
    <w:rsid w:val="00014F14"/>
    <w:rsid w:val="00C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2016-01-25T12:11:00Z</dcterms:created>
  <dcterms:modified xsi:type="dcterms:W3CDTF">2016-01-25T12:11:00Z</dcterms:modified>
</cp:coreProperties>
</file>