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65" w:rsidRPr="006D6365" w:rsidRDefault="006D6365" w:rsidP="006D636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D6365">
        <w:rPr>
          <w:rFonts w:ascii="Times New Roman" w:hAnsi="Times New Roman" w:cs="Times New Roman"/>
          <w:bCs/>
          <w:iCs/>
          <w:sz w:val="27"/>
          <w:szCs w:val="27"/>
        </w:rPr>
        <w:t>Люди по-разному существуют в этом мире, но мало людей, которые по-настоящему обрели себя и являются целостными и счастливыми. Почему у многих из нас есть внутренняя неудовлетворённость своей жизнью? Почему мы много страдаем и мало радуемся? Почему нам трудно найти себя, понимать свои истинные желания, призвание и смыслы? Мы все хотим хороших отношений с другими людьми, но больше всего испытываем боль именно от них, почему так происходит? Откуда берутся все наши страхи и неуверенность в себе, почему мы не умеем выражать чувства, принимать и понимать себя</w:t>
      </w:r>
      <w:r>
        <w:rPr>
          <w:rFonts w:ascii="Times New Roman" w:hAnsi="Times New Roman" w:cs="Times New Roman"/>
          <w:bCs/>
          <w:iCs/>
          <w:sz w:val="27"/>
          <w:szCs w:val="27"/>
        </w:rPr>
        <w:t>? Как преобразовать свою жизнь?</w:t>
      </w:r>
    </w:p>
    <w:p w:rsidR="00C8456B" w:rsidRDefault="006D6365" w:rsidP="006D636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D6365">
        <w:rPr>
          <w:rFonts w:ascii="Times New Roman" w:hAnsi="Times New Roman" w:cs="Times New Roman"/>
          <w:bCs/>
          <w:iCs/>
          <w:sz w:val="27"/>
          <w:szCs w:val="27"/>
        </w:rPr>
        <w:t>Мы не задавали себе таких вопросов, когда были детьми. Но ответы на эти вопросы находятся именно в нашем детстве, ведь в нас ныне взрослых говорит именно он — наш Внутренний Ребенок, который хочет по-настоящему жить и быть счастливым. Именно Внутренний Ребёнок и выражает, в нас нынешних, надежду на преобразование настоящего и создание счастливого будущего, которое заключено в нас самих в творческом проявлении и обретении себя.</w:t>
      </w:r>
    </w:p>
    <w:p w:rsidR="006D6365" w:rsidRDefault="006D6365" w:rsidP="00DE1D20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6D6365" w:rsidRDefault="006D6365" w:rsidP="006D6365">
      <w:pPr>
        <w:spacing w:after="0" w:line="240" w:lineRule="auto"/>
        <w:ind w:right="-1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noProof/>
        </w:rPr>
        <w:drawing>
          <wp:inline distT="0" distB="0" distL="0" distR="0">
            <wp:extent cx="3592286" cy="1771652"/>
            <wp:effectExtent l="0" t="0" r="8255" b="0"/>
            <wp:docPr id="1" name="Рисунок 1" descr="https://psycenter.by/wp-content/uploads/2019/01/bekah-russom-231866-unsplash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center.by/wp-content/uploads/2019/01/bekah-russom-231866-unsplash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2" cy="17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65" w:rsidRDefault="006D6365" w:rsidP="00DE1D20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33EB6" w:rsidRPr="00933EB6" w:rsidRDefault="005B369A" w:rsidP="006D636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</w:rPr>
        <w:lastRenderedPageBreak/>
        <w:t>Согласно теории</w:t>
      </w:r>
      <w:r w:rsidR="006D6365" w:rsidRPr="00933EB6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proofErr w:type="spellStart"/>
      <w:r w:rsidR="006D6365" w:rsidRPr="00933EB6">
        <w:rPr>
          <w:rFonts w:ascii="Times New Roman" w:hAnsi="Times New Roman" w:cs="Times New Roman"/>
          <w:bCs/>
          <w:i/>
          <w:iCs/>
          <w:sz w:val="27"/>
          <w:szCs w:val="27"/>
        </w:rPr>
        <w:t>транзактного</w:t>
      </w:r>
      <w:proofErr w:type="spellEnd"/>
      <w:r w:rsidR="006D6365" w:rsidRPr="00933EB6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анализа, 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существуют три </w:t>
      </w:r>
      <w:r w:rsidR="006D6365" w:rsidRPr="00933EB6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грани </w:t>
      </w:r>
      <w:r>
        <w:rPr>
          <w:rFonts w:ascii="Times New Roman" w:hAnsi="Times New Roman" w:cs="Times New Roman"/>
          <w:bCs/>
          <w:i/>
          <w:iCs/>
          <w:sz w:val="27"/>
          <w:szCs w:val="27"/>
        </w:rPr>
        <w:t>Э</w:t>
      </w:r>
      <w:r w:rsidR="006D6365" w:rsidRPr="00933EB6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го-состояния: </w:t>
      </w:r>
    </w:p>
    <w:p w:rsidR="00933EB6" w:rsidRDefault="005B369A" w:rsidP="00933EB6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Эго-состояние 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>«</w:t>
      </w:r>
      <w:r w:rsidR="00933EB6"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>Внутренний ребёнок</w:t>
      </w:r>
      <w:r>
        <w:rPr>
          <w:rFonts w:ascii="Times New Roman" w:hAnsi="Times New Roman" w:cs="Times New Roman"/>
          <w:b/>
          <w:bCs/>
          <w:iCs/>
          <w:sz w:val="27"/>
          <w:szCs w:val="27"/>
        </w:rPr>
        <w:t>»</w:t>
      </w:r>
      <w:r w:rsidR="00933EB6" w:rsidRPr="00933EB6">
        <w:rPr>
          <w:rFonts w:ascii="Times New Roman" w:hAnsi="Times New Roman" w:cs="Times New Roman"/>
          <w:bCs/>
          <w:iCs/>
          <w:sz w:val="27"/>
          <w:szCs w:val="27"/>
        </w:rPr>
        <w:t xml:space="preserve"> выражает наш жизненный опыт, который мы получили во внутриутробном периоде, рождении и детстве.</w:t>
      </w:r>
    </w:p>
    <w:p w:rsidR="006D6365" w:rsidRPr="006D6365" w:rsidRDefault="006D6365" w:rsidP="00933EB6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Эго-состояние </w:t>
      </w:r>
      <w:r w:rsidR="005B369A">
        <w:rPr>
          <w:rFonts w:ascii="Times New Roman" w:hAnsi="Times New Roman" w:cs="Times New Roman"/>
          <w:b/>
          <w:bCs/>
          <w:iCs/>
          <w:sz w:val="27"/>
          <w:szCs w:val="27"/>
        </w:rPr>
        <w:t>«</w:t>
      </w:r>
      <w:r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>Родитель</w:t>
      </w:r>
      <w:r w:rsidR="005B369A">
        <w:rPr>
          <w:rFonts w:ascii="Times New Roman" w:hAnsi="Times New Roman" w:cs="Times New Roman"/>
          <w:b/>
          <w:bCs/>
          <w:iCs/>
          <w:sz w:val="27"/>
          <w:szCs w:val="27"/>
        </w:rPr>
        <w:t>»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 представляет в нас спроецированный образ поведения наших родителей и выражает внушённые нам стереотипы и представления о жизни: от поддержки, заботы, поощрений, разрешений и опеки до контроля, запретов, норм, правил, поучений и принуждений. Воздействие Родителя проявляется в том, что люди реагируют и живут </w:t>
      </w:r>
      <w:r w:rsidR="00933EB6">
        <w:rPr>
          <w:rFonts w:ascii="Times New Roman" w:hAnsi="Times New Roman" w:cs="Times New Roman"/>
          <w:bCs/>
          <w:iCs/>
          <w:sz w:val="27"/>
          <w:szCs w:val="27"/>
        </w:rPr>
        <w:t>так, как хотели бы их родители.</w:t>
      </w:r>
    </w:p>
    <w:p w:rsidR="00933EB6" w:rsidRDefault="006D6365" w:rsidP="006D636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Эго-состояние </w:t>
      </w:r>
      <w:r w:rsidR="005444D7">
        <w:rPr>
          <w:rFonts w:ascii="Times New Roman" w:hAnsi="Times New Roman" w:cs="Times New Roman"/>
          <w:b/>
          <w:bCs/>
          <w:iCs/>
          <w:sz w:val="27"/>
          <w:szCs w:val="27"/>
        </w:rPr>
        <w:t>«</w:t>
      </w:r>
      <w:r w:rsidRPr="00933EB6">
        <w:rPr>
          <w:rFonts w:ascii="Times New Roman" w:hAnsi="Times New Roman" w:cs="Times New Roman"/>
          <w:b/>
          <w:bCs/>
          <w:iCs/>
          <w:sz w:val="27"/>
          <w:szCs w:val="27"/>
        </w:rPr>
        <w:t>Взрослый</w:t>
      </w:r>
      <w:r w:rsidR="005444D7">
        <w:rPr>
          <w:rFonts w:ascii="Times New Roman" w:hAnsi="Times New Roman" w:cs="Times New Roman"/>
          <w:b/>
          <w:bCs/>
          <w:iCs/>
          <w:sz w:val="27"/>
          <w:szCs w:val="27"/>
        </w:rPr>
        <w:t>»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 выражает разумную, осознанную и ответственную часть нашей личности</w:t>
      </w:r>
      <w:r w:rsidR="005444D7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444D7">
        <w:rPr>
          <w:rFonts w:ascii="Times New Roman" w:hAnsi="Times New Roman" w:cs="Times New Roman"/>
          <w:bCs/>
          <w:iCs/>
          <w:sz w:val="27"/>
          <w:szCs w:val="27"/>
        </w:rPr>
        <w:t>к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>оторая спокойно анализирует реальность, собирает и объективно осмысливает факты, намечает</w:t>
      </w:r>
      <w:r w:rsidR="005444D7">
        <w:rPr>
          <w:rFonts w:ascii="Times New Roman" w:hAnsi="Times New Roman" w:cs="Times New Roman"/>
          <w:bCs/>
          <w:iCs/>
          <w:sz w:val="27"/>
          <w:szCs w:val="27"/>
        </w:rPr>
        <w:t>,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 достигает цели, адекватно взаимодействует с другими людьми с позиции уважения и равенства. Насколько она сформирована и развита и </w:t>
      </w:r>
      <w:proofErr w:type="gramStart"/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является </w:t>
      </w:r>
      <w:r w:rsidR="005444D7">
        <w:rPr>
          <w:rFonts w:ascii="Times New Roman" w:hAnsi="Times New Roman" w:cs="Times New Roman"/>
          <w:bCs/>
          <w:iCs/>
          <w:sz w:val="27"/>
          <w:szCs w:val="27"/>
        </w:rPr>
        <w:t xml:space="preserve">ли 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>зрелой зависит</w:t>
      </w:r>
      <w:proofErr w:type="gramEnd"/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 от того, насколько в нас сформирован положительный Заботливый Родитель и Свободный Ребенок.</w:t>
      </w:r>
    </w:p>
    <w:p w:rsidR="00933EB6" w:rsidRDefault="00933EB6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933EB6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 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От того, насколько гармоничны эти части </w:t>
      </w:r>
      <w:r w:rsidR="001850C9">
        <w:rPr>
          <w:rFonts w:ascii="Times New Roman" w:hAnsi="Times New Roman" w:cs="Times New Roman"/>
          <w:bCs/>
          <w:iCs/>
          <w:sz w:val="27"/>
          <w:szCs w:val="27"/>
        </w:rPr>
        <w:t xml:space="preserve">в </w:t>
      </w:r>
      <w:r w:rsidRPr="006D6365">
        <w:rPr>
          <w:rFonts w:ascii="Times New Roman" w:hAnsi="Times New Roman" w:cs="Times New Roman"/>
          <w:bCs/>
          <w:iCs/>
          <w:sz w:val="27"/>
          <w:szCs w:val="27"/>
        </w:rPr>
        <w:t xml:space="preserve">нас, зависит качество нашей жизни и то, как мы живем. </w:t>
      </w:r>
    </w:p>
    <w:p w:rsidR="005D2105" w:rsidRDefault="005D2105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Cs/>
          <w:sz w:val="27"/>
          <w:szCs w:val="27"/>
        </w:rPr>
        <w:t>С</w:t>
      </w:r>
      <w:r w:rsidRPr="005D2105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тратегии работы со своим внутренним ребенком: </w:t>
      </w:r>
    </w:p>
    <w:p w:rsidR="00826162" w:rsidRDefault="001850C9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i/>
          <w:iCs/>
          <w:sz w:val="27"/>
          <w:szCs w:val="27"/>
          <w:u w:val="single"/>
          <w:lang w:val="en-US"/>
        </w:rPr>
        <w:t>I</w:t>
      </w:r>
      <w:r w:rsidR="005D2105" w:rsidRPr="005D2105">
        <w:rPr>
          <w:rFonts w:ascii="Times New Roman" w:hAnsi="Times New Roman" w:cs="Times New Roman"/>
          <w:bCs/>
          <w:i/>
          <w:iCs/>
          <w:sz w:val="27"/>
          <w:szCs w:val="27"/>
          <w:u w:val="single"/>
        </w:rPr>
        <w:t xml:space="preserve"> стратегия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r w:rsidR="005D2105" w:rsidRPr="005D2105">
        <w:rPr>
          <w:rFonts w:ascii="Times New Roman" w:hAnsi="Times New Roman" w:cs="Times New Roman"/>
          <w:b/>
          <w:bCs/>
          <w:iCs/>
          <w:sz w:val="27"/>
          <w:szCs w:val="27"/>
        </w:rPr>
        <w:t>поддержка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.</w:t>
      </w:r>
      <w:proofErr w:type="gramEnd"/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Задача</w:t>
      </w:r>
      <w:r w:rsidR="00826162">
        <w:rPr>
          <w:rFonts w:ascii="Times New Roman" w:hAnsi="Times New Roman" w:cs="Times New Roman"/>
          <w:bCs/>
          <w:iCs/>
          <w:sz w:val="27"/>
          <w:szCs w:val="27"/>
        </w:rPr>
        <w:t xml:space="preserve"> – пытаться самому становиться 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для </w:t>
      </w:r>
      <w:r>
        <w:rPr>
          <w:rFonts w:ascii="Times New Roman" w:hAnsi="Times New Roman" w:cs="Times New Roman"/>
          <w:bCs/>
          <w:iCs/>
          <w:sz w:val="27"/>
          <w:szCs w:val="27"/>
        </w:rPr>
        <w:t>Внутреннего ребёнка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таким родителем – внимательным, заботливым, чувствительным, безусловно любящим и принимающим. Для этого можно выбрать для себя ту игрушку, которая понравилась, которая как-то внутренне откликнулась, эмоционально затронула. Нужно представить, что эта игрушка и есть ты сам</w:t>
      </w:r>
      <w:r w:rsidR="0082616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– твой Внутренний ребенок. В дальнейшем, попадая в ситуацию «появления на сцене» внутреннего неуверенного, беспокойного, зависимого состояния всячески заботиться, поддерживать, опекать своего психологического «двойника». </w:t>
      </w:r>
    </w:p>
    <w:p w:rsidR="005D2105" w:rsidRDefault="008A04F2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/>
          <w:iCs/>
          <w:sz w:val="27"/>
          <w:szCs w:val="27"/>
          <w:u w:val="single"/>
          <w:lang w:val="en-US"/>
        </w:rPr>
        <w:t>II</w:t>
      </w:r>
      <w:r w:rsidR="005D2105" w:rsidRPr="00826162">
        <w:rPr>
          <w:rFonts w:ascii="Times New Roman" w:hAnsi="Times New Roman" w:cs="Times New Roman"/>
          <w:bCs/>
          <w:i/>
          <w:iCs/>
          <w:sz w:val="27"/>
          <w:szCs w:val="27"/>
          <w:u w:val="single"/>
        </w:rPr>
        <w:t xml:space="preserve"> стратегия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– </w:t>
      </w:r>
      <w:r w:rsidR="005D2105" w:rsidRPr="00826162">
        <w:rPr>
          <w:rFonts w:ascii="Times New Roman" w:hAnsi="Times New Roman" w:cs="Times New Roman"/>
          <w:b/>
          <w:bCs/>
          <w:iCs/>
          <w:sz w:val="27"/>
          <w:szCs w:val="27"/>
        </w:rPr>
        <w:t>встреча с реальностью</w:t>
      </w:r>
      <w:r w:rsidR="00826162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Данная стратегия становиться возможной после тщательной проработки первой стратегии – поддержки. В случае использования второй стратегии происходит обращение человека к своей взрослой внутренней части и ее принятие. Это становится возможным через создание ситуации встречи со своей взрослой частью посредством задавания себе следующих рефлексивных вопросов: Сколько мне сейчас реально лет? Что я знаю о себе взрослом? Какой я взрослый/взрослая мужчина/женщина</w:t>
      </w:r>
      <w:r w:rsidR="008E5175">
        <w:rPr>
          <w:rFonts w:ascii="Times New Roman" w:hAnsi="Times New Roman" w:cs="Times New Roman"/>
          <w:bCs/>
          <w:iCs/>
          <w:sz w:val="27"/>
          <w:szCs w:val="27"/>
        </w:rPr>
        <w:t>?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Что я чувствую как 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взрослый? Чего я хочу, что могу как взрослый? </w:t>
      </w:r>
    </w:p>
    <w:p w:rsidR="00826162" w:rsidRDefault="00826162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9B42A1" w:rsidRDefault="005D2105" w:rsidP="00826162">
      <w:pPr>
        <w:spacing w:after="0" w:line="240" w:lineRule="auto"/>
        <w:ind w:right="-18" w:firstLine="284"/>
        <w:jc w:val="center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5D2105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Как быть хорошим родителем </w:t>
      </w:r>
    </w:p>
    <w:p w:rsidR="005D2105" w:rsidRDefault="005D2105" w:rsidP="00826162">
      <w:pPr>
        <w:spacing w:after="0" w:line="240" w:lineRule="auto"/>
        <w:ind w:right="-18" w:firstLine="284"/>
        <w:jc w:val="center"/>
        <w:rPr>
          <w:rFonts w:ascii="Times New Roman" w:hAnsi="Times New Roman" w:cs="Times New Roman"/>
          <w:bCs/>
          <w:i/>
          <w:iCs/>
          <w:sz w:val="27"/>
          <w:szCs w:val="27"/>
        </w:rPr>
      </w:pPr>
      <w:r w:rsidRPr="005D2105">
        <w:rPr>
          <w:rFonts w:ascii="Times New Roman" w:hAnsi="Times New Roman" w:cs="Times New Roman"/>
          <w:bCs/>
          <w:i/>
          <w:iCs/>
          <w:sz w:val="27"/>
          <w:szCs w:val="27"/>
        </w:rPr>
        <w:t>для самого себя</w:t>
      </w:r>
    </w:p>
    <w:p w:rsidR="005D2105" w:rsidRPr="005D2105" w:rsidRDefault="005D2105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D2105">
        <w:rPr>
          <w:rFonts w:ascii="Times New Roman" w:hAnsi="Times New Roman" w:cs="Times New Roman"/>
          <w:bCs/>
          <w:iCs/>
          <w:sz w:val="27"/>
          <w:szCs w:val="27"/>
        </w:rPr>
        <w:t>Прежде</w:t>
      </w:r>
      <w:r w:rsidR="00DC1E4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proofErr w:type="gramStart"/>
      <w:r w:rsidR="00DC1E44">
        <w:rPr>
          <w:rFonts w:ascii="Times New Roman" w:hAnsi="Times New Roman" w:cs="Times New Roman"/>
          <w:bCs/>
          <w:iCs/>
          <w:sz w:val="27"/>
          <w:szCs w:val="27"/>
        </w:rPr>
        <w:t>всего</w:t>
      </w:r>
      <w:proofErr w:type="gramEnd"/>
      <w:r w:rsidR="00DC1E44">
        <w:rPr>
          <w:rFonts w:ascii="Times New Roman" w:hAnsi="Times New Roman" w:cs="Times New Roman"/>
          <w:bCs/>
          <w:iCs/>
          <w:sz w:val="27"/>
          <w:szCs w:val="27"/>
        </w:rPr>
        <w:t xml:space="preserve"> примите эмоцию, которую В</w:t>
      </w:r>
      <w:r w:rsidRPr="005D2105">
        <w:rPr>
          <w:rFonts w:ascii="Times New Roman" w:hAnsi="Times New Roman" w:cs="Times New Roman"/>
          <w:bCs/>
          <w:iCs/>
          <w:sz w:val="27"/>
          <w:szCs w:val="27"/>
        </w:rPr>
        <w:t>ы испытываете в данный момент, примите то, что она присутствует, острая и мучительная. Вы можете сказать себе вслух: «Я сержусь, злюсь,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я в ярости».</w:t>
      </w:r>
    </w:p>
    <w:p w:rsidR="005D2105" w:rsidRPr="005D2105" w:rsidRDefault="005D2105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5D2105">
        <w:rPr>
          <w:rFonts w:ascii="Times New Roman" w:hAnsi="Times New Roman" w:cs="Times New Roman"/>
          <w:bCs/>
          <w:iCs/>
          <w:sz w:val="27"/>
          <w:szCs w:val="27"/>
        </w:rPr>
        <w:t>Глубоко дышите, чтобы ослабить стресс: делайте вдохи и выдохи через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нос и как можно более долгими.</w:t>
      </w:r>
    </w:p>
    <w:p w:rsidR="005D2105" w:rsidRPr="005D2105" w:rsidRDefault="00DC1E44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iCs/>
          <w:sz w:val="27"/>
          <w:szCs w:val="27"/>
        </w:rPr>
        <w:t>Найдите то, что вызвало Ваш гнев, разберитесь, что В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ас особенно задело (например:</w:t>
      </w:r>
      <w:proofErr w:type="gramEnd"/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proofErr w:type="gramStart"/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«У меня было ощущение, что меня обесценили»).</w:t>
      </w:r>
      <w:proofErr w:type="gramEnd"/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 xml:space="preserve"> Спросите себя</w:t>
      </w:r>
      <w:r>
        <w:rPr>
          <w:rFonts w:ascii="Times New Roman" w:hAnsi="Times New Roman" w:cs="Times New Roman"/>
          <w:bCs/>
          <w:iCs/>
          <w:sz w:val="27"/>
          <w:szCs w:val="27"/>
        </w:rPr>
        <w:t>, была ли В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аша эмоция оправданной, но избыточной, или оп</w:t>
      </w:r>
      <w:r w:rsidR="00826162">
        <w:rPr>
          <w:rFonts w:ascii="Times New Roman" w:hAnsi="Times New Roman" w:cs="Times New Roman"/>
          <w:bCs/>
          <w:iCs/>
          <w:sz w:val="27"/>
          <w:szCs w:val="27"/>
        </w:rPr>
        <w:t>равданной и соразмерной поводу.</w:t>
      </w:r>
    </w:p>
    <w:p w:rsidR="005D2105" w:rsidRDefault="00DC1E44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Чтобы гнев стал В</w:t>
      </w:r>
      <w:r w:rsidR="005D2105" w:rsidRPr="005D2105">
        <w:rPr>
          <w:rFonts w:ascii="Times New Roman" w:hAnsi="Times New Roman" w:cs="Times New Roman"/>
          <w:bCs/>
          <w:iCs/>
          <w:sz w:val="27"/>
          <w:szCs w:val="27"/>
        </w:rPr>
        <w:t>ашим союзником, начните с того, чтобы не вступать сразу в разговоры, чреватые конфликтом. Найдите время успокоить себя с помощью дыхательных и расслабляющих техник. Затем спокойно обдумайте, как ослабить или свести на нет действие факторов, которые провоцируют гнев.</w:t>
      </w:r>
    </w:p>
    <w:p w:rsidR="00DC1E44" w:rsidRDefault="00DC1E44" w:rsidP="005D2105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26162" w:rsidRDefault="00DC1E44" w:rsidP="00DC1E44">
      <w:pPr>
        <w:spacing w:after="0" w:line="240" w:lineRule="auto"/>
        <w:ind w:right="-18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noProof/>
        </w:rPr>
        <w:drawing>
          <wp:inline distT="0" distB="0" distL="0" distR="0">
            <wp:extent cx="3614057" cy="1905000"/>
            <wp:effectExtent l="0" t="0" r="5715" b="0"/>
            <wp:docPr id="2" name="Рисунок 2" descr="Исцеление внутреннего ребёнка: как не дать детским травмам испортить взрослую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целение внутреннего ребёнка: как не дать детским травмам испортить взрослую жизн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963" cy="190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62" w:rsidRPr="00826162" w:rsidRDefault="00826162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826162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Как помочь внутреннему ребёнку </w:t>
      </w:r>
    </w:p>
    <w:p w:rsidR="00826162" w:rsidRPr="00826162" w:rsidRDefault="00826162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826162">
        <w:rPr>
          <w:rFonts w:ascii="Times New Roman" w:hAnsi="Times New Roman" w:cs="Times New Roman"/>
          <w:bCs/>
          <w:iCs/>
          <w:sz w:val="27"/>
          <w:szCs w:val="27"/>
        </w:rPr>
        <w:t>Подключите воображение и представьте себя ребёнком на любой стадии развития, где пережили стресс или жестокое обращение. Это может быть ваше пятилетнее «я» или подросток. Если необходимо, подумай</w:t>
      </w:r>
      <w:r>
        <w:rPr>
          <w:rFonts w:ascii="Times New Roman" w:hAnsi="Times New Roman" w:cs="Times New Roman"/>
          <w:bCs/>
          <w:iCs/>
          <w:sz w:val="27"/>
          <w:szCs w:val="27"/>
        </w:rPr>
        <w:t>те о том, что ребёнок приёмный.</w:t>
      </w:r>
    </w:p>
    <w:p w:rsidR="00826162" w:rsidRPr="00826162" w:rsidRDefault="00826162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826162">
        <w:rPr>
          <w:rFonts w:ascii="Times New Roman" w:hAnsi="Times New Roman" w:cs="Times New Roman"/>
          <w:bCs/>
          <w:iCs/>
          <w:sz w:val="27"/>
          <w:szCs w:val="27"/>
        </w:rPr>
        <w:t xml:space="preserve">Визуализируйте другое внутреннее «я», которое поможет исцелить ребёнка. Например, родителя, защитника, </w:t>
      </w:r>
      <w:proofErr w:type="spellStart"/>
      <w:r w:rsidRPr="00826162">
        <w:rPr>
          <w:rFonts w:ascii="Times New Roman" w:hAnsi="Times New Roman" w:cs="Times New Roman"/>
          <w:bCs/>
          <w:iCs/>
          <w:sz w:val="27"/>
          <w:szCs w:val="27"/>
        </w:rPr>
        <w:t>сострадателя</w:t>
      </w:r>
      <w:proofErr w:type="spellEnd"/>
      <w:r w:rsidRPr="00826162">
        <w:rPr>
          <w:rFonts w:ascii="Times New Roman" w:hAnsi="Times New Roman" w:cs="Times New Roman"/>
          <w:bCs/>
          <w:iCs/>
          <w:sz w:val="27"/>
          <w:szCs w:val="27"/>
        </w:rPr>
        <w:t xml:space="preserve"> или терапевта. Кто именно это будет, ре</w:t>
      </w:r>
      <w:r w:rsidR="00DC1E44">
        <w:rPr>
          <w:rFonts w:ascii="Times New Roman" w:hAnsi="Times New Roman" w:cs="Times New Roman"/>
          <w:bCs/>
          <w:iCs/>
          <w:sz w:val="27"/>
          <w:szCs w:val="27"/>
        </w:rPr>
        <w:t>шать В</w:t>
      </w:r>
      <w:r>
        <w:rPr>
          <w:rFonts w:ascii="Times New Roman" w:hAnsi="Times New Roman" w:cs="Times New Roman"/>
          <w:bCs/>
          <w:iCs/>
          <w:sz w:val="27"/>
          <w:szCs w:val="27"/>
        </w:rPr>
        <w:t>ам.</w:t>
      </w:r>
    </w:p>
    <w:p w:rsidR="00826162" w:rsidRPr="00826162" w:rsidRDefault="00DC1E44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Метод заключается в том, что В</w:t>
      </w:r>
      <w:r w:rsidR="00826162" w:rsidRPr="00826162">
        <w:rPr>
          <w:rFonts w:ascii="Times New Roman" w:hAnsi="Times New Roman" w:cs="Times New Roman"/>
          <w:bCs/>
          <w:iCs/>
          <w:sz w:val="27"/>
          <w:szCs w:val="27"/>
        </w:rPr>
        <w:t>ы должны заново «перевоспитать» себя. Нужно сделать всё, чтобы ребёнок почувствовал себя в безопасности и развил устойчивость. Пусть второе внутреннее «я» заботится о нём, одобряет, удовлетворяет потребности.</w:t>
      </w:r>
      <w:r w:rsidR="00826162" w:rsidRPr="00826162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Техника пустого стула</w:t>
      </w:r>
    </w:p>
    <w:p w:rsidR="00826162" w:rsidRPr="00826162" w:rsidRDefault="00DC1E44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Нужно</w:t>
      </w:r>
      <w:r w:rsidR="00826162" w:rsidRPr="00826162">
        <w:rPr>
          <w:rFonts w:ascii="Times New Roman" w:hAnsi="Times New Roman" w:cs="Times New Roman"/>
          <w:bCs/>
          <w:iCs/>
          <w:sz w:val="27"/>
          <w:szCs w:val="27"/>
        </w:rPr>
        <w:t xml:space="preserve"> сесть напротив пустого стула и представить, что на нём кто-то сидит. Например, родитель или другой родственник. Этому человеку нужно рассказать о своих чувствах и мыслях, объяснить, чего от него не хватало в детстве. Также </w:t>
      </w:r>
      <w:r>
        <w:rPr>
          <w:rFonts w:ascii="Times New Roman" w:hAnsi="Times New Roman" w:cs="Times New Roman"/>
          <w:bCs/>
          <w:iCs/>
          <w:sz w:val="27"/>
          <w:szCs w:val="27"/>
        </w:rPr>
        <w:t>можно</w:t>
      </w:r>
      <w:r w:rsidR="00826162" w:rsidRPr="00826162">
        <w:rPr>
          <w:rFonts w:ascii="Times New Roman" w:hAnsi="Times New Roman" w:cs="Times New Roman"/>
          <w:bCs/>
          <w:iCs/>
          <w:sz w:val="27"/>
          <w:szCs w:val="27"/>
        </w:rPr>
        <w:t xml:space="preserve"> поменяться с воображаемым персонажем местами. Например, представить себя своей бабушкой и выслушать внутреннего ребёнка.</w:t>
      </w:r>
    </w:p>
    <w:p w:rsidR="00826162" w:rsidRPr="00826162" w:rsidRDefault="00826162" w:rsidP="00826162">
      <w:pPr>
        <w:spacing w:after="0" w:line="240" w:lineRule="auto"/>
        <w:ind w:right="-18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26162" w:rsidRDefault="00826162" w:rsidP="00826162">
      <w:pPr>
        <w:spacing w:after="0" w:line="240" w:lineRule="auto"/>
        <w:ind w:right="-18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:rsidR="002C14F2" w:rsidRPr="00E9090D" w:rsidRDefault="002C14F2" w:rsidP="002C14F2">
      <w:pPr>
        <w:spacing w:after="0" w:line="240" w:lineRule="auto"/>
        <w:ind w:left="284" w:right="-1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090D">
        <w:rPr>
          <w:rFonts w:ascii="Times New Roman" w:hAnsi="Times New Roman" w:cs="Times New Roman"/>
          <w:b/>
          <w:bCs/>
          <w:i/>
          <w:iCs/>
          <w:sz w:val="27"/>
          <w:szCs w:val="27"/>
        </w:rPr>
        <w:t>ГУО «Мозырский районный социально-педагогический центр»</w:t>
      </w:r>
    </w:p>
    <w:p w:rsidR="002C14F2" w:rsidRPr="00E9090D" w:rsidRDefault="00277DB7" w:rsidP="002C14F2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9090D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123063" distL="114300" distR="136779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97790</wp:posOffset>
            </wp:positionV>
            <wp:extent cx="3057525" cy="1866900"/>
            <wp:effectExtent l="0" t="0" r="9525" b="0"/>
            <wp:wrapNone/>
            <wp:docPr id="13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4F2" w:rsidRPr="00E9090D" w:rsidRDefault="002C14F2" w:rsidP="002C14F2">
      <w:pPr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spacing w:line="240" w:lineRule="auto"/>
        <w:ind w:right="-1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rPr>
          <w:rFonts w:ascii="Times New Roman" w:hAnsi="Times New Roman" w:cs="Times New Roman"/>
          <w:snapToGrid w:val="0"/>
          <w:sz w:val="27"/>
          <w:szCs w:val="27"/>
        </w:rPr>
      </w:pPr>
    </w:p>
    <w:p w:rsidR="002C14F2" w:rsidRPr="00E9090D" w:rsidRDefault="002C14F2" w:rsidP="002C14F2">
      <w:pPr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C14F2" w:rsidRPr="00E9090D" w:rsidRDefault="002C14F2" w:rsidP="002C14F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C14F2" w:rsidRDefault="002C14F2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E1D20" w:rsidRPr="00DE1D20" w:rsidRDefault="00DE1D20" w:rsidP="002C14F2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DC1E44" w:rsidRDefault="00DC1E44" w:rsidP="005D2105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DC1E44" w:rsidRDefault="00DC1E44" w:rsidP="005D2105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5D2105" w:rsidRPr="005D2105" w:rsidRDefault="005D2105" w:rsidP="005D2105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Pr="005D2105">
        <w:rPr>
          <w:rFonts w:ascii="Times New Roman" w:hAnsi="Times New Roman" w:cs="Times New Roman"/>
          <w:i/>
          <w:sz w:val="27"/>
          <w:szCs w:val="27"/>
        </w:rPr>
        <w:t>Где нет детства, там нет и зрелости</w:t>
      </w:r>
      <w:r>
        <w:rPr>
          <w:rFonts w:ascii="Times New Roman" w:hAnsi="Times New Roman" w:cs="Times New Roman"/>
          <w:i/>
          <w:sz w:val="27"/>
          <w:szCs w:val="27"/>
        </w:rPr>
        <w:t xml:space="preserve">» Франсуаза </w:t>
      </w:r>
      <w:proofErr w:type="spellStart"/>
      <w:r>
        <w:rPr>
          <w:rFonts w:ascii="Times New Roman" w:hAnsi="Times New Roman" w:cs="Times New Roman"/>
          <w:i/>
          <w:sz w:val="27"/>
          <w:szCs w:val="27"/>
        </w:rPr>
        <w:t>Дольт</w:t>
      </w:r>
      <w:proofErr w:type="spellEnd"/>
      <w:r w:rsidRPr="005D2105">
        <w:rPr>
          <w:rFonts w:ascii="Times New Roman" w:hAnsi="Times New Roman" w:cs="Times New Roman"/>
          <w:i/>
          <w:sz w:val="27"/>
          <w:szCs w:val="27"/>
        </w:rPr>
        <w:t>.</w:t>
      </w:r>
    </w:p>
    <w:p w:rsidR="00CB5986" w:rsidRDefault="00CB5986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CB5986" w:rsidRDefault="00CB5986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DC1E44" w:rsidRPr="00E9090D" w:rsidRDefault="00DC1E44" w:rsidP="002C14F2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C14F2" w:rsidRDefault="006D6365" w:rsidP="002C14F2">
      <w:pPr>
        <w:spacing w:after="0" w:line="240" w:lineRule="auto"/>
        <w:ind w:left="426" w:firstLine="284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Внутренний ребенок: способы понимания и принятия, </w:t>
      </w:r>
      <w:r w:rsidR="00340A6C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поиск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внутренних и внешних ресурсов</w:t>
      </w:r>
    </w:p>
    <w:p w:rsidR="00CB5986" w:rsidRPr="006E6086" w:rsidRDefault="00CB5986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C14F2" w:rsidRPr="006E6086" w:rsidRDefault="002C14F2" w:rsidP="00E1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247760, Республика Беларусь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Гомельская область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город Мозырь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ул. В. Хоружей, 3</w:t>
      </w:r>
    </w:p>
    <w:p w:rsidR="002C14F2" w:rsidRPr="006E6086" w:rsidRDefault="002C14F2" w:rsidP="002C14F2">
      <w:pPr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32"/>
        </w:rPr>
      </w:pPr>
      <w:r w:rsidRPr="006E6086">
        <w:rPr>
          <w:rFonts w:ascii="Times New Roman" w:hAnsi="Times New Roman" w:cs="Times New Roman"/>
          <w:sz w:val="24"/>
          <w:szCs w:val="32"/>
        </w:rPr>
        <w:t>тел.: 8 (0236) 20-22-84</w:t>
      </w:r>
    </w:p>
    <w:p w:rsidR="002C14F2" w:rsidRPr="00E9090D" w:rsidRDefault="002C14F2" w:rsidP="002C14F2">
      <w:pPr>
        <w:spacing w:after="0"/>
        <w:ind w:left="426" w:firstLine="284"/>
        <w:rPr>
          <w:rFonts w:ascii="Times New Roman" w:hAnsi="Times New Roman" w:cs="Times New Roman"/>
          <w:color w:val="333333"/>
          <w:sz w:val="27"/>
          <w:szCs w:val="27"/>
        </w:rPr>
      </w:pPr>
    </w:p>
    <w:p w:rsidR="006D637F" w:rsidRPr="00E9090D" w:rsidRDefault="006D637F" w:rsidP="00277DB7">
      <w:pPr>
        <w:spacing w:after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C14F2" w:rsidRPr="006E6086" w:rsidRDefault="002C14F2" w:rsidP="002C14F2">
      <w:pPr>
        <w:spacing w:after="0" w:line="240" w:lineRule="auto"/>
        <w:ind w:left="426" w:firstLine="284"/>
        <w:jc w:val="right"/>
        <w:rPr>
          <w:rFonts w:ascii="Times New Roman" w:hAnsi="Times New Roman" w:cs="Times New Roman"/>
          <w:i/>
          <w:color w:val="333333"/>
          <w:szCs w:val="27"/>
        </w:rPr>
      </w:pPr>
      <w:r w:rsidRPr="006E6086">
        <w:rPr>
          <w:rFonts w:ascii="Times New Roman" w:hAnsi="Times New Roman" w:cs="Times New Roman"/>
          <w:i/>
          <w:color w:val="333333"/>
          <w:szCs w:val="27"/>
        </w:rPr>
        <w:t xml:space="preserve">©Селиванова Татьяна Сергеевна, </w:t>
      </w:r>
    </w:p>
    <w:p w:rsidR="00B13034" w:rsidRPr="006E6086" w:rsidRDefault="002C14F2" w:rsidP="00EF4891">
      <w:pPr>
        <w:spacing w:after="0" w:line="240" w:lineRule="auto"/>
        <w:ind w:left="426" w:firstLine="284"/>
        <w:jc w:val="right"/>
        <w:rPr>
          <w:rFonts w:ascii="Times New Roman" w:hAnsi="Times New Roman" w:cs="Times New Roman"/>
          <w:i/>
          <w:color w:val="333333"/>
          <w:sz w:val="16"/>
        </w:rPr>
      </w:pPr>
      <w:r w:rsidRPr="006E6086">
        <w:rPr>
          <w:rFonts w:ascii="Times New Roman" w:hAnsi="Times New Roman" w:cs="Times New Roman"/>
          <w:i/>
          <w:color w:val="333333"/>
          <w:szCs w:val="27"/>
        </w:rPr>
        <w:t>педагог социальный</w:t>
      </w:r>
      <w:r w:rsidRPr="006E6086">
        <w:rPr>
          <w:rFonts w:ascii="Times New Roman" w:hAnsi="Times New Roman" w:cs="Times New Roman"/>
          <w:i/>
          <w:color w:val="333333"/>
          <w:sz w:val="16"/>
        </w:rPr>
        <w:t>.</w:t>
      </w:r>
    </w:p>
    <w:sectPr w:rsidR="00B13034" w:rsidRPr="006E6086" w:rsidSect="004514E1">
      <w:pgSz w:w="16838" w:h="11906" w:orient="landscape"/>
      <w:pgMar w:top="426" w:right="253" w:bottom="284" w:left="142" w:header="720" w:footer="720" w:gutter="0"/>
      <w:cols w:num="3" w:space="708" w:equalWidth="0">
        <w:col w:w="5670" w:space="567"/>
        <w:col w:w="4536" w:space="567"/>
        <w:col w:w="510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07" w:rsidRDefault="00033B07" w:rsidP="00CB14E8">
      <w:pPr>
        <w:spacing w:after="0" w:line="240" w:lineRule="auto"/>
      </w:pPr>
      <w:r>
        <w:separator/>
      </w:r>
    </w:p>
  </w:endnote>
  <w:endnote w:type="continuationSeparator" w:id="0">
    <w:p w:rsidR="00033B07" w:rsidRDefault="00033B07" w:rsidP="00C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07" w:rsidRDefault="00033B07" w:rsidP="00CB14E8">
      <w:pPr>
        <w:spacing w:after="0" w:line="240" w:lineRule="auto"/>
      </w:pPr>
      <w:r>
        <w:separator/>
      </w:r>
    </w:p>
  </w:footnote>
  <w:footnote w:type="continuationSeparator" w:id="0">
    <w:p w:rsidR="00033B07" w:rsidRDefault="00033B07" w:rsidP="00CB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BE65"/>
      </v:shape>
    </w:pict>
  </w:numPicBullet>
  <w:numPicBullet w:numPicBulletId="1">
    <w:pict>
      <v:shape id="_x0000_i1027" type="#_x0000_t75" style="width:11.15pt;height:8.55pt" o:bullet="t">
        <v:imagedata r:id="rId2" o:title="BD21299_"/>
      </v:shape>
    </w:pict>
  </w:numPicBullet>
  <w:abstractNum w:abstractNumId="0">
    <w:nsid w:val="008E04C4"/>
    <w:multiLevelType w:val="multilevel"/>
    <w:tmpl w:val="24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7706"/>
    <w:multiLevelType w:val="hybridMultilevel"/>
    <w:tmpl w:val="B608E0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E47B0"/>
    <w:multiLevelType w:val="multilevel"/>
    <w:tmpl w:val="E29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154AE"/>
    <w:multiLevelType w:val="multilevel"/>
    <w:tmpl w:val="CF0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C33CA"/>
    <w:multiLevelType w:val="hybridMultilevel"/>
    <w:tmpl w:val="0436C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014F"/>
    <w:multiLevelType w:val="hybridMultilevel"/>
    <w:tmpl w:val="BD76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D07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A0409"/>
    <w:multiLevelType w:val="hybridMultilevel"/>
    <w:tmpl w:val="1BEA39D6"/>
    <w:lvl w:ilvl="0" w:tplc="381A975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A153B64"/>
    <w:multiLevelType w:val="multilevel"/>
    <w:tmpl w:val="39C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F54548"/>
    <w:multiLevelType w:val="hybridMultilevel"/>
    <w:tmpl w:val="68C8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84978"/>
    <w:multiLevelType w:val="multilevel"/>
    <w:tmpl w:val="A1E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D2DF4"/>
    <w:multiLevelType w:val="hybridMultilevel"/>
    <w:tmpl w:val="B98834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BA06B2"/>
    <w:multiLevelType w:val="hybridMultilevel"/>
    <w:tmpl w:val="EFD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E069A"/>
    <w:multiLevelType w:val="hybridMultilevel"/>
    <w:tmpl w:val="C4DCA9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210E07"/>
    <w:multiLevelType w:val="hybridMultilevel"/>
    <w:tmpl w:val="0DC49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93C55"/>
    <w:multiLevelType w:val="hybridMultilevel"/>
    <w:tmpl w:val="6FC07AF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352698"/>
    <w:multiLevelType w:val="multilevel"/>
    <w:tmpl w:val="7BC480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4CA50CC6"/>
    <w:multiLevelType w:val="hybridMultilevel"/>
    <w:tmpl w:val="96D27A4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BA3A58"/>
    <w:multiLevelType w:val="hybridMultilevel"/>
    <w:tmpl w:val="F5FC8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D0C58"/>
    <w:multiLevelType w:val="hybridMultilevel"/>
    <w:tmpl w:val="65CCB2B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3F618B"/>
    <w:multiLevelType w:val="hybridMultilevel"/>
    <w:tmpl w:val="B6A2F3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253C30"/>
    <w:multiLevelType w:val="hybridMultilevel"/>
    <w:tmpl w:val="5918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40D52"/>
    <w:multiLevelType w:val="multilevel"/>
    <w:tmpl w:val="45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3B3EA7"/>
    <w:multiLevelType w:val="hybridMultilevel"/>
    <w:tmpl w:val="657E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F5A3A"/>
    <w:multiLevelType w:val="hybridMultilevel"/>
    <w:tmpl w:val="33084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77711"/>
    <w:multiLevelType w:val="hybridMultilevel"/>
    <w:tmpl w:val="341C8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15E3C"/>
    <w:multiLevelType w:val="hybridMultilevel"/>
    <w:tmpl w:val="85FA4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7532"/>
    <w:multiLevelType w:val="hybridMultilevel"/>
    <w:tmpl w:val="966052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5F4BF7"/>
    <w:multiLevelType w:val="multilevel"/>
    <w:tmpl w:val="F25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D4622"/>
    <w:multiLevelType w:val="hybridMultilevel"/>
    <w:tmpl w:val="76DC3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F2CA4"/>
    <w:multiLevelType w:val="hybridMultilevel"/>
    <w:tmpl w:val="AEEE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E61AB"/>
    <w:multiLevelType w:val="hybridMultilevel"/>
    <w:tmpl w:val="3E90737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1">
    <w:nsid w:val="706E782F"/>
    <w:multiLevelType w:val="hybridMultilevel"/>
    <w:tmpl w:val="D1DC667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68E720D"/>
    <w:multiLevelType w:val="multilevel"/>
    <w:tmpl w:val="5C3C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76EB77E0"/>
    <w:multiLevelType w:val="multilevel"/>
    <w:tmpl w:val="52EA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D7D3D"/>
    <w:multiLevelType w:val="hybridMultilevel"/>
    <w:tmpl w:val="D5ACD2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7"/>
  </w:num>
  <w:num w:numId="4">
    <w:abstractNumId w:val="33"/>
  </w:num>
  <w:num w:numId="5">
    <w:abstractNumId w:val="42"/>
  </w:num>
  <w:num w:numId="6">
    <w:abstractNumId w:val="19"/>
  </w:num>
  <w:num w:numId="7">
    <w:abstractNumId w:val="46"/>
  </w:num>
  <w:num w:numId="8">
    <w:abstractNumId w:val="34"/>
  </w:num>
  <w:num w:numId="9">
    <w:abstractNumId w:val="17"/>
  </w:num>
  <w:num w:numId="10">
    <w:abstractNumId w:val="10"/>
  </w:num>
  <w:num w:numId="11">
    <w:abstractNumId w:val="35"/>
  </w:num>
  <w:num w:numId="12">
    <w:abstractNumId w:val="9"/>
  </w:num>
  <w:num w:numId="13">
    <w:abstractNumId w:val="43"/>
  </w:num>
  <w:num w:numId="14">
    <w:abstractNumId w:val="6"/>
  </w:num>
  <w:num w:numId="15">
    <w:abstractNumId w:val="20"/>
  </w:num>
  <w:num w:numId="16">
    <w:abstractNumId w:val="26"/>
  </w:num>
  <w:num w:numId="17">
    <w:abstractNumId w:val="0"/>
  </w:num>
  <w:num w:numId="18">
    <w:abstractNumId w:val="12"/>
  </w:num>
  <w:num w:numId="19">
    <w:abstractNumId w:val="2"/>
  </w:num>
  <w:num w:numId="20">
    <w:abstractNumId w:val="36"/>
  </w:num>
  <w:num w:numId="21">
    <w:abstractNumId w:val="3"/>
  </w:num>
  <w:num w:numId="22">
    <w:abstractNumId w:val="39"/>
  </w:num>
  <w:num w:numId="23">
    <w:abstractNumId w:val="25"/>
  </w:num>
  <w:num w:numId="24">
    <w:abstractNumId w:val="14"/>
  </w:num>
  <w:num w:numId="25">
    <w:abstractNumId w:val="16"/>
  </w:num>
  <w:num w:numId="26">
    <w:abstractNumId w:val="29"/>
  </w:num>
  <w:num w:numId="27">
    <w:abstractNumId w:val="30"/>
  </w:num>
  <w:num w:numId="28">
    <w:abstractNumId w:val="22"/>
  </w:num>
  <w:num w:numId="29">
    <w:abstractNumId w:val="40"/>
  </w:num>
  <w:num w:numId="30">
    <w:abstractNumId w:val="28"/>
  </w:num>
  <w:num w:numId="31">
    <w:abstractNumId w:val="13"/>
  </w:num>
  <w:num w:numId="32">
    <w:abstractNumId w:val="23"/>
  </w:num>
  <w:num w:numId="33">
    <w:abstractNumId w:val="44"/>
  </w:num>
  <w:num w:numId="34">
    <w:abstractNumId w:val="31"/>
  </w:num>
  <w:num w:numId="35">
    <w:abstractNumId w:val="5"/>
  </w:num>
  <w:num w:numId="36">
    <w:abstractNumId w:val="21"/>
  </w:num>
  <w:num w:numId="37">
    <w:abstractNumId w:val="37"/>
  </w:num>
  <w:num w:numId="38">
    <w:abstractNumId w:val="1"/>
  </w:num>
  <w:num w:numId="39">
    <w:abstractNumId w:val="11"/>
  </w:num>
  <w:num w:numId="40">
    <w:abstractNumId w:val="45"/>
  </w:num>
  <w:num w:numId="41">
    <w:abstractNumId w:val="24"/>
  </w:num>
  <w:num w:numId="42">
    <w:abstractNumId w:val="4"/>
  </w:num>
  <w:num w:numId="43">
    <w:abstractNumId w:val="32"/>
  </w:num>
  <w:num w:numId="44">
    <w:abstractNumId w:val="15"/>
  </w:num>
  <w:num w:numId="45">
    <w:abstractNumId w:val="18"/>
  </w:num>
  <w:num w:numId="46">
    <w:abstractNumId w:val="41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90BA2"/>
    <w:rsid w:val="00027714"/>
    <w:rsid w:val="00033B07"/>
    <w:rsid w:val="000615D6"/>
    <w:rsid w:val="00071BB1"/>
    <w:rsid w:val="0008401B"/>
    <w:rsid w:val="000D5492"/>
    <w:rsid w:val="000E3E93"/>
    <w:rsid w:val="000E775D"/>
    <w:rsid w:val="000F394F"/>
    <w:rsid w:val="00112C97"/>
    <w:rsid w:val="001207FF"/>
    <w:rsid w:val="00125C0E"/>
    <w:rsid w:val="00142157"/>
    <w:rsid w:val="00151AA2"/>
    <w:rsid w:val="00161751"/>
    <w:rsid w:val="001847A5"/>
    <w:rsid w:val="001850C9"/>
    <w:rsid w:val="00192164"/>
    <w:rsid w:val="001A463C"/>
    <w:rsid w:val="001A7B19"/>
    <w:rsid w:val="002105A7"/>
    <w:rsid w:val="002359C0"/>
    <w:rsid w:val="00235E20"/>
    <w:rsid w:val="002412E5"/>
    <w:rsid w:val="00271701"/>
    <w:rsid w:val="00277DB7"/>
    <w:rsid w:val="00290BA2"/>
    <w:rsid w:val="00292AC9"/>
    <w:rsid w:val="002A2FDC"/>
    <w:rsid w:val="002A5BEB"/>
    <w:rsid w:val="002C14F2"/>
    <w:rsid w:val="002C26FD"/>
    <w:rsid w:val="002D34C3"/>
    <w:rsid w:val="002E0EDE"/>
    <w:rsid w:val="002F3D45"/>
    <w:rsid w:val="002F7172"/>
    <w:rsid w:val="00307FBE"/>
    <w:rsid w:val="00337EB2"/>
    <w:rsid w:val="00340A6C"/>
    <w:rsid w:val="00340DB2"/>
    <w:rsid w:val="00360042"/>
    <w:rsid w:val="00360FE9"/>
    <w:rsid w:val="00375D94"/>
    <w:rsid w:val="00386247"/>
    <w:rsid w:val="003A4954"/>
    <w:rsid w:val="003B3151"/>
    <w:rsid w:val="003D1742"/>
    <w:rsid w:val="003D7324"/>
    <w:rsid w:val="003F16DE"/>
    <w:rsid w:val="00406626"/>
    <w:rsid w:val="00411074"/>
    <w:rsid w:val="0042366E"/>
    <w:rsid w:val="0044128A"/>
    <w:rsid w:val="004514E1"/>
    <w:rsid w:val="004B1F69"/>
    <w:rsid w:val="004B4344"/>
    <w:rsid w:val="004B72FD"/>
    <w:rsid w:val="00514241"/>
    <w:rsid w:val="00521292"/>
    <w:rsid w:val="005320DC"/>
    <w:rsid w:val="00537F18"/>
    <w:rsid w:val="005444D7"/>
    <w:rsid w:val="00552376"/>
    <w:rsid w:val="00555E94"/>
    <w:rsid w:val="00563B1E"/>
    <w:rsid w:val="00567CD2"/>
    <w:rsid w:val="00582A3F"/>
    <w:rsid w:val="005B369A"/>
    <w:rsid w:val="005C441D"/>
    <w:rsid w:val="005D2105"/>
    <w:rsid w:val="005D4B91"/>
    <w:rsid w:val="005F39A5"/>
    <w:rsid w:val="005F3A94"/>
    <w:rsid w:val="00605DB4"/>
    <w:rsid w:val="006173A2"/>
    <w:rsid w:val="00642C87"/>
    <w:rsid w:val="00643A76"/>
    <w:rsid w:val="00644241"/>
    <w:rsid w:val="00652543"/>
    <w:rsid w:val="00655DDE"/>
    <w:rsid w:val="00670D45"/>
    <w:rsid w:val="006D49B6"/>
    <w:rsid w:val="006D6365"/>
    <w:rsid w:val="006D637F"/>
    <w:rsid w:val="006E6086"/>
    <w:rsid w:val="006F7724"/>
    <w:rsid w:val="0070597E"/>
    <w:rsid w:val="007153AA"/>
    <w:rsid w:val="007542FB"/>
    <w:rsid w:val="00767970"/>
    <w:rsid w:val="00786E17"/>
    <w:rsid w:val="007908ED"/>
    <w:rsid w:val="007A0AB4"/>
    <w:rsid w:val="007C12E7"/>
    <w:rsid w:val="007F407B"/>
    <w:rsid w:val="007F478F"/>
    <w:rsid w:val="00814A8C"/>
    <w:rsid w:val="00826162"/>
    <w:rsid w:val="00843CF9"/>
    <w:rsid w:val="008510B2"/>
    <w:rsid w:val="008557E2"/>
    <w:rsid w:val="0086080B"/>
    <w:rsid w:val="00862E43"/>
    <w:rsid w:val="008837F8"/>
    <w:rsid w:val="00895902"/>
    <w:rsid w:val="008A04F2"/>
    <w:rsid w:val="008A5617"/>
    <w:rsid w:val="008B4779"/>
    <w:rsid w:val="008B7952"/>
    <w:rsid w:val="008C400E"/>
    <w:rsid w:val="008D376B"/>
    <w:rsid w:val="008D6A57"/>
    <w:rsid w:val="008E4D8A"/>
    <w:rsid w:val="008E5175"/>
    <w:rsid w:val="00902994"/>
    <w:rsid w:val="00903174"/>
    <w:rsid w:val="00903A9D"/>
    <w:rsid w:val="0093099A"/>
    <w:rsid w:val="00933EB6"/>
    <w:rsid w:val="00952910"/>
    <w:rsid w:val="00996118"/>
    <w:rsid w:val="009B42A1"/>
    <w:rsid w:val="009C06A4"/>
    <w:rsid w:val="009C4DB9"/>
    <w:rsid w:val="009D26D3"/>
    <w:rsid w:val="009F0BD8"/>
    <w:rsid w:val="00A11029"/>
    <w:rsid w:val="00A47F5C"/>
    <w:rsid w:val="00A53FF7"/>
    <w:rsid w:val="00A665D8"/>
    <w:rsid w:val="00AC1225"/>
    <w:rsid w:val="00B00B23"/>
    <w:rsid w:val="00B02D4A"/>
    <w:rsid w:val="00B042BE"/>
    <w:rsid w:val="00B12ECE"/>
    <w:rsid w:val="00B13034"/>
    <w:rsid w:val="00B4688C"/>
    <w:rsid w:val="00B4730D"/>
    <w:rsid w:val="00B600BE"/>
    <w:rsid w:val="00B852BC"/>
    <w:rsid w:val="00B9062D"/>
    <w:rsid w:val="00BF447D"/>
    <w:rsid w:val="00C0238E"/>
    <w:rsid w:val="00C03F2C"/>
    <w:rsid w:val="00C33CFA"/>
    <w:rsid w:val="00C500F2"/>
    <w:rsid w:val="00C53536"/>
    <w:rsid w:val="00C71BD6"/>
    <w:rsid w:val="00C839C8"/>
    <w:rsid w:val="00C8456B"/>
    <w:rsid w:val="00CA4402"/>
    <w:rsid w:val="00CA4ABD"/>
    <w:rsid w:val="00CB14E8"/>
    <w:rsid w:val="00CB5986"/>
    <w:rsid w:val="00CF07C3"/>
    <w:rsid w:val="00CF0E7D"/>
    <w:rsid w:val="00CF4E68"/>
    <w:rsid w:val="00D108E6"/>
    <w:rsid w:val="00D1748A"/>
    <w:rsid w:val="00D717A3"/>
    <w:rsid w:val="00DB454E"/>
    <w:rsid w:val="00DC1E44"/>
    <w:rsid w:val="00DD31DE"/>
    <w:rsid w:val="00DE1D20"/>
    <w:rsid w:val="00DE44EF"/>
    <w:rsid w:val="00DF5F6E"/>
    <w:rsid w:val="00E11C1F"/>
    <w:rsid w:val="00E2345B"/>
    <w:rsid w:val="00E24E07"/>
    <w:rsid w:val="00E26E8F"/>
    <w:rsid w:val="00E331EE"/>
    <w:rsid w:val="00E44B3E"/>
    <w:rsid w:val="00E67F7B"/>
    <w:rsid w:val="00E9090D"/>
    <w:rsid w:val="00EA22D0"/>
    <w:rsid w:val="00ED45EE"/>
    <w:rsid w:val="00EE0A37"/>
    <w:rsid w:val="00EF4891"/>
    <w:rsid w:val="00F40DA7"/>
    <w:rsid w:val="00F4364A"/>
    <w:rsid w:val="00F45507"/>
    <w:rsid w:val="00F532A5"/>
    <w:rsid w:val="00F53AF8"/>
    <w:rsid w:val="00F559B5"/>
    <w:rsid w:val="00F80238"/>
    <w:rsid w:val="00FA2AA3"/>
    <w:rsid w:val="00FA5814"/>
    <w:rsid w:val="00FF07ED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  <w:style w:type="paragraph" w:styleId="ad">
    <w:name w:val="Normal (Web)"/>
    <w:basedOn w:val="a"/>
    <w:uiPriority w:val="99"/>
    <w:unhideWhenUsed/>
    <w:rsid w:val="0055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523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BA2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290BA2"/>
    <w:rPr>
      <w:rFonts w:ascii="Arial" w:eastAsia="Times New Roman" w:hAnsi="Arial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  <w:style w:type="paragraph" w:styleId="ad">
    <w:name w:val="Normal (Web)"/>
    <w:basedOn w:val="a"/>
    <w:uiPriority w:val="99"/>
    <w:unhideWhenUsed/>
    <w:rsid w:val="0055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523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82A1-0B82-4E2C-BC84-95BADC8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8</cp:revision>
  <cp:lastPrinted>2019-06-04T04:58:00Z</cp:lastPrinted>
  <dcterms:created xsi:type="dcterms:W3CDTF">2022-04-27T12:14:00Z</dcterms:created>
  <dcterms:modified xsi:type="dcterms:W3CDTF">2022-04-29T10:26:00Z</dcterms:modified>
</cp:coreProperties>
</file>