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2C" w:rsidRDefault="003A1F2C" w:rsidP="003A1F2C">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Arial" w:hAnsi="Arial" w:cs="Arial"/>
          <w:i/>
          <w:iCs/>
          <w:color w:val="111111"/>
          <w:sz w:val="21"/>
          <w:szCs w:val="21"/>
        </w:rPr>
        <w:t xml:space="preserve">Ответственность за незаконный оборот наркотических средств, психотропных веществ их </w:t>
      </w:r>
      <w:proofErr w:type="spellStart"/>
      <w:r>
        <w:rPr>
          <w:rStyle w:val="a4"/>
          <w:rFonts w:ascii="Arial" w:hAnsi="Arial" w:cs="Arial"/>
          <w:i/>
          <w:iCs/>
          <w:color w:val="111111"/>
          <w:sz w:val="21"/>
          <w:szCs w:val="21"/>
        </w:rPr>
        <w:t>прекурсоров</w:t>
      </w:r>
      <w:proofErr w:type="spellEnd"/>
      <w:r>
        <w:rPr>
          <w:rStyle w:val="a4"/>
          <w:rFonts w:ascii="Arial" w:hAnsi="Arial" w:cs="Arial"/>
          <w:i/>
          <w:iCs/>
          <w:color w:val="111111"/>
          <w:sz w:val="21"/>
          <w:szCs w:val="21"/>
        </w:rPr>
        <w:t xml:space="preserve"> и аналогов, предусмотренная Уголовным кодексом Республики Беларусь:</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327.</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Хищение наркотических средств, психотропных веществ,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 аналогов</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1. Хищение наркотических средств, психотропных веществ либо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или аналогов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лишением свободы на срок до пяти лет.</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лишением свободы на срок от семи до пятнадцати лет с конфискацией имущества или без конфискации.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Примечания:</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1. </w:t>
      </w:r>
      <w:proofErr w:type="gramStart"/>
      <w:r>
        <w:rPr>
          <w:rFonts w:ascii="Tahoma" w:hAnsi="Tahoma" w:cs="Tahoma"/>
          <w:color w:val="111111"/>
          <w:sz w:val="18"/>
          <w:szCs w:val="18"/>
        </w:rPr>
        <w:t xml:space="preserve">Под наркотическими средствами, психотропными веществами и их </w:t>
      </w:r>
      <w:proofErr w:type="spellStart"/>
      <w:r>
        <w:rPr>
          <w:rFonts w:ascii="Tahoma" w:hAnsi="Tahoma" w:cs="Tahoma"/>
          <w:color w:val="111111"/>
          <w:sz w:val="18"/>
          <w:szCs w:val="18"/>
        </w:rPr>
        <w:t>прекурсорами</w:t>
      </w:r>
      <w:proofErr w:type="spellEnd"/>
      <w:r>
        <w:rPr>
          <w:rFonts w:ascii="Tahoma" w:hAnsi="Tahoma" w:cs="Tahoma"/>
          <w:color w:val="111111"/>
          <w:sz w:val="18"/>
          <w:szCs w:val="1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Pr>
          <w:rFonts w:ascii="Tahoma" w:hAnsi="Tahoma" w:cs="Tahoma"/>
          <w:color w:val="111111"/>
          <w:sz w:val="18"/>
          <w:szCs w:val="18"/>
        </w:rPr>
        <w:t xml:space="preserve"> веществ" списка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наркотических средств и психотропных веществ данного Перечня.</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3. </w:t>
      </w:r>
      <w:proofErr w:type="gramStart"/>
      <w:r>
        <w:rPr>
          <w:rFonts w:ascii="Tahoma" w:hAnsi="Tahoma" w:cs="Tahoma"/>
          <w:color w:val="111111"/>
          <w:sz w:val="18"/>
          <w:szCs w:val="18"/>
        </w:rPr>
        <w:t>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roofErr w:type="gramEnd"/>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roofErr w:type="gramStart"/>
      <w:r>
        <w:rPr>
          <w:rFonts w:ascii="Tahoma" w:hAnsi="Tahoma" w:cs="Tahoma"/>
          <w:color w:val="111111"/>
          <w:sz w:val="18"/>
          <w:szCs w:val="18"/>
        </w:rPr>
        <w:t>ч</w:t>
      </w:r>
      <w:proofErr w:type="gramEnd"/>
      <w:r>
        <w:rPr>
          <w:rFonts w:ascii="Tahoma" w:hAnsi="Tahoma" w:cs="Tahoma"/>
          <w:color w:val="111111"/>
          <w:sz w:val="18"/>
          <w:szCs w:val="18"/>
        </w:rPr>
        <w:t>асть третья примечаний введена Законом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lastRenderedPageBreak/>
        <w:t>(примечания к статье 327 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328.</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Незаконный оборот наркотических средств, психотропных веществ,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 аналогов</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или аналогов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ограничением свободы на срок до пяти лет или лишением свободы на срок от двух до пяти лет.</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roofErr w:type="gramStart"/>
      <w:r>
        <w:rPr>
          <w:rFonts w:ascii="Tahoma" w:hAnsi="Tahoma" w:cs="Tahoma"/>
          <w:color w:val="111111"/>
          <w:sz w:val="18"/>
          <w:szCs w:val="18"/>
        </w:rPr>
        <w:t>в</w:t>
      </w:r>
      <w:proofErr w:type="gramEnd"/>
      <w:r>
        <w:rPr>
          <w:rFonts w:ascii="Tahoma" w:hAnsi="Tahoma" w:cs="Tahoma"/>
          <w:color w:val="111111"/>
          <w:sz w:val="18"/>
          <w:szCs w:val="18"/>
        </w:rPr>
        <w:t xml:space="preserve"> ред. Закона Республики Беларусь от 04.01.2003 N 173-З)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или аналогов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лишением свободы на срок от пяти до восьми лет с конфискацией имущества или без конфискации.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roofErr w:type="gramStart"/>
      <w:r>
        <w:rPr>
          <w:rFonts w:ascii="Tahoma" w:hAnsi="Tahoma" w:cs="Tahoma"/>
          <w:color w:val="111111"/>
          <w:sz w:val="18"/>
          <w:szCs w:val="18"/>
        </w:rPr>
        <w:t>в</w:t>
      </w:r>
      <w:proofErr w:type="gramEnd"/>
      <w:r>
        <w:rPr>
          <w:rFonts w:ascii="Tahoma" w:hAnsi="Tahoma" w:cs="Tahoma"/>
          <w:color w:val="111111"/>
          <w:sz w:val="18"/>
          <w:szCs w:val="18"/>
        </w:rPr>
        <w:t xml:space="preserve"> ред. Закона Республики Беларусь от 04.01.2003 N 173-З)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3. </w:t>
      </w:r>
      <w:proofErr w:type="gramStart"/>
      <w:r>
        <w:rPr>
          <w:rFonts w:ascii="Tahoma" w:hAnsi="Tahoma" w:cs="Tahoma"/>
          <w:color w:val="111111"/>
          <w:sz w:val="18"/>
          <w:szCs w:val="18"/>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Pr>
          <w:rFonts w:ascii="Tahoma" w:hAnsi="Tahoma" w:cs="Tahoma"/>
          <w:color w:val="111111"/>
          <w:sz w:val="18"/>
          <w:szCs w:val="18"/>
        </w:rPr>
        <w:t xml:space="preserve">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лишением свободы на срок от восьми до тринадцати лет с конфискацией имущества или без конфискации.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(часть третья статьи 328 в ред. Закона Республики Беларусь от 17.07.2006 N 147-З)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4. Действия, предусмотренные частями второй или третьей настоящей статьи, совершенные организованной группой,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лишением свободы на срок от десяти до пятнадцати лет с конфискацией имущества или без конфискации.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roofErr w:type="gramStart"/>
      <w:r>
        <w:rPr>
          <w:rFonts w:ascii="Tahoma" w:hAnsi="Tahoma" w:cs="Tahoma"/>
          <w:color w:val="111111"/>
          <w:sz w:val="18"/>
          <w:szCs w:val="18"/>
        </w:rPr>
        <w:t>в</w:t>
      </w:r>
      <w:proofErr w:type="gramEnd"/>
      <w:r>
        <w:rPr>
          <w:rFonts w:ascii="Tahoma" w:hAnsi="Tahoma" w:cs="Tahoma"/>
          <w:color w:val="111111"/>
          <w:sz w:val="18"/>
          <w:szCs w:val="18"/>
        </w:rPr>
        <w:t xml:space="preserve"> ред. Закона Республики Беларусь от 04.01.2003 N 173-З)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Примечание. Лицо, добровольно сдавшее наркотические средства, психотропные вещества, их </w:t>
      </w:r>
      <w:proofErr w:type="spellStart"/>
      <w:r>
        <w:rPr>
          <w:rFonts w:ascii="Tahoma" w:hAnsi="Tahoma" w:cs="Tahoma"/>
          <w:color w:val="111111"/>
          <w:sz w:val="18"/>
          <w:szCs w:val="18"/>
        </w:rPr>
        <w:t>прекурсоры</w:t>
      </w:r>
      <w:proofErr w:type="spellEnd"/>
      <w:r>
        <w:rPr>
          <w:rFonts w:ascii="Tahoma" w:hAnsi="Tahoma" w:cs="Tahoma"/>
          <w:color w:val="111111"/>
          <w:sz w:val="18"/>
          <w:szCs w:val="1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roofErr w:type="gramStart"/>
      <w:r>
        <w:rPr>
          <w:rFonts w:ascii="Tahoma" w:hAnsi="Tahoma" w:cs="Tahoma"/>
          <w:color w:val="111111"/>
          <w:sz w:val="18"/>
          <w:szCs w:val="18"/>
        </w:rPr>
        <w:t>в</w:t>
      </w:r>
      <w:proofErr w:type="gramEnd"/>
      <w:r>
        <w:rPr>
          <w:rFonts w:ascii="Tahoma" w:hAnsi="Tahoma" w:cs="Tahoma"/>
          <w:color w:val="111111"/>
          <w:sz w:val="18"/>
          <w:szCs w:val="18"/>
        </w:rPr>
        <w:t xml:space="preserve"> ред. Законов Республики Беларусь от 20.12.2007 N 291-З, от 21.07.2008 N 417-З,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329.</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lastRenderedPageBreak/>
        <w:t>Посев или выращивание запрещенных к возделыванию растений и грибов, содержащих наркотические средства или психотропные вещества</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(название 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ограничением свободы на срок до пяти лет или лишением свободы на срок от трех до семи лет.</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3. Действия, предусмотренные частями первой или второй настоящей статьи, совершенные организованной группой,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лишением свободы на срок от пяти до пятнадцати лет с конфискацией имущества или без конфискации.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330.</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Нарушение правил обращения с наркотическими средствами, психотропными веществами, их </w:t>
      </w:r>
      <w:proofErr w:type="spellStart"/>
      <w:r>
        <w:rPr>
          <w:rFonts w:ascii="Tahoma" w:hAnsi="Tahoma" w:cs="Tahoma"/>
          <w:color w:val="111111"/>
          <w:sz w:val="18"/>
          <w:szCs w:val="18"/>
        </w:rPr>
        <w:t>прекурсорами</w:t>
      </w:r>
      <w:proofErr w:type="spellEnd"/>
      <w:r>
        <w:rPr>
          <w:rFonts w:ascii="Tahoma" w:hAnsi="Tahoma" w:cs="Tahoma"/>
          <w:color w:val="111111"/>
          <w:sz w:val="18"/>
          <w:szCs w:val="18"/>
        </w:rPr>
        <w:t xml:space="preserve"> и аналогами</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proofErr w:type="gramStart"/>
      <w:r>
        <w:rPr>
          <w:rFonts w:ascii="Tahoma" w:hAnsi="Tahoma" w:cs="Tahoma"/>
          <w:color w:val="111111"/>
          <w:sz w:val="18"/>
          <w:szCs w:val="1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rFonts w:ascii="Tahoma" w:hAnsi="Tahoma" w:cs="Tahoma"/>
          <w:color w:val="111111"/>
          <w:sz w:val="18"/>
          <w:szCs w:val="18"/>
        </w:rPr>
        <w:t>прекурсоров</w:t>
      </w:r>
      <w:proofErr w:type="spellEnd"/>
      <w:r>
        <w:rPr>
          <w:rFonts w:ascii="Tahoma" w:hAnsi="Tahoma" w:cs="Tahoma"/>
          <w:color w:val="111111"/>
          <w:sz w:val="18"/>
          <w:szCs w:val="1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331.</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Склонение к потреблению наркотических средств, психотропных веществ или их аналогов</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Законов Республики Беларусь от 20.12.2007 N 291-З,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1. Склонение к потреблению наркотических средств, психотропных веществ или их аналогов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арестом на срок до шести месяцев, или ограничением свободы на срок до пяти лет, или лишением свободы на тот же срок.</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w:t>
      </w:r>
      <w:r>
        <w:rPr>
          <w:rFonts w:ascii="Tahoma" w:hAnsi="Tahoma" w:cs="Tahoma"/>
          <w:color w:val="111111"/>
          <w:sz w:val="18"/>
          <w:szCs w:val="18"/>
        </w:rPr>
        <w:lastRenderedPageBreak/>
        <w:t>или 329 настоящего Кодекса, а равно склонение к потреблению особо опасных наркотических средств или психотропных веществ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лишением свободы на срок от трех до десяти лет.</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20.12.2007 N 291-З)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Статья 332.</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Организация либо содержание притонов для потребления наркотических средств, психотропных веществ, их аналогов или иных одурманивающих средств</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наказывается штрафом, или арестом на срок до шести месяцев, или ограничением свободы на срок до пяти лет.</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ред. Закона Республики Беларусь от 13.07.2012 N 408-З)</w:t>
      </w:r>
    </w:p>
    <w:p w:rsidR="003A1F2C" w:rsidRDefault="003A1F2C" w:rsidP="003A1F2C">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наказываются ограничением свободы на срок от двух до пяти лет или лишением свободы на срок от трех до семи лет.</w:t>
      </w:r>
    </w:p>
    <w:p w:rsidR="00D77391" w:rsidRDefault="00D77391">
      <w:bookmarkStart w:id="0" w:name="_GoBack"/>
      <w:bookmarkEnd w:id="0"/>
    </w:p>
    <w:sectPr w:rsidR="00D77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2C"/>
    <w:rsid w:val="003A1F2C"/>
    <w:rsid w:val="00D7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F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Ткачук</dc:creator>
  <cp:lastModifiedBy>Ткачук</cp:lastModifiedBy>
  <cp:revision>1</cp:revision>
  <dcterms:created xsi:type="dcterms:W3CDTF">2015-10-25T16:50:00Z</dcterms:created>
  <dcterms:modified xsi:type="dcterms:W3CDTF">2015-10-25T16:51:00Z</dcterms:modified>
</cp:coreProperties>
</file>