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B0E4F" w14:textId="77777777" w:rsidR="00F324AF" w:rsidRPr="00F324AF" w:rsidRDefault="00F324AF" w:rsidP="00F324AF">
      <w:pPr>
        <w:jc w:val="both"/>
        <w:rPr>
          <w:b/>
          <w:bCs/>
          <w:sz w:val="32"/>
          <w:szCs w:val="32"/>
        </w:rPr>
      </w:pPr>
      <w:r w:rsidRPr="00F324AF">
        <w:rPr>
          <w:b/>
          <w:bCs/>
          <w:sz w:val="32"/>
          <w:szCs w:val="32"/>
        </w:rPr>
        <w:t xml:space="preserve">Предупреждение гибели и травмирования </w:t>
      </w:r>
    </w:p>
    <w:p w14:paraId="1B124C67" w14:textId="5D650E1B" w:rsidR="00F324AF" w:rsidRPr="00F324AF" w:rsidRDefault="00F324AF" w:rsidP="00F324AF">
      <w:pPr>
        <w:jc w:val="both"/>
        <w:rPr>
          <w:b/>
          <w:bCs/>
          <w:sz w:val="32"/>
          <w:szCs w:val="32"/>
        </w:rPr>
      </w:pPr>
      <w:r w:rsidRPr="00F324AF">
        <w:rPr>
          <w:b/>
          <w:bCs/>
          <w:sz w:val="32"/>
          <w:szCs w:val="32"/>
        </w:rPr>
        <w:t>граждан на объектах железнодорожного транспорта</w:t>
      </w:r>
    </w:p>
    <w:p w14:paraId="4BF3A746" w14:textId="77777777" w:rsidR="00F324AF" w:rsidRDefault="00F324AF" w:rsidP="00F324AF">
      <w:pPr>
        <w:jc w:val="both"/>
        <w:rPr>
          <w:spacing w:val="-4"/>
          <w:sz w:val="30"/>
          <w:szCs w:val="30"/>
        </w:rPr>
      </w:pPr>
    </w:p>
    <w:p w14:paraId="38B02AB0" w14:textId="38C5E5EB" w:rsidR="0020206D" w:rsidRPr="00F254E8" w:rsidRDefault="0020206D" w:rsidP="001E1D35">
      <w:pPr>
        <w:ind w:firstLine="708"/>
        <w:jc w:val="both"/>
        <w:rPr>
          <w:sz w:val="30"/>
          <w:szCs w:val="30"/>
        </w:rPr>
      </w:pPr>
      <w:r>
        <w:rPr>
          <w:spacing w:val="-4"/>
          <w:sz w:val="30"/>
          <w:szCs w:val="30"/>
        </w:rPr>
        <w:t>Протяженность участ</w:t>
      </w:r>
      <w:r w:rsidR="00706BAA">
        <w:rPr>
          <w:spacing w:val="-4"/>
          <w:sz w:val="30"/>
          <w:szCs w:val="30"/>
        </w:rPr>
        <w:t>к</w:t>
      </w:r>
      <w:r>
        <w:rPr>
          <w:spacing w:val="-4"/>
          <w:sz w:val="30"/>
          <w:szCs w:val="30"/>
        </w:rPr>
        <w:t>а</w:t>
      </w:r>
      <w:r w:rsidR="00706BAA">
        <w:rPr>
          <w:spacing w:val="-4"/>
          <w:sz w:val="30"/>
          <w:szCs w:val="30"/>
        </w:rPr>
        <w:t xml:space="preserve"> обслуживания стрелковой команды на станции Молодечно составляет </w:t>
      </w:r>
      <w:r w:rsidR="00706BAA" w:rsidRPr="002E0E7B">
        <w:rPr>
          <w:sz w:val="30"/>
          <w:szCs w:val="30"/>
        </w:rPr>
        <w:t>265 км</w:t>
      </w:r>
      <w:r w:rsidR="00E77696">
        <w:rPr>
          <w:spacing w:val="-4"/>
          <w:sz w:val="30"/>
          <w:szCs w:val="30"/>
        </w:rPr>
        <w:t>, где</w:t>
      </w:r>
      <w:r w:rsidR="00A97447">
        <w:rPr>
          <w:spacing w:val="-4"/>
          <w:sz w:val="30"/>
          <w:szCs w:val="30"/>
        </w:rPr>
        <w:t xml:space="preserve"> только</w:t>
      </w:r>
      <w:r w:rsidR="00351929" w:rsidRPr="00351929">
        <w:rPr>
          <w:spacing w:val="-4"/>
          <w:sz w:val="30"/>
          <w:szCs w:val="30"/>
        </w:rPr>
        <w:t xml:space="preserve"> </w:t>
      </w:r>
      <w:r w:rsidR="00351929">
        <w:rPr>
          <w:spacing w:val="-4"/>
          <w:sz w:val="30"/>
          <w:szCs w:val="30"/>
        </w:rPr>
        <w:t>в 2024 году</w:t>
      </w:r>
      <w:r w:rsidR="00E77696">
        <w:rPr>
          <w:spacing w:val="-4"/>
          <w:sz w:val="30"/>
          <w:szCs w:val="30"/>
        </w:rPr>
        <w:t xml:space="preserve"> было зарегистрировано 3 случая непроизводственного травматизма.</w:t>
      </w:r>
    </w:p>
    <w:p w14:paraId="59626C1E" w14:textId="77777777" w:rsidR="00706BAA" w:rsidRPr="00706BAA" w:rsidRDefault="0020206D" w:rsidP="00706BAA">
      <w:pPr>
        <w:pStyle w:val="a3"/>
        <w:tabs>
          <w:tab w:val="left" w:pos="709"/>
        </w:tabs>
        <w:ind w:firstLine="708"/>
        <w:jc w:val="both"/>
        <w:rPr>
          <w:rFonts w:ascii="Times New Roman" w:hAnsi="Times New Roman" w:cs="Times New Roman"/>
          <w:sz w:val="30"/>
          <w:szCs w:val="30"/>
        </w:rPr>
      </w:pPr>
      <w:r>
        <w:rPr>
          <w:rFonts w:ascii="Times New Roman" w:eastAsia="Times New Roman" w:hAnsi="Times New Roman" w:cs="Times New Roman"/>
          <w:sz w:val="30"/>
          <w:szCs w:val="30"/>
        </w:rPr>
        <w:t>Если брать в целом, по</w:t>
      </w:r>
      <w:r w:rsidR="00706BAA">
        <w:rPr>
          <w:rFonts w:ascii="Times New Roman" w:eastAsia="Times New Roman" w:hAnsi="Times New Roman" w:cs="Times New Roman"/>
          <w:sz w:val="30"/>
          <w:szCs w:val="30"/>
        </w:rPr>
        <w:t xml:space="preserve"> Белорусской железной дороге </w:t>
      </w:r>
      <w:r>
        <w:rPr>
          <w:rFonts w:ascii="Times New Roman" w:eastAsia="Times New Roman" w:hAnsi="Times New Roman" w:cs="Times New Roman"/>
          <w:sz w:val="30"/>
          <w:szCs w:val="30"/>
        </w:rPr>
        <w:t xml:space="preserve">за 2024 год </w:t>
      </w:r>
      <w:r w:rsidR="00706BAA">
        <w:rPr>
          <w:rFonts w:ascii="Times New Roman" w:eastAsia="Times New Roman" w:hAnsi="Times New Roman" w:cs="Times New Roman"/>
          <w:sz w:val="30"/>
          <w:szCs w:val="30"/>
        </w:rPr>
        <w:t xml:space="preserve">произошло 92 несчастных случая с гражданами, не связанных с производством, против 92 случаев за 2023 год. </w:t>
      </w:r>
      <w:r w:rsidR="002D0071">
        <w:rPr>
          <w:rFonts w:ascii="Times New Roman" w:eastAsia="Times New Roman" w:hAnsi="Times New Roman" w:cs="Times New Roman"/>
          <w:sz w:val="30"/>
          <w:szCs w:val="30"/>
        </w:rPr>
        <w:t>Единственное что, у</w:t>
      </w:r>
      <w:r w:rsidR="00706BAA">
        <w:rPr>
          <w:rFonts w:ascii="Times New Roman" w:eastAsia="Times New Roman" w:hAnsi="Times New Roman" w:cs="Times New Roman"/>
          <w:sz w:val="30"/>
          <w:szCs w:val="30"/>
        </w:rPr>
        <w:t>меньшился уровень травма</w:t>
      </w:r>
      <w:r>
        <w:rPr>
          <w:rFonts w:ascii="Times New Roman" w:eastAsia="Times New Roman" w:hAnsi="Times New Roman" w:cs="Times New Roman"/>
          <w:sz w:val="30"/>
          <w:szCs w:val="30"/>
        </w:rPr>
        <w:t>тизма среди детей и подростков.</w:t>
      </w:r>
    </w:p>
    <w:p w14:paraId="2FDA8DFF" w14:textId="77777777" w:rsidR="00F254E8" w:rsidRPr="00F254E8" w:rsidRDefault="00F254E8" w:rsidP="00B4229A">
      <w:pPr>
        <w:ind w:firstLine="708"/>
        <w:jc w:val="both"/>
        <w:rPr>
          <w:sz w:val="30"/>
          <w:szCs w:val="30"/>
        </w:rPr>
      </w:pPr>
      <w:r w:rsidRPr="00F254E8">
        <w:rPr>
          <w:sz w:val="30"/>
          <w:szCs w:val="30"/>
        </w:rPr>
        <w:t xml:space="preserve">Несчастья </w:t>
      </w:r>
      <w:r w:rsidR="00B4229A">
        <w:rPr>
          <w:sz w:val="30"/>
          <w:szCs w:val="30"/>
        </w:rPr>
        <w:t xml:space="preserve">с </w:t>
      </w:r>
      <w:r w:rsidR="00A97447">
        <w:rPr>
          <w:sz w:val="30"/>
          <w:szCs w:val="30"/>
        </w:rPr>
        <w:t>граждана</w:t>
      </w:r>
      <w:r w:rsidR="00B4229A">
        <w:rPr>
          <w:sz w:val="30"/>
          <w:szCs w:val="30"/>
        </w:rPr>
        <w:t xml:space="preserve">ми, </w:t>
      </w:r>
      <w:r w:rsidRPr="00F254E8">
        <w:rPr>
          <w:sz w:val="30"/>
          <w:szCs w:val="30"/>
        </w:rPr>
        <w:t>объясняются не только нарушением или пренебрежением пострадавших к правилам техники безопасности при нахождении на железнодорожных путях, но и равнодушием, невнимательностью рядом находящихся людей, которые могли подсказать, остановить, потребовать выполнения правил нахождения на железнодорожных путях, но не сделали этого. </w:t>
      </w:r>
    </w:p>
    <w:p w14:paraId="6E8633F8" w14:textId="77777777" w:rsidR="00F254E8" w:rsidRPr="00F254E8" w:rsidRDefault="00F254E8" w:rsidP="00B4229A">
      <w:pPr>
        <w:ind w:firstLine="708"/>
        <w:jc w:val="both"/>
        <w:rPr>
          <w:sz w:val="30"/>
          <w:szCs w:val="30"/>
        </w:rPr>
      </w:pPr>
      <w:r w:rsidRPr="00F254E8">
        <w:rPr>
          <w:sz w:val="30"/>
          <w:szCs w:val="30"/>
        </w:rPr>
        <w:t>В связи со сложившейся ситуацией с травматизмом на объектах железной дороги, в целях профилактики и предупреждения происшествий с участием находящихся вблизи железнодорожных путей напоминаем: </w:t>
      </w:r>
    </w:p>
    <w:p w14:paraId="2D84A41C" w14:textId="77777777" w:rsidR="00F254E8" w:rsidRPr="00F254E8" w:rsidRDefault="00F254E8" w:rsidP="00B4229A">
      <w:pPr>
        <w:jc w:val="both"/>
        <w:rPr>
          <w:sz w:val="30"/>
          <w:szCs w:val="30"/>
        </w:rPr>
      </w:pPr>
      <w:r w:rsidRPr="00F254E8">
        <w:rPr>
          <w:sz w:val="30"/>
          <w:szCs w:val="30"/>
        </w:rPr>
        <w:t>1. Железн</w:t>
      </w:r>
      <w:r w:rsidR="002D01F5">
        <w:rPr>
          <w:sz w:val="30"/>
          <w:szCs w:val="30"/>
        </w:rPr>
        <w:t xml:space="preserve">ая </w:t>
      </w:r>
      <w:r w:rsidRPr="00F254E8">
        <w:rPr>
          <w:sz w:val="30"/>
          <w:szCs w:val="30"/>
        </w:rPr>
        <w:t>доро</w:t>
      </w:r>
      <w:r w:rsidR="002D01F5">
        <w:rPr>
          <w:sz w:val="30"/>
          <w:szCs w:val="30"/>
        </w:rPr>
        <w:t>га</w:t>
      </w:r>
      <w:r w:rsidRPr="00F254E8">
        <w:rPr>
          <w:sz w:val="30"/>
          <w:szCs w:val="30"/>
        </w:rPr>
        <w:t xml:space="preserve"> явл</w:t>
      </w:r>
      <w:r w:rsidR="002D01F5">
        <w:rPr>
          <w:sz w:val="30"/>
          <w:szCs w:val="30"/>
        </w:rPr>
        <w:t>яе</w:t>
      </w:r>
      <w:r w:rsidRPr="00F254E8">
        <w:rPr>
          <w:sz w:val="30"/>
          <w:szCs w:val="30"/>
        </w:rPr>
        <w:t xml:space="preserve">тся </w:t>
      </w:r>
      <w:r w:rsidR="00351929">
        <w:rPr>
          <w:sz w:val="30"/>
          <w:szCs w:val="30"/>
        </w:rPr>
        <w:t>объект</w:t>
      </w:r>
      <w:r w:rsidR="00773260">
        <w:rPr>
          <w:sz w:val="30"/>
          <w:szCs w:val="30"/>
        </w:rPr>
        <w:t>о</w:t>
      </w:r>
      <w:r w:rsidR="00351929">
        <w:rPr>
          <w:sz w:val="30"/>
          <w:szCs w:val="30"/>
        </w:rPr>
        <w:t>м повышенной опасности.</w:t>
      </w:r>
      <w:r w:rsidRPr="00F254E8">
        <w:rPr>
          <w:sz w:val="30"/>
          <w:szCs w:val="30"/>
        </w:rPr>
        <w:t xml:space="preserve"> Для перехода через железнодорожные пути пользуйтесь переходными мостами, пешеходными настилами и переездами, обращайте внимание на указатели «Переход через пути», прислушивайтесь к подаваемым</w:t>
      </w:r>
      <w:r w:rsidR="00773260">
        <w:rPr>
          <w:sz w:val="30"/>
          <w:szCs w:val="30"/>
        </w:rPr>
        <w:t xml:space="preserve"> видимым и</w:t>
      </w:r>
      <w:r w:rsidRPr="00F254E8">
        <w:rPr>
          <w:sz w:val="30"/>
          <w:szCs w:val="30"/>
        </w:rPr>
        <w:t xml:space="preserve"> звуковым сигналам. </w:t>
      </w:r>
      <w:r w:rsidR="006F4BD7">
        <w:rPr>
          <w:sz w:val="30"/>
          <w:szCs w:val="30"/>
        </w:rPr>
        <w:t xml:space="preserve">(Пример: 29.07.2023 в 07:28 станция </w:t>
      </w:r>
      <w:proofErr w:type="spellStart"/>
      <w:r w:rsidR="006F4BD7">
        <w:rPr>
          <w:sz w:val="30"/>
          <w:szCs w:val="30"/>
        </w:rPr>
        <w:t>Уша</w:t>
      </w:r>
      <w:proofErr w:type="spellEnd"/>
      <w:r w:rsidR="006F4BD7">
        <w:rPr>
          <w:sz w:val="30"/>
          <w:szCs w:val="30"/>
        </w:rPr>
        <w:t>, смертельно травмирован мужчина 1984 г.р., переходил железнодорожные пути в неустановленном месте).</w:t>
      </w:r>
    </w:p>
    <w:p w14:paraId="5498991E" w14:textId="77777777" w:rsidR="00F254E8" w:rsidRPr="00F254E8" w:rsidRDefault="00773260" w:rsidP="002D0071">
      <w:pPr>
        <w:jc w:val="both"/>
        <w:rPr>
          <w:sz w:val="30"/>
          <w:szCs w:val="30"/>
        </w:rPr>
      </w:pPr>
      <w:r>
        <w:rPr>
          <w:sz w:val="30"/>
          <w:szCs w:val="30"/>
        </w:rPr>
        <w:t>2</w:t>
      </w:r>
      <w:r w:rsidR="00F254E8" w:rsidRPr="00F254E8">
        <w:rPr>
          <w:sz w:val="30"/>
          <w:szCs w:val="30"/>
        </w:rPr>
        <w:t>. Проезд на подножках вагонов</w:t>
      </w:r>
      <w:r w:rsidR="002D0071">
        <w:rPr>
          <w:sz w:val="30"/>
          <w:szCs w:val="30"/>
        </w:rPr>
        <w:t xml:space="preserve"> и переходных площадках, </w:t>
      </w:r>
      <w:r w:rsidR="00F254E8" w:rsidRPr="00F254E8">
        <w:rPr>
          <w:sz w:val="30"/>
          <w:szCs w:val="30"/>
        </w:rPr>
        <w:t>а также на грузовых поездах категорически запрещен. </w:t>
      </w:r>
      <w:r w:rsidR="006917EB">
        <w:rPr>
          <w:sz w:val="30"/>
          <w:szCs w:val="30"/>
        </w:rPr>
        <w:t>(Пример: в 2024 году зарегистрировано 6 фактов самовольного проезда на подножках поезда, все лица установлены и привлечены в административной ответственности).</w:t>
      </w:r>
    </w:p>
    <w:p w14:paraId="7D36F0A8" w14:textId="77777777" w:rsidR="00F254E8" w:rsidRPr="00F254E8" w:rsidRDefault="00A97447" w:rsidP="00B4229A">
      <w:pPr>
        <w:jc w:val="both"/>
        <w:rPr>
          <w:sz w:val="30"/>
          <w:szCs w:val="30"/>
        </w:rPr>
      </w:pPr>
      <w:r>
        <w:rPr>
          <w:sz w:val="30"/>
          <w:szCs w:val="30"/>
        </w:rPr>
        <w:t>3</w:t>
      </w:r>
      <w:r w:rsidR="00F254E8" w:rsidRPr="00F254E8">
        <w:rPr>
          <w:sz w:val="30"/>
          <w:szCs w:val="30"/>
        </w:rPr>
        <w:t>. Во избежание поражения электрическим током не влезайте на крыши вагонов. В контактной сети высокое напряжение</w:t>
      </w:r>
      <w:r w:rsidR="00773260">
        <w:rPr>
          <w:sz w:val="30"/>
          <w:szCs w:val="30"/>
        </w:rPr>
        <w:t xml:space="preserve"> (27кВ)</w:t>
      </w:r>
      <w:r w:rsidR="00F254E8" w:rsidRPr="00F254E8">
        <w:rPr>
          <w:sz w:val="30"/>
          <w:szCs w:val="30"/>
        </w:rPr>
        <w:t>. Не поднимайтесь на опоры и специальные конструкции контактной сети, воздушных линий и искусственных сооружений, не прикасайтесь к токоведущему оборудованию под вагонами</w:t>
      </w:r>
      <w:r w:rsidR="006917EB">
        <w:rPr>
          <w:sz w:val="30"/>
          <w:szCs w:val="30"/>
        </w:rPr>
        <w:t xml:space="preserve"> пассажирских и электропоездов.</w:t>
      </w:r>
      <w:r w:rsidR="006F4BD7">
        <w:rPr>
          <w:sz w:val="30"/>
          <w:szCs w:val="30"/>
        </w:rPr>
        <w:t xml:space="preserve"> (Пример: станция Березино смертельно травмирован мужчина, при подъеме на вагон железнодорожного состава).</w:t>
      </w:r>
    </w:p>
    <w:p w14:paraId="3FBB584A" w14:textId="77777777" w:rsidR="00F254E8" w:rsidRPr="00F254E8" w:rsidRDefault="00A97447" w:rsidP="00B4229A">
      <w:pPr>
        <w:jc w:val="both"/>
        <w:rPr>
          <w:sz w:val="30"/>
          <w:szCs w:val="30"/>
        </w:rPr>
      </w:pPr>
      <w:r>
        <w:rPr>
          <w:sz w:val="30"/>
          <w:szCs w:val="30"/>
        </w:rPr>
        <w:t>4</w:t>
      </w:r>
      <w:r w:rsidR="001B784B">
        <w:rPr>
          <w:sz w:val="30"/>
          <w:szCs w:val="30"/>
        </w:rPr>
        <w:t xml:space="preserve">. При переходе через железнодорожные пути, </w:t>
      </w:r>
      <w:r w:rsidR="00795401">
        <w:rPr>
          <w:sz w:val="30"/>
          <w:szCs w:val="30"/>
        </w:rPr>
        <w:t xml:space="preserve">необходимо </w:t>
      </w:r>
      <w:r w:rsidR="001B784B">
        <w:rPr>
          <w:sz w:val="30"/>
          <w:szCs w:val="30"/>
        </w:rPr>
        <w:t>снять наушники и капюшон, чтобы убедиться в отсутствии приближающегося поезда.</w:t>
      </w:r>
      <w:r w:rsidR="006917EB">
        <w:rPr>
          <w:sz w:val="30"/>
          <w:szCs w:val="30"/>
        </w:rPr>
        <w:t xml:space="preserve"> (Пример: 09.03.2025 в 21:13 </w:t>
      </w:r>
      <w:proofErr w:type="spellStart"/>
      <w:r w:rsidR="006917EB">
        <w:rPr>
          <w:sz w:val="30"/>
          <w:szCs w:val="30"/>
        </w:rPr>
        <w:t>о.п</w:t>
      </w:r>
      <w:proofErr w:type="spellEnd"/>
      <w:r w:rsidR="006917EB">
        <w:rPr>
          <w:sz w:val="30"/>
          <w:szCs w:val="30"/>
        </w:rPr>
        <w:t xml:space="preserve">. Молодежный, смертельно </w:t>
      </w:r>
      <w:r w:rsidR="006917EB">
        <w:rPr>
          <w:sz w:val="30"/>
          <w:szCs w:val="30"/>
        </w:rPr>
        <w:lastRenderedPageBreak/>
        <w:t>травмирован несовершеннолетний 2010 г.р.</w:t>
      </w:r>
      <w:r w:rsidR="006F4BD7">
        <w:rPr>
          <w:sz w:val="30"/>
          <w:szCs w:val="30"/>
        </w:rPr>
        <w:t>, переходил пути в наушниках</w:t>
      </w:r>
      <w:r w:rsidR="006917EB">
        <w:rPr>
          <w:sz w:val="30"/>
          <w:szCs w:val="30"/>
        </w:rPr>
        <w:t>).</w:t>
      </w:r>
    </w:p>
    <w:p w14:paraId="0165A013" w14:textId="77777777" w:rsidR="00F254E8" w:rsidRPr="00F254E8" w:rsidRDefault="00A97447" w:rsidP="00B4229A">
      <w:pPr>
        <w:jc w:val="both"/>
        <w:rPr>
          <w:sz w:val="30"/>
          <w:szCs w:val="30"/>
        </w:rPr>
      </w:pPr>
      <w:r>
        <w:rPr>
          <w:sz w:val="30"/>
          <w:szCs w:val="30"/>
        </w:rPr>
        <w:t>5</w:t>
      </w:r>
      <w:r w:rsidR="00F254E8" w:rsidRPr="00F254E8">
        <w:rPr>
          <w:sz w:val="30"/>
          <w:szCs w:val="30"/>
        </w:rPr>
        <w:t xml:space="preserve">. Не подлезайте под </w:t>
      </w:r>
      <w:r w:rsidR="00351929">
        <w:rPr>
          <w:sz w:val="30"/>
          <w:szCs w:val="30"/>
        </w:rPr>
        <w:t xml:space="preserve">подвижной состав. </w:t>
      </w:r>
      <w:r w:rsidR="006F4BD7">
        <w:rPr>
          <w:sz w:val="30"/>
          <w:szCs w:val="30"/>
        </w:rPr>
        <w:t>(Пример: 2019 год, травмирован граждан</w:t>
      </w:r>
      <w:r w:rsidR="00795401">
        <w:rPr>
          <w:sz w:val="30"/>
          <w:szCs w:val="30"/>
        </w:rPr>
        <w:t>ин</w:t>
      </w:r>
      <w:r w:rsidR="006F4BD7">
        <w:rPr>
          <w:sz w:val="30"/>
          <w:szCs w:val="30"/>
        </w:rPr>
        <w:t xml:space="preserve">, ампутация конечностей, подлез под железнодорожный состав). </w:t>
      </w:r>
    </w:p>
    <w:p w14:paraId="32BAAA48" w14:textId="77777777" w:rsidR="00F254E8" w:rsidRPr="00F254E8" w:rsidRDefault="00A97447" w:rsidP="00B4229A">
      <w:pPr>
        <w:jc w:val="both"/>
        <w:rPr>
          <w:sz w:val="30"/>
          <w:szCs w:val="30"/>
        </w:rPr>
      </w:pPr>
      <w:r>
        <w:rPr>
          <w:sz w:val="30"/>
          <w:szCs w:val="30"/>
        </w:rPr>
        <w:t>6</w:t>
      </w:r>
      <w:r w:rsidR="00F254E8" w:rsidRPr="00F254E8">
        <w:rPr>
          <w:sz w:val="30"/>
          <w:szCs w:val="30"/>
        </w:rPr>
        <w:t>. Находиться на объектах железнодорожного транспорта в состоянии алкогольного опьянения опасно для жизни. </w:t>
      </w:r>
      <w:r w:rsidR="00B4229A">
        <w:rPr>
          <w:sz w:val="30"/>
          <w:szCs w:val="30"/>
        </w:rPr>
        <w:t>Каждый третий травмированный гражданин находился в состоянии алкогольного опьянения.</w:t>
      </w:r>
      <w:r w:rsidR="006917EB">
        <w:rPr>
          <w:sz w:val="30"/>
          <w:szCs w:val="30"/>
        </w:rPr>
        <w:t xml:space="preserve"> (Пример: </w:t>
      </w:r>
      <w:r w:rsidR="006917EB">
        <w:rPr>
          <w:sz w:val="28"/>
          <w:szCs w:val="30"/>
        </w:rPr>
        <w:t>30.06.2024 в 04:10 станция Молодечно, травмирован мужчина 1992 г.р., доставлен в ЦРБ, ампутация обеих ног</w:t>
      </w:r>
      <w:r w:rsidR="006F4BD7">
        <w:rPr>
          <w:sz w:val="28"/>
          <w:szCs w:val="30"/>
        </w:rPr>
        <w:t>, был в состоянии алкогольного опьянения</w:t>
      </w:r>
      <w:r w:rsidR="006917EB">
        <w:rPr>
          <w:sz w:val="28"/>
          <w:szCs w:val="30"/>
        </w:rPr>
        <w:t>).</w:t>
      </w:r>
    </w:p>
    <w:p w14:paraId="3E235A88" w14:textId="77777777" w:rsidR="00F254E8" w:rsidRPr="00F254E8" w:rsidRDefault="00A97447" w:rsidP="00B4229A">
      <w:pPr>
        <w:jc w:val="both"/>
        <w:rPr>
          <w:sz w:val="30"/>
          <w:szCs w:val="30"/>
        </w:rPr>
      </w:pPr>
      <w:r>
        <w:rPr>
          <w:sz w:val="30"/>
          <w:szCs w:val="30"/>
        </w:rPr>
        <w:t>7</w:t>
      </w:r>
      <w:r w:rsidR="00F254E8" w:rsidRPr="00F254E8">
        <w:rPr>
          <w:sz w:val="30"/>
          <w:szCs w:val="30"/>
        </w:rPr>
        <w:t xml:space="preserve">. </w:t>
      </w:r>
      <w:r w:rsidR="00E77696">
        <w:rPr>
          <w:sz w:val="30"/>
          <w:szCs w:val="30"/>
        </w:rPr>
        <w:t>Не п</w:t>
      </w:r>
      <w:r w:rsidR="00F254E8" w:rsidRPr="00F254E8">
        <w:rPr>
          <w:sz w:val="30"/>
          <w:szCs w:val="30"/>
        </w:rPr>
        <w:t>ереходить и</w:t>
      </w:r>
      <w:r w:rsidR="00E77696">
        <w:rPr>
          <w:sz w:val="30"/>
          <w:szCs w:val="30"/>
        </w:rPr>
        <w:t xml:space="preserve"> не</w:t>
      </w:r>
      <w:r w:rsidR="00F254E8" w:rsidRPr="00F254E8">
        <w:rPr>
          <w:sz w:val="30"/>
          <w:szCs w:val="30"/>
        </w:rPr>
        <w:t xml:space="preserve"> перебегать через железнодорожные пу</w:t>
      </w:r>
      <w:r w:rsidR="001E1D35">
        <w:rPr>
          <w:sz w:val="30"/>
          <w:szCs w:val="30"/>
        </w:rPr>
        <w:t xml:space="preserve">ти перед близко идущим поездом. </w:t>
      </w:r>
      <w:r w:rsidR="002D0071" w:rsidRPr="00F254E8">
        <w:rPr>
          <w:sz w:val="30"/>
          <w:szCs w:val="30"/>
        </w:rPr>
        <w:t>Помните, что поезд сразу остановить нельзя. </w:t>
      </w:r>
      <w:r w:rsidR="002D0071">
        <w:rPr>
          <w:sz w:val="30"/>
          <w:szCs w:val="30"/>
        </w:rPr>
        <w:t xml:space="preserve">Тормозной путь у грузового поезда составляет 800 метров от начала торможения до полной </w:t>
      </w:r>
      <w:r w:rsidR="00E77696">
        <w:rPr>
          <w:sz w:val="30"/>
          <w:szCs w:val="30"/>
        </w:rPr>
        <w:t xml:space="preserve">его </w:t>
      </w:r>
      <w:r w:rsidR="002D0071">
        <w:rPr>
          <w:sz w:val="30"/>
          <w:szCs w:val="30"/>
        </w:rPr>
        <w:t>остановки.</w:t>
      </w:r>
    </w:p>
    <w:p w14:paraId="6D54F898" w14:textId="77777777" w:rsidR="00F254E8" w:rsidRPr="00F254E8" w:rsidRDefault="00A97447" w:rsidP="00B4229A">
      <w:pPr>
        <w:jc w:val="both"/>
        <w:rPr>
          <w:sz w:val="30"/>
          <w:szCs w:val="30"/>
        </w:rPr>
      </w:pPr>
      <w:r>
        <w:rPr>
          <w:sz w:val="30"/>
          <w:szCs w:val="30"/>
        </w:rPr>
        <w:t>8</w:t>
      </w:r>
      <w:r w:rsidR="00F254E8" w:rsidRPr="00F254E8">
        <w:rPr>
          <w:sz w:val="30"/>
          <w:szCs w:val="30"/>
        </w:rPr>
        <w:t xml:space="preserve">. </w:t>
      </w:r>
      <w:r w:rsidR="00E77696">
        <w:rPr>
          <w:sz w:val="30"/>
          <w:szCs w:val="30"/>
        </w:rPr>
        <w:t>Не п</w:t>
      </w:r>
      <w:r w:rsidR="00F254E8" w:rsidRPr="00F254E8">
        <w:rPr>
          <w:sz w:val="30"/>
          <w:szCs w:val="30"/>
        </w:rPr>
        <w:t>ереходить через путь сразу же после прохода поезда одного направления, не убедившись в отсутствии следования поезда встречного направления. </w:t>
      </w:r>
      <w:r w:rsidR="00795401">
        <w:rPr>
          <w:sz w:val="30"/>
          <w:szCs w:val="30"/>
        </w:rPr>
        <w:t>(Пример: в 20</w:t>
      </w:r>
      <w:r w:rsidR="00773260">
        <w:rPr>
          <w:sz w:val="30"/>
          <w:szCs w:val="30"/>
        </w:rPr>
        <w:t>19</w:t>
      </w:r>
      <w:r w:rsidR="00795401">
        <w:rPr>
          <w:sz w:val="30"/>
          <w:szCs w:val="30"/>
        </w:rPr>
        <w:t xml:space="preserve"> году</w:t>
      </w:r>
      <w:r w:rsidR="00773260">
        <w:rPr>
          <w:sz w:val="30"/>
          <w:szCs w:val="30"/>
        </w:rPr>
        <w:t xml:space="preserve"> на перегоне Молодечно – </w:t>
      </w:r>
      <w:proofErr w:type="spellStart"/>
      <w:r w:rsidR="00773260">
        <w:rPr>
          <w:sz w:val="30"/>
          <w:szCs w:val="30"/>
        </w:rPr>
        <w:t>Уша</w:t>
      </w:r>
      <w:proofErr w:type="spellEnd"/>
      <w:r w:rsidR="00773260">
        <w:rPr>
          <w:sz w:val="30"/>
          <w:szCs w:val="30"/>
        </w:rPr>
        <w:t xml:space="preserve"> </w:t>
      </w:r>
      <w:r w:rsidR="00795401">
        <w:rPr>
          <w:sz w:val="30"/>
          <w:szCs w:val="30"/>
        </w:rPr>
        <w:t xml:space="preserve"> был смертельно травмирован </w:t>
      </w:r>
      <w:r w:rsidR="00773260">
        <w:rPr>
          <w:sz w:val="30"/>
          <w:szCs w:val="30"/>
        </w:rPr>
        <w:t>школьник 2005г.р.</w:t>
      </w:r>
      <w:r w:rsidR="00795401">
        <w:rPr>
          <w:sz w:val="30"/>
          <w:szCs w:val="30"/>
        </w:rPr>
        <w:t>)</w:t>
      </w:r>
    </w:p>
    <w:p w14:paraId="6FD1D800" w14:textId="77777777" w:rsidR="00F254E8" w:rsidRPr="00F254E8" w:rsidRDefault="00A97447" w:rsidP="00706BAA">
      <w:pPr>
        <w:jc w:val="both"/>
        <w:rPr>
          <w:sz w:val="30"/>
          <w:szCs w:val="30"/>
        </w:rPr>
      </w:pPr>
      <w:r>
        <w:rPr>
          <w:sz w:val="30"/>
          <w:szCs w:val="30"/>
        </w:rPr>
        <w:t>9</w:t>
      </w:r>
      <w:r w:rsidR="00F254E8" w:rsidRPr="00F254E8">
        <w:rPr>
          <w:sz w:val="30"/>
          <w:szCs w:val="30"/>
        </w:rPr>
        <w:t xml:space="preserve">. </w:t>
      </w:r>
      <w:r w:rsidR="00E77696">
        <w:rPr>
          <w:sz w:val="30"/>
          <w:szCs w:val="30"/>
        </w:rPr>
        <w:t>Не п</w:t>
      </w:r>
      <w:r w:rsidR="00F254E8" w:rsidRPr="00F254E8">
        <w:rPr>
          <w:sz w:val="30"/>
          <w:szCs w:val="30"/>
        </w:rPr>
        <w:t>роходить вдоль, железнодорожного пути ближе 5 метров от крайнего рельса. </w:t>
      </w:r>
      <w:r w:rsidR="00795401">
        <w:rPr>
          <w:sz w:val="30"/>
          <w:szCs w:val="30"/>
        </w:rPr>
        <w:t>(Пример: в 2023 году был смертельно травмирован работник станции Барановичи)</w:t>
      </w:r>
    </w:p>
    <w:p w14:paraId="605870B5" w14:textId="77777777" w:rsidR="00706BAA" w:rsidRDefault="00351929" w:rsidP="00706BAA">
      <w:pPr>
        <w:jc w:val="both"/>
        <w:rPr>
          <w:sz w:val="30"/>
          <w:szCs w:val="30"/>
        </w:rPr>
      </w:pPr>
      <w:r>
        <w:rPr>
          <w:sz w:val="30"/>
          <w:szCs w:val="30"/>
        </w:rPr>
        <w:t>1</w:t>
      </w:r>
      <w:r w:rsidR="00A97447">
        <w:rPr>
          <w:sz w:val="30"/>
          <w:szCs w:val="30"/>
        </w:rPr>
        <w:t>0</w:t>
      </w:r>
      <w:r w:rsidR="00F254E8" w:rsidRPr="00F254E8">
        <w:rPr>
          <w:sz w:val="30"/>
          <w:szCs w:val="30"/>
        </w:rPr>
        <w:t>. На железной дороге также запрещено наложение на рельсы посторонних предметов, закидывание поездов камнями и другие противоправные действия, так как они могут повлечь за собой</w:t>
      </w:r>
      <w:r w:rsidR="00795401">
        <w:rPr>
          <w:sz w:val="30"/>
          <w:szCs w:val="30"/>
        </w:rPr>
        <w:t xml:space="preserve"> травмирование</w:t>
      </w:r>
      <w:r w:rsidR="00A97447">
        <w:rPr>
          <w:sz w:val="30"/>
          <w:szCs w:val="30"/>
        </w:rPr>
        <w:t>,</w:t>
      </w:r>
      <w:r w:rsidR="00795401">
        <w:rPr>
          <w:sz w:val="30"/>
          <w:szCs w:val="30"/>
        </w:rPr>
        <w:t xml:space="preserve"> а так же </w:t>
      </w:r>
      <w:r w:rsidR="00F254E8" w:rsidRPr="00F254E8">
        <w:rPr>
          <w:sz w:val="30"/>
          <w:szCs w:val="30"/>
        </w:rPr>
        <w:t xml:space="preserve"> гибель людей. </w:t>
      </w:r>
    </w:p>
    <w:p w14:paraId="3BE8C192" w14:textId="77777777" w:rsidR="001E1D35" w:rsidRDefault="00E77696" w:rsidP="00E77696">
      <w:pPr>
        <w:ind w:firstLine="708"/>
        <w:jc w:val="both"/>
        <w:rPr>
          <w:sz w:val="30"/>
          <w:szCs w:val="30"/>
        </w:rPr>
      </w:pPr>
      <w:r>
        <w:rPr>
          <w:sz w:val="30"/>
          <w:szCs w:val="30"/>
        </w:rPr>
        <w:t>П</w:t>
      </w:r>
      <w:r w:rsidRPr="00F254E8">
        <w:rPr>
          <w:sz w:val="30"/>
          <w:szCs w:val="30"/>
        </w:rPr>
        <w:t xml:space="preserve">ечальная статистика должна насторожить </w:t>
      </w:r>
      <w:r>
        <w:rPr>
          <w:sz w:val="30"/>
          <w:szCs w:val="30"/>
        </w:rPr>
        <w:t>каждого гражданина</w:t>
      </w:r>
      <w:r w:rsidRPr="00F254E8">
        <w:rPr>
          <w:sz w:val="30"/>
          <w:szCs w:val="30"/>
        </w:rPr>
        <w:t>, что только от внимательности и соблюдения, строгих правил поведения зав</w:t>
      </w:r>
      <w:r>
        <w:rPr>
          <w:sz w:val="30"/>
          <w:szCs w:val="30"/>
        </w:rPr>
        <w:t>исит здоровье, а порой и жизнь.</w:t>
      </w:r>
      <w:r w:rsidR="00F254E8" w:rsidRPr="00F254E8">
        <w:rPr>
          <w:sz w:val="30"/>
          <w:szCs w:val="30"/>
        </w:rPr>
        <w:t xml:space="preserve"> </w:t>
      </w:r>
      <w:r>
        <w:rPr>
          <w:sz w:val="30"/>
          <w:szCs w:val="30"/>
        </w:rPr>
        <w:t>Н</w:t>
      </w:r>
      <w:r w:rsidRPr="00F254E8">
        <w:rPr>
          <w:sz w:val="30"/>
          <w:szCs w:val="30"/>
        </w:rPr>
        <w:t>аходясь вблизи путей нужно быть предельно бдительным самому и вн</w:t>
      </w:r>
      <w:r>
        <w:rPr>
          <w:sz w:val="30"/>
          <w:szCs w:val="30"/>
        </w:rPr>
        <w:t xml:space="preserve">имательным к окружающим. </w:t>
      </w:r>
      <w:r w:rsidR="00F254E8" w:rsidRPr="00F254E8">
        <w:rPr>
          <w:sz w:val="30"/>
          <w:szCs w:val="30"/>
        </w:rPr>
        <w:t xml:space="preserve">Берегите </w:t>
      </w:r>
      <w:r w:rsidR="001E1D35">
        <w:rPr>
          <w:sz w:val="30"/>
          <w:szCs w:val="30"/>
        </w:rPr>
        <w:t>свою</w:t>
      </w:r>
      <w:r w:rsidR="00F254E8" w:rsidRPr="00F254E8">
        <w:rPr>
          <w:sz w:val="30"/>
          <w:szCs w:val="30"/>
        </w:rPr>
        <w:t xml:space="preserve"> жизнь</w:t>
      </w:r>
      <w:r w:rsidR="001E1D35">
        <w:rPr>
          <w:sz w:val="30"/>
          <w:szCs w:val="30"/>
        </w:rPr>
        <w:t xml:space="preserve"> и здоровь</w:t>
      </w:r>
      <w:r w:rsidR="00773260">
        <w:rPr>
          <w:sz w:val="30"/>
          <w:szCs w:val="30"/>
        </w:rPr>
        <w:t>е</w:t>
      </w:r>
      <w:r w:rsidR="001E1D35">
        <w:rPr>
          <w:sz w:val="30"/>
          <w:szCs w:val="30"/>
        </w:rPr>
        <w:t>, а также</w:t>
      </w:r>
      <w:r w:rsidR="00F254E8" w:rsidRPr="00F254E8">
        <w:rPr>
          <w:sz w:val="30"/>
          <w:szCs w:val="30"/>
        </w:rPr>
        <w:t xml:space="preserve"> </w:t>
      </w:r>
      <w:r w:rsidR="001E1D35">
        <w:rPr>
          <w:sz w:val="30"/>
          <w:szCs w:val="30"/>
        </w:rPr>
        <w:t>близких</w:t>
      </w:r>
      <w:r w:rsidR="00A97447">
        <w:rPr>
          <w:sz w:val="30"/>
          <w:szCs w:val="30"/>
        </w:rPr>
        <w:t xml:space="preserve"> вам людей</w:t>
      </w:r>
      <w:r>
        <w:rPr>
          <w:sz w:val="30"/>
          <w:szCs w:val="30"/>
        </w:rPr>
        <w:t>!</w:t>
      </w:r>
    </w:p>
    <w:p w14:paraId="6B56D481" w14:textId="77777777" w:rsidR="00706BAA" w:rsidRDefault="00351929" w:rsidP="001E1D35">
      <w:pPr>
        <w:ind w:firstLine="708"/>
        <w:jc w:val="both"/>
        <w:rPr>
          <w:sz w:val="30"/>
          <w:szCs w:val="30"/>
        </w:rPr>
      </w:pPr>
      <w:r>
        <w:rPr>
          <w:sz w:val="30"/>
          <w:szCs w:val="30"/>
        </w:rPr>
        <w:t>Еще х</w:t>
      </w:r>
      <w:r w:rsidR="001E1D35">
        <w:rPr>
          <w:sz w:val="30"/>
          <w:szCs w:val="30"/>
        </w:rPr>
        <w:t>очется уделить ваше внимание на то, что л</w:t>
      </w:r>
      <w:r w:rsidR="00F254E8" w:rsidRPr="00F254E8">
        <w:rPr>
          <w:sz w:val="30"/>
          <w:szCs w:val="30"/>
        </w:rPr>
        <w:t>юбое постороннее вмешательство в деятельность железнодорожного транспорта незаконно, оно преследуется по закону и влечет за собой уголовную и административную ответстве</w:t>
      </w:r>
      <w:r w:rsidR="00706BAA">
        <w:rPr>
          <w:sz w:val="30"/>
          <w:szCs w:val="30"/>
        </w:rPr>
        <w:t>нность.</w:t>
      </w:r>
    </w:p>
    <w:p w14:paraId="7D234A3A" w14:textId="77777777" w:rsidR="00706BAA" w:rsidRPr="00706BAA" w:rsidRDefault="00706BAA" w:rsidP="00706BAA">
      <w:pPr>
        <w:ind w:firstLine="708"/>
        <w:jc w:val="both"/>
        <w:rPr>
          <w:sz w:val="30"/>
          <w:szCs w:val="30"/>
        </w:rPr>
      </w:pPr>
      <w:r w:rsidRPr="00706BAA">
        <w:rPr>
          <w:sz w:val="30"/>
          <w:szCs w:val="30"/>
        </w:rPr>
        <w:t xml:space="preserve">За противоправные действия на железной дороге предусмотрена как </w:t>
      </w:r>
      <w:r w:rsidR="00A97447" w:rsidRPr="00706BAA">
        <w:rPr>
          <w:sz w:val="30"/>
          <w:szCs w:val="30"/>
        </w:rPr>
        <w:t>административная</w:t>
      </w:r>
      <w:r w:rsidRPr="00706BAA">
        <w:rPr>
          <w:sz w:val="30"/>
          <w:szCs w:val="30"/>
        </w:rPr>
        <w:t>, так</w:t>
      </w:r>
      <w:r w:rsidR="00A97447">
        <w:rPr>
          <w:sz w:val="30"/>
          <w:szCs w:val="30"/>
        </w:rPr>
        <w:t xml:space="preserve"> и </w:t>
      </w:r>
      <w:r w:rsidR="00A97447" w:rsidRPr="00706BAA">
        <w:rPr>
          <w:sz w:val="30"/>
          <w:szCs w:val="30"/>
        </w:rPr>
        <w:t>уголовная</w:t>
      </w:r>
      <w:r w:rsidRPr="00706BAA">
        <w:rPr>
          <w:sz w:val="30"/>
          <w:szCs w:val="30"/>
        </w:rPr>
        <w:t xml:space="preserve"> ответственность:</w:t>
      </w:r>
    </w:p>
    <w:p w14:paraId="4DE38C87" w14:textId="77777777" w:rsidR="00706BAA" w:rsidRPr="00706BAA" w:rsidRDefault="00706BAA" w:rsidP="00706BAA">
      <w:pPr>
        <w:ind w:firstLine="708"/>
        <w:jc w:val="both"/>
        <w:rPr>
          <w:sz w:val="30"/>
          <w:szCs w:val="30"/>
        </w:rPr>
      </w:pPr>
      <w:r w:rsidRPr="00706BAA">
        <w:rPr>
          <w:sz w:val="30"/>
          <w:szCs w:val="30"/>
        </w:rPr>
        <w:t>Статья 18.2. Кодекса Республики Беларусь об административных правонарушениях «Нарушение правил, обеспечивающих безопасность движения на железнодорожном транспорте»</w:t>
      </w:r>
      <w:r>
        <w:rPr>
          <w:sz w:val="30"/>
          <w:szCs w:val="30"/>
        </w:rPr>
        <w:t>.</w:t>
      </w:r>
    </w:p>
    <w:p w14:paraId="2D9301D1" w14:textId="77777777" w:rsidR="00706BAA" w:rsidRPr="00706BAA" w:rsidRDefault="00706BAA" w:rsidP="00706BAA">
      <w:pPr>
        <w:jc w:val="both"/>
        <w:rPr>
          <w:sz w:val="30"/>
          <w:szCs w:val="30"/>
        </w:rPr>
      </w:pPr>
      <w:r w:rsidRPr="00706BAA">
        <w:rPr>
          <w:sz w:val="30"/>
          <w:szCs w:val="30"/>
        </w:rPr>
        <w:lastRenderedPageBreak/>
        <w:t>1. Подкладывание на железнодорожные пути предметов, которые могут вызвать нарушение</w:t>
      </w:r>
      <w:r w:rsidR="001E1D35">
        <w:rPr>
          <w:sz w:val="30"/>
          <w:szCs w:val="30"/>
        </w:rPr>
        <w:t xml:space="preserve"> </w:t>
      </w:r>
      <w:r w:rsidR="001E1D35" w:rsidRPr="00706BAA">
        <w:rPr>
          <w:sz w:val="30"/>
          <w:szCs w:val="30"/>
        </w:rPr>
        <w:t>железнодорожного</w:t>
      </w:r>
      <w:r w:rsidRPr="00706BAA">
        <w:rPr>
          <w:sz w:val="30"/>
          <w:szCs w:val="30"/>
        </w:rPr>
        <w:t xml:space="preserve"> движения – влечет наложение штрафа в размере от двух до десяти базовых величин.</w:t>
      </w:r>
    </w:p>
    <w:p w14:paraId="7BB9828B" w14:textId="77777777" w:rsidR="00706BAA" w:rsidRPr="00706BAA" w:rsidRDefault="00706BAA" w:rsidP="00706BAA">
      <w:pPr>
        <w:jc w:val="both"/>
        <w:rPr>
          <w:sz w:val="30"/>
          <w:szCs w:val="30"/>
        </w:rPr>
      </w:pPr>
      <w:r w:rsidRPr="00706BAA">
        <w:rPr>
          <w:sz w:val="30"/>
          <w:szCs w:val="30"/>
        </w:rPr>
        <w:t>2. Повреждение железнодорожн</w:t>
      </w:r>
      <w:r w:rsidR="001E1D35">
        <w:rPr>
          <w:sz w:val="30"/>
          <w:szCs w:val="30"/>
        </w:rPr>
        <w:t>ых</w:t>
      </w:r>
      <w:r w:rsidRPr="00706BAA">
        <w:rPr>
          <w:sz w:val="30"/>
          <w:szCs w:val="30"/>
        </w:rPr>
        <w:t xml:space="preserve"> путей, сооружений и устройств сигнализации и связи – влечет наложение штрафа в размере от двадцати до пятидесяти базовых величин.</w:t>
      </w:r>
    </w:p>
    <w:p w14:paraId="16D2039D" w14:textId="77777777" w:rsidR="00706BAA" w:rsidRPr="00706BAA" w:rsidRDefault="00706BAA" w:rsidP="00706BAA">
      <w:pPr>
        <w:jc w:val="both"/>
        <w:rPr>
          <w:sz w:val="30"/>
          <w:szCs w:val="30"/>
        </w:rPr>
      </w:pPr>
      <w:r>
        <w:rPr>
          <w:sz w:val="30"/>
          <w:szCs w:val="30"/>
        </w:rPr>
        <w:t>4</w:t>
      </w:r>
      <w:r w:rsidRPr="00706BAA">
        <w:rPr>
          <w:sz w:val="30"/>
          <w:szCs w:val="30"/>
        </w:rPr>
        <w:t>. Проход по железнодорожным путям или нахождение на железнодорожных путях в местах, не предназначенных для их пересечения, – влекут наложение штрафа в размере до двух базовых величин.</w:t>
      </w:r>
    </w:p>
    <w:p w14:paraId="11E14DEB" w14:textId="77777777" w:rsidR="00706BAA" w:rsidRPr="00706BAA" w:rsidRDefault="00706BAA" w:rsidP="00706BAA">
      <w:pPr>
        <w:ind w:firstLine="708"/>
        <w:jc w:val="both"/>
        <w:rPr>
          <w:sz w:val="30"/>
          <w:szCs w:val="30"/>
        </w:rPr>
      </w:pPr>
      <w:r w:rsidRPr="00706BAA">
        <w:rPr>
          <w:sz w:val="30"/>
          <w:szCs w:val="30"/>
        </w:rPr>
        <w:t>Статья 310 УК Республики Беларусь «Умышленное блокирование транспортных коммуникаций»</w:t>
      </w:r>
      <w:r>
        <w:rPr>
          <w:sz w:val="30"/>
          <w:szCs w:val="30"/>
        </w:rPr>
        <w:t>.</w:t>
      </w:r>
    </w:p>
    <w:p w14:paraId="0B76E679" w14:textId="77777777" w:rsidR="00706BAA" w:rsidRPr="00706BAA" w:rsidRDefault="00706BAA" w:rsidP="00706BAA">
      <w:pPr>
        <w:jc w:val="both"/>
        <w:rPr>
          <w:sz w:val="30"/>
          <w:szCs w:val="30"/>
        </w:rPr>
      </w:pPr>
      <w:r w:rsidRPr="00706BAA">
        <w:rPr>
          <w:sz w:val="30"/>
          <w:szCs w:val="30"/>
        </w:rPr>
        <w:t>1. Умышленное блокирование транспортных коммуникаций путем создания препятствий, установки постов или иным способом, повлекшее причинение ущерба в значительном размере, – 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14:paraId="6B7468FA" w14:textId="77777777" w:rsidR="00706BAA" w:rsidRPr="00706BAA" w:rsidRDefault="00706BAA" w:rsidP="00706BAA">
      <w:pPr>
        <w:jc w:val="both"/>
        <w:rPr>
          <w:sz w:val="30"/>
          <w:szCs w:val="30"/>
        </w:rPr>
      </w:pPr>
      <w:r w:rsidRPr="00706BAA">
        <w:rPr>
          <w:sz w:val="30"/>
          <w:szCs w:val="30"/>
        </w:rPr>
        <w:t>2. То же действие, повлекшее по неосторожности смерть человека либо причинение тяжкого или менее тяжкого телесного повреждения, – наказывается арестом, или ограничением свободы на срок до пяти лет, или лишением свободы на срок от трех до десяти лет.</w:t>
      </w:r>
    </w:p>
    <w:p w14:paraId="6BEC216C" w14:textId="77777777" w:rsidR="00706BAA" w:rsidRPr="00706BAA" w:rsidRDefault="00706BAA" w:rsidP="00706BAA">
      <w:pPr>
        <w:ind w:firstLine="708"/>
        <w:jc w:val="both"/>
        <w:rPr>
          <w:sz w:val="30"/>
          <w:szCs w:val="30"/>
        </w:rPr>
      </w:pPr>
      <w:r w:rsidRPr="00706BAA">
        <w:rPr>
          <w:sz w:val="30"/>
          <w:szCs w:val="30"/>
        </w:rPr>
        <w:t>Статья 312 УК Республики Беларусь «Самовольная без необходимости остановка поезда»</w:t>
      </w:r>
      <w:r>
        <w:rPr>
          <w:sz w:val="30"/>
          <w:szCs w:val="30"/>
        </w:rPr>
        <w:t>.</w:t>
      </w:r>
    </w:p>
    <w:p w14:paraId="5CCB2DEF" w14:textId="77777777" w:rsidR="00706BAA" w:rsidRPr="00706BAA" w:rsidRDefault="00706BAA" w:rsidP="00706BAA">
      <w:pPr>
        <w:ind w:firstLine="708"/>
        <w:jc w:val="both"/>
        <w:rPr>
          <w:sz w:val="30"/>
          <w:szCs w:val="30"/>
        </w:rPr>
      </w:pPr>
      <w:r w:rsidRPr="00706BAA">
        <w:rPr>
          <w:sz w:val="30"/>
          <w:szCs w:val="30"/>
        </w:rPr>
        <w:t>Самовольная без необходимости остановка поезда, повлекшая по неосторожности смерть человека, либо причинение тяжкого или менее тяжкого телесного повреждения, либо ущерба в особо крупном размере, – наказывается исправительными работами на срок до двух лет, или арестом, или лишением свободы на срок до семи лет.</w:t>
      </w:r>
    </w:p>
    <w:p w14:paraId="79AE13D8" w14:textId="77777777" w:rsidR="00706BAA" w:rsidRPr="00706BAA" w:rsidRDefault="00706BAA" w:rsidP="00706BAA">
      <w:pPr>
        <w:ind w:firstLine="708"/>
        <w:jc w:val="both"/>
        <w:rPr>
          <w:sz w:val="30"/>
          <w:szCs w:val="30"/>
        </w:rPr>
      </w:pPr>
      <w:r w:rsidRPr="00706BAA">
        <w:rPr>
          <w:sz w:val="30"/>
          <w:szCs w:val="30"/>
        </w:rPr>
        <w:t>Статья 339 УК Республики Беларусь «Хулиганство»</w:t>
      </w:r>
      <w:r>
        <w:rPr>
          <w:sz w:val="30"/>
          <w:szCs w:val="30"/>
        </w:rPr>
        <w:t>.</w:t>
      </w:r>
    </w:p>
    <w:p w14:paraId="263C467F" w14:textId="77777777" w:rsidR="005B1E42" w:rsidRDefault="00706BAA" w:rsidP="00351929">
      <w:pPr>
        <w:ind w:firstLine="708"/>
        <w:jc w:val="both"/>
        <w:rPr>
          <w:sz w:val="30"/>
          <w:szCs w:val="30"/>
        </w:rPr>
      </w:pPr>
      <w:r w:rsidRPr="00706BAA">
        <w:rPr>
          <w:sz w:val="30"/>
          <w:szCs w:val="30"/>
        </w:rPr>
        <w:t>Умышленные действия, грубо нарушающие общественный порядок и выражающие явное неуважение к обществу, сопровождающиеся применением насилия или угрозой его применения либо уничтожением или повреждением чужого имущества либо отличающиеся по своему содержанию исключительным цинизмом (хулиганство), – 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срок до трех лет.</w:t>
      </w:r>
    </w:p>
    <w:p w14:paraId="716947E1" w14:textId="77777777" w:rsidR="00A97447" w:rsidRDefault="00A97447" w:rsidP="00351929">
      <w:pPr>
        <w:ind w:firstLine="708"/>
        <w:jc w:val="both"/>
        <w:rPr>
          <w:sz w:val="30"/>
          <w:szCs w:val="30"/>
        </w:rPr>
      </w:pPr>
    </w:p>
    <w:p w14:paraId="6EF78975" w14:textId="77777777" w:rsidR="00A97447" w:rsidRDefault="00A97447" w:rsidP="00351929">
      <w:pPr>
        <w:ind w:firstLine="708"/>
        <w:jc w:val="both"/>
      </w:pPr>
    </w:p>
    <w:sectPr w:rsidR="00A974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EC"/>
    <w:rsid w:val="000457CC"/>
    <w:rsid w:val="001B784B"/>
    <w:rsid w:val="001E1D35"/>
    <w:rsid w:val="0020206D"/>
    <w:rsid w:val="002D0071"/>
    <w:rsid w:val="002D01F5"/>
    <w:rsid w:val="00351929"/>
    <w:rsid w:val="005B1E42"/>
    <w:rsid w:val="006917EB"/>
    <w:rsid w:val="006F4BD7"/>
    <w:rsid w:val="00706BAA"/>
    <w:rsid w:val="00773260"/>
    <w:rsid w:val="00795401"/>
    <w:rsid w:val="007B0038"/>
    <w:rsid w:val="00A97447"/>
    <w:rsid w:val="00B4229A"/>
    <w:rsid w:val="00C02DEC"/>
    <w:rsid w:val="00CE55B8"/>
    <w:rsid w:val="00E77696"/>
    <w:rsid w:val="00F254E8"/>
    <w:rsid w:val="00F32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0567"/>
  <w15:docId w15:val="{469D70B3-D43C-42E5-8569-96ED6987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D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2DEC"/>
    <w:pPr>
      <w:spacing w:after="0" w:line="240" w:lineRule="auto"/>
    </w:pPr>
    <w:rPr>
      <w:rFonts w:eastAsiaTheme="minorEastAsia"/>
      <w:lang w:eastAsia="ru-RU"/>
    </w:rPr>
  </w:style>
  <w:style w:type="paragraph" w:styleId="a4">
    <w:name w:val="Balloon Text"/>
    <w:basedOn w:val="a"/>
    <w:link w:val="a5"/>
    <w:uiPriority w:val="99"/>
    <w:semiHidden/>
    <w:unhideWhenUsed/>
    <w:rsid w:val="000457CC"/>
    <w:rPr>
      <w:rFonts w:ascii="Tahoma" w:hAnsi="Tahoma" w:cs="Tahoma"/>
      <w:sz w:val="16"/>
      <w:szCs w:val="16"/>
    </w:rPr>
  </w:style>
  <w:style w:type="character" w:customStyle="1" w:styleId="a5">
    <w:name w:val="Текст выноски Знак"/>
    <w:basedOn w:val="a0"/>
    <w:link w:val="a4"/>
    <w:uiPriority w:val="99"/>
    <w:semiHidden/>
    <w:rsid w:val="000457C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018851">
      <w:bodyDiv w:val="1"/>
      <w:marLeft w:val="0"/>
      <w:marRight w:val="0"/>
      <w:marTop w:val="0"/>
      <w:marBottom w:val="0"/>
      <w:divBdr>
        <w:top w:val="none" w:sz="0" w:space="0" w:color="auto"/>
        <w:left w:val="none" w:sz="0" w:space="0" w:color="auto"/>
        <w:bottom w:val="none" w:sz="0" w:space="0" w:color="auto"/>
        <w:right w:val="none" w:sz="0" w:space="0" w:color="auto"/>
      </w:divBdr>
    </w:div>
    <w:div w:id="181109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Буткевич Екатерина Юрьевна</cp:lastModifiedBy>
  <cp:revision>3</cp:revision>
  <cp:lastPrinted>2025-03-18T13:45:00Z</cp:lastPrinted>
  <dcterms:created xsi:type="dcterms:W3CDTF">2025-03-18T13:27:00Z</dcterms:created>
  <dcterms:modified xsi:type="dcterms:W3CDTF">2025-03-18T13:45:00Z</dcterms:modified>
</cp:coreProperties>
</file>