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FB" w:rsidRDefault="00E20EFB" w:rsidP="00E20EFB">
      <w:pPr>
        <w:pStyle w:val="c0"/>
        <w:shd w:val="clear" w:color="auto" w:fill="FFFFFF"/>
        <w:spacing w:before="0" w:beforeAutospacing="0" w:after="0" w:afterAutospacing="0"/>
        <w:jc w:val="center"/>
        <w:rPr>
          <w:rFonts w:ascii="Calibri" w:hAnsi="Calibri"/>
          <w:color w:val="000000"/>
          <w:sz w:val="22"/>
          <w:szCs w:val="22"/>
        </w:rPr>
      </w:pPr>
      <w:r>
        <w:rPr>
          <w:rStyle w:val="c6"/>
          <w:color w:val="000000"/>
          <w:sz w:val="32"/>
          <w:szCs w:val="32"/>
        </w:rPr>
        <w:t>Консультация для родителей</w:t>
      </w:r>
    </w:p>
    <w:p w:rsidR="00E20EFB" w:rsidRDefault="00E20EFB" w:rsidP="00E20EFB">
      <w:pPr>
        <w:pStyle w:val="c0"/>
        <w:shd w:val="clear" w:color="auto" w:fill="FFFFFF"/>
        <w:spacing w:before="0" w:beforeAutospacing="0" w:after="0" w:afterAutospacing="0"/>
        <w:jc w:val="center"/>
        <w:rPr>
          <w:rFonts w:ascii="Calibri" w:hAnsi="Calibri"/>
          <w:color w:val="000000"/>
          <w:sz w:val="22"/>
          <w:szCs w:val="22"/>
        </w:rPr>
      </w:pPr>
      <w:r>
        <w:rPr>
          <w:rStyle w:val="c2"/>
          <w:b/>
          <w:bCs/>
          <w:color w:val="000000"/>
          <w:sz w:val="32"/>
          <w:szCs w:val="32"/>
        </w:rPr>
        <w:t>«Детские страхи: причины возникновения и методы преодоления»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sidRPr="00E20EFB">
        <w:rPr>
          <w:rStyle w:val="c1"/>
          <w:color w:val="000000"/>
        </w:rPr>
        <w:t xml:space="preserve">  </w:t>
      </w:r>
      <w:r>
        <w:rPr>
          <w:rStyle w:val="c1"/>
          <w:color w:val="000000"/>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sidRPr="00E20EFB">
        <w:rPr>
          <w:rStyle w:val="c1"/>
          <w:color w:val="000000"/>
        </w:rPr>
        <w:t xml:space="preserve">  </w:t>
      </w:r>
      <w:r>
        <w:rPr>
          <w:rStyle w:val="c1"/>
          <w:color w:val="000000"/>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sidRPr="00E20EFB">
        <w:rPr>
          <w:rStyle w:val="c1"/>
          <w:color w:val="000000"/>
        </w:rPr>
        <w:t xml:space="preserve">   </w:t>
      </w:r>
      <w:r>
        <w:rPr>
          <w:rStyle w:val="c1"/>
          <w:color w:val="000000"/>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sidRPr="00E20EFB">
        <w:rPr>
          <w:rStyle w:val="c1"/>
          <w:color w:val="000000"/>
        </w:rPr>
        <w:t xml:space="preserve">  </w:t>
      </w:r>
      <w:r>
        <w:rPr>
          <w:rStyle w:val="c1"/>
          <w:color w:val="000000"/>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E20EFB" w:rsidRPr="00E20EFB" w:rsidRDefault="00E20EFB" w:rsidP="00E20EFB">
      <w:pPr>
        <w:pStyle w:val="c0"/>
        <w:shd w:val="clear" w:color="auto" w:fill="FFFFFF"/>
        <w:spacing w:before="0" w:beforeAutospacing="0" w:after="0" w:afterAutospacing="0"/>
        <w:rPr>
          <w:rStyle w:val="c1"/>
          <w:color w:val="000000"/>
        </w:rPr>
      </w:pPr>
      <w:r>
        <w:rPr>
          <w:rStyle w:val="c1"/>
          <w:b/>
          <w:bCs/>
          <w:color w:val="000000"/>
        </w:rPr>
        <w:t>Как возникают детские страхи?</w:t>
      </w:r>
      <w:r>
        <w:rPr>
          <w:rStyle w:val="c1"/>
          <w:color w:val="000000"/>
        </w:rPr>
        <w:t> </w:t>
      </w:r>
      <w:r>
        <w:rPr>
          <w:color w:val="000000"/>
        </w:rPr>
        <w:br/>
      </w:r>
      <w:r>
        <w:rPr>
          <w:color w:val="000000"/>
        </w:rPr>
        <w:br/>
      </w:r>
      <w:r>
        <w:rPr>
          <w:rStyle w:val="c1"/>
          <w:color w:val="000000"/>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чтобы заставать ребенка сделать то, что считаем необходимым. </w:t>
      </w:r>
      <w:r>
        <w:rPr>
          <w:color w:val="000000"/>
        </w:rPr>
        <w:br/>
      </w:r>
      <w:r>
        <w:rPr>
          <w:color w:val="000000"/>
        </w:rPr>
        <w:br/>
      </w:r>
      <w:r>
        <w:rPr>
          <w:rStyle w:val="c1"/>
          <w:color w:val="000000"/>
        </w:rPr>
        <w:t>Ребенок не слушается (например, не убирает свои игрушки). К чему мы прибегаем в этой ситуации? </w:t>
      </w:r>
      <w:r>
        <w:rPr>
          <w:color w:val="000000"/>
        </w:rPr>
        <w:br/>
      </w:r>
      <w:r>
        <w:rPr>
          <w:color w:val="000000"/>
        </w:rPr>
        <w:br/>
      </w:r>
      <w:r>
        <w:rPr>
          <w:rStyle w:val="c1"/>
          <w:color w:val="000000"/>
        </w:rPr>
        <w:t>• Повышаем голос (вызывая страх громкими звуками и необычными интонациями). </w:t>
      </w:r>
      <w:r>
        <w:rPr>
          <w:color w:val="000000"/>
        </w:rPr>
        <w:br/>
      </w:r>
      <w:r>
        <w:rPr>
          <w:color w:val="000000"/>
        </w:rPr>
        <w:br/>
      </w:r>
      <w:r>
        <w:rPr>
          <w:rStyle w:val="c1"/>
          <w:color w:val="000000"/>
        </w:rPr>
        <w:t>• Приводим в пример себя: «Ведь мама и папа всегда убирают свои вещи» (пробуждая у ребенка страх оказаться недостойным своих идеальных родителей). </w:t>
      </w:r>
      <w:r>
        <w:rPr>
          <w:color w:val="000000"/>
        </w:rPr>
        <w:br/>
      </w:r>
      <w:r>
        <w:rPr>
          <w:color w:val="000000"/>
        </w:rPr>
        <w:br/>
      </w:r>
      <w:r>
        <w:rPr>
          <w:rStyle w:val="c1"/>
          <w:color w:val="000000"/>
        </w:rP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r>
        <w:rPr>
          <w:color w:val="000000"/>
        </w:rPr>
        <w:br/>
      </w:r>
      <w:r>
        <w:rPr>
          <w:color w:val="000000"/>
        </w:rPr>
        <w:br/>
      </w:r>
      <w:r>
        <w:rPr>
          <w:rStyle w:val="c1"/>
          <w:color w:val="000000"/>
        </w:rPr>
        <w:t>• Пускаем в ход телесные наказания, вызывая страх боли и унижения. </w:t>
      </w:r>
      <w:r>
        <w:rPr>
          <w:color w:val="000000"/>
        </w:rPr>
        <w:br/>
      </w:r>
      <w:r>
        <w:rPr>
          <w:color w:val="000000"/>
        </w:rPr>
        <w:br/>
      </w:r>
      <w:r>
        <w:rPr>
          <w:rStyle w:val="c1"/>
          <w:color w:val="000000"/>
        </w:rPr>
        <w:t>• И, наконец, прямо стращаем: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Pr>
          <w:color w:val="000000"/>
        </w:rPr>
        <w:br/>
      </w:r>
      <w:r>
        <w:rPr>
          <w:color w:val="000000"/>
        </w:rPr>
        <w:br/>
      </w:r>
      <w:r>
        <w:rPr>
          <w:rStyle w:val="c1"/>
          <w:color w:val="000000"/>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Pr>
          <w:color w:val="000000"/>
        </w:rPr>
        <w:br/>
      </w:r>
      <w:r>
        <w:rPr>
          <w:color w:val="000000"/>
        </w:rPr>
        <w:br/>
      </w:r>
      <w:r>
        <w:rPr>
          <w:rStyle w:val="c1"/>
          <w:color w:val="000000"/>
        </w:rPr>
        <w:lastRenderedPageBreak/>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Pr>
          <w:rStyle w:val="c1"/>
          <w:color w:val="000000"/>
        </w:rPr>
        <w:t>энурез</w:t>
      </w:r>
      <w:proofErr w:type="spellEnd"/>
      <w:r>
        <w:rPr>
          <w:rStyle w:val="c1"/>
          <w:color w:val="000000"/>
        </w:rPr>
        <w:t>, страх одиночества, темноты и т.д. </w:t>
      </w:r>
      <w:r>
        <w:rPr>
          <w:color w:val="000000"/>
        </w:rPr>
        <w:br/>
      </w:r>
      <w:r>
        <w:rPr>
          <w:color w:val="000000"/>
        </w:rPr>
        <w:br/>
      </w:r>
      <w:r>
        <w:rPr>
          <w:rStyle w:val="c1"/>
          <w:color w:val="000000"/>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Pr>
          <w:color w:val="000000"/>
        </w:rPr>
        <w:br/>
      </w:r>
      <w:r>
        <w:rPr>
          <w:color w:val="000000"/>
        </w:rPr>
        <w:br/>
      </w:r>
      <w:r>
        <w:rPr>
          <w:rStyle w:val="c1"/>
          <w:color w:val="000000"/>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Существует множество причин возникновения страхов у детей.</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Большое количество запретов.</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Предоставление полной свободы.</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xml:space="preserve">- </w:t>
      </w:r>
      <w:proofErr w:type="spellStart"/>
      <w:r>
        <w:rPr>
          <w:rStyle w:val="c1"/>
          <w:color w:val="000000"/>
        </w:rPr>
        <w:t>Гиперопека</w:t>
      </w:r>
      <w:proofErr w:type="spellEnd"/>
      <w:r>
        <w:rPr>
          <w:rStyle w:val="c1"/>
          <w:color w:val="000000"/>
        </w:rPr>
        <w:t>, изоляция от общения с другими детьми, чрезмерная защита от опасностей.</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Страхи родителей могут передаться ребёнку, это может произойти даже неосознанно.</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Одиночество, нехватка общения с родителями.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Боль.</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Ссоры родителей и негативные отношения в семье друг к другу.</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Черты характера: впечатлительность, ранимость, тревожность, пессимизм, мнительность, неуверенность в себе.</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Плохие взаимоотношения со сверстниками.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Сравнение ребёнка с другими.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E20EFB" w:rsidRDefault="00E20EFB" w:rsidP="00E20EFB">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rPr>
        <w:t>Виды страхов</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Выделяют два основных вида детских страхов это «немые» и «невидимки».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«Немые» - это когда родители замечают у ребёнка тот или иной страх, а ребёнок его отрицает. Например: страх громкого звука, чужих людей и т.д.</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«Невидимки» - это совсем противоположный «немому» страху, т.е. ребенок признаёт страх, а родители не замечают. Такой вид страхов наиболее распространён, это, например, страх перед наказанием, вида крови.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Pr>
          <w:rStyle w:val="c1"/>
          <w:color w:val="000000"/>
        </w:rPr>
        <w:t>Бармалей</w:t>
      </w:r>
      <w:proofErr w:type="spellEnd"/>
      <w:r>
        <w:rPr>
          <w:rStyle w:val="c1"/>
          <w:color w:val="000000"/>
        </w:rPr>
        <w:t>, «</w:t>
      </w:r>
      <w:proofErr w:type="spellStart"/>
      <w:r>
        <w:rPr>
          <w:rStyle w:val="c1"/>
          <w:color w:val="000000"/>
        </w:rPr>
        <w:t>бабайка</w:t>
      </w:r>
      <w:proofErr w:type="spellEnd"/>
      <w:r>
        <w:rPr>
          <w:rStyle w:val="c1"/>
          <w:color w:val="000000"/>
        </w:rPr>
        <w:t>»). Также довольно часто встречаются страх боли, врачей, смерти.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Страх замкнутого пространства без определённой коррекции может перерасти в болезнь – клаустрофобию.</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Диагностика страхов</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Для выявления страха детей дошкольников в домашних условиях можно воспользоваться следующими методиками: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1. «Страхи в домиках». Данная методика подходит, если ребёнок плохо рисует или вовсе не любит рисовать. Взрослый рисует контуры двух домов: чёрный и красный. Потом просит ребёнка расселить в домики страхи, в чёрном - живут страшные страхи, а в красном - не страшные.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bookmarkStart w:id="0" w:name="_GoBack"/>
      <w:bookmarkEnd w:id="0"/>
      <w:r>
        <w:rPr>
          <w:rStyle w:val="c1"/>
          <w:color w:val="000000"/>
        </w:rPr>
        <w:t>2. Рисование. Попросить нарисовать малыша то, что тревожит его.</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3. Лепка. Смысл данной методики такой же, но только рисование заменяется лепкой.</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4. Беседа. Разговор должен быть спокойным, непринуждённым и, если малыш не идёт на контакт, принуждать ни в коем случае нельзя.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Для выбора методики необходимо учитывать возраст малыша и индивидуальные особенности.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В основе другой классификации лежат предмет страха, особенности его протекания, продолжительность, сила и причины возникновения.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b/>
          <w:bCs/>
          <w:color w:val="000000"/>
        </w:rPr>
        <w:t>Навязчивые страхи</w:t>
      </w:r>
      <w:r>
        <w:rPr>
          <w:rStyle w:val="c1"/>
          <w:color w:val="000000"/>
        </w:rPr>
        <w:t>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b/>
          <w:bCs/>
          <w:color w:val="000000"/>
        </w:rPr>
        <w:br/>
      </w:r>
      <w:r>
        <w:rPr>
          <w:rStyle w:val="c1"/>
          <w:b/>
          <w:bCs/>
          <w:color w:val="000000"/>
        </w:rPr>
        <w:t>Бредовые страхи</w:t>
      </w:r>
      <w:r>
        <w:rPr>
          <w:rStyle w:val="c1"/>
          <w:color w:val="000000"/>
        </w:rPr>
        <w:t>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b/>
          <w:bCs/>
          <w:color w:val="000000"/>
        </w:rPr>
        <w:t>Сверхценные страхи</w:t>
      </w:r>
      <w:r>
        <w:rPr>
          <w:rStyle w:val="c1"/>
          <w:color w:val="000000"/>
        </w:rPr>
        <w:t>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b/>
          <w:bCs/>
          <w:color w:val="000000"/>
        </w:rPr>
        <w:t>К детскому сверхценному страху можно отнести страх темноты</w:t>
      </w:r>
      <w:r>
        <w:rPr>
          <w:rStyle w:val="c1"/>
          <w:color w:val="000000"/>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color w:val="000000"/>
        </w:rPr>
        <w:br/>
      </w:r>
      <w:r>
        <w:rPr>
          <w:rStyle w:val="c1"/>
          <w:b/>
          <w:bCs/>
          <w:color w:val="000000"/>
        </w:rPr>
        <w:t>Страх социальных потрясений </w:t>
      </w:r>
      <w:r>
        <w:rPr>
          <w:b/>
          <w:bCs/>
          <w:color w:val="000000"/>
        </w:rPr>
        <w:br/>
      </w:r>
      <w:r>
        <w:rPr>
          <w:rStyle w:val="c1"/>
          <w:color w:val="000000"/>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Pr>
          <w:color w:val="000000"/>
        </w:rPr>
        <w:br/>
      </w:r>
      <w:r>
        <w:rPr>
          <w:color w:val="000000"/>
        </w:rPr>
        <w:br/>
      </w:r>
      <w:r>
        <w:rPr>
          <w:rStyle w:val="c1"/>
          <w:b/>
          <w:bCs/>
          <w:color w:val="000000"/>
        </w:rPr>
        <w:t>Страх наказания </w:t>
      </w:r>
      <w:r>
        <w:rPr>
          <w:b/>
          <w:bCs/>
          <w:color w:val="000000"/>
        </w:rPr>
        <w:br/>
      </w:r>
      <w:r>
        <w:rPr>
          <w:rStyle w:val="c1"/>
          <w:color w:val="000000"/>
        </w:rPr>
        <w:t>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E20EFB" w:rsidRDefault="00E20EFB" w:rsidP="00E20EFB">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rPr>
        <w:t>Ребенок боится темноты</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xml:space="preserve">Одним из наиболее распространенных страхов у детей является страх темноты или </w:t>
      </w:r>
      <w:proofErr w:type="spellStart"/>
      <w:r>
        <w:rPr>
          <w:rStyle w:val="c1"/>
          <w:color w:val="000000"/>
        </w:rPr>
        <w:t>никтофобия</w:t>
      </w:r>
      <w:proofErr w:type="spellEnd"/>
      <w:r>
        <w:rPr>
          <w:rStyle w:val="c1"/>
          <w:color w:val="000000"/>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Причины появления страха темноты у детей:</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xml:space="preserve">Другая причина появления страха темноты – внушенный страх. Здесь возможны 2 варианта: первый это запугивание чудищем и прочими </w:t>
      </w:r>
      <w:proofErr w:type="spellStart"/>
      <w:r>
        <w:rPr>
          <w:rStyle w:val="c1"/>
          <w:color w:val="000000"/>
        </w:rPr>
        <w:t>бабаями</w:t>
      </w:r>
      <w:proofErr w:type="spellEnd"/>
      <w:r>
        <w:rPr>
          <w:rStyle w:val="c1"/>
          <w:color w:val="000000"/>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И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более старшем возрасте.</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b/>
          <w:bCs/>
          <w:color w:val="000000"/>
        </w:rPr>
        <w:t>Как помочь ребенку преодолеть страх?</w:t>
      </w:r>
      <w:r>
        <w:rPr>
          <w:rStyle w:val="c1"/>
          <w:color w:val="000000"/>
        </w:rPr>
        <w:t>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какую-то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в глубь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E20EFB" w:rsidRDefault="00E20EFB" w:rsidP="00E20EFB">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rPr>
        <w:t>Как преодолеть страхи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Способы преодоления страха.</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Часто для преодоления страха родителям нужно лишь больше проводить времени с ребенком, например, поиграть вместе.</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Разговор с малышом, чем больше говорить о страхе, тем быстрее он перестанет бояться.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Сочинить сказку о страхе, который беспокоит малыша, а в конце победить его.</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Общение со сверстниками на тему общего страха.</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Поделиться страхом, который был в детстве и обязательно рассказать о том, как перестали бояться.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 xml:space="preserve">- Коррекция посредством </w:t>
      </w:r>
      <w:proofErr w:type="spellStart"/>
      <w:r>
        <w:rPr>
          <w:rStyle w:val="c1"/>
          <w:color w:val="000000"/>
        </w:rPr>
        <w:t>куклотерапии</w:t>
      </w:r>
      <w:proofErr w:type="spellEnd"/>
      <w:r>
        <w:rPr>
          <w:rStyle w:val="c1"/>
          <w:color w:val="000000"/>
        </w:rPr>
        <w:t xml:space="preserve"> методика </w:t>
      </w:r>
      <w:proofErr w:type="spellStart"/>
      <w:r>
        <w:rPr>
          <w:rStyle w:val="c1"/>
          <w:color w:val="000000"/>
        </w:rPr>
        <w:t>А.И.Захарова</w:t>
      </w:r>
      <w:proofErr w:type="spellEnd"/>
      <w:r>
        <w:rPr>
          <w:rStyle w:val="c1"/>
          <w:color w:val="000000"/>
        </w:rPr>
        <w:t>.</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Ни одна методика не поможет, если воспользоваться ими один раз, проводить их нужно регулярно.</w:t>
      </w:r>
    </w:p>
    <w:p w:rsidR="00E20EFB" w:rsidRDefault="00E20EFB" w:rsidP="00E20EFB">
      <w:pPr>
        <w:pStyle w:val="c0"/>
        <w:shd w:val="clear" w:color="auto" w:fill="FFFFFF"/>
        <w:spacing w:before="0" w:beforeAutospacing="0" w:after="0" w:afterAutospacing="0"/>
        <w:rPr>
          <w:rFonts w:ascii="Calibri" w:hAnsi="Calibri"/>
          <w:color w:val="000000"/>
          <w:sz w:val="22"/>
          <w:szCs w:val="22"/>
        </w:rPr>
      </w:pPr>
      <w:r>
        <w:rPr>
          <w:rStyle w:val="c1"/>
          <w:color w:val="000000"/>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876B78" w:rsidRDefault="00876B78"/>
    <w:sectPr w:rsidR="00876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FF"/>
    <w:rsid w:val="004E6A77"/>
    <w:rsid w:val="007328FF"/>
    <w:rsid w:val="00876B78"/>
    <w:rsid w:val="00E2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20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20EFB"/>
  </w:style>
  <w:style w:type="character" w:customStyle="1" w:styleId="c2">
    <w:name w:val="c2"/>
    <w:basedOn w:val="a0"/>
    <w:rsid w:val="00E20EFB"/>
  </w:style>
  <w:style w:type="character" w:customStyle="1" w:styleId="c1">
    <w:name w:val="c1"/>
    <w:basedOn w:val="a0"/>
    <w:rsid w:val="00E20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20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20EFB"/>
  </w:style>
  <w:style w:type="character" w:customStyle="1" w:styleId="c2">
    <w:name w:val="c2"/>
    <w:basedOn w:val="a0"/>
    <w:rsid w:val="00E20EFB"/>
  </w:style>
  <w:style w:type="character" w:customStyle="1" w:styleId="c1">
    <w:name w:val="c1"/>
    <w:basedOn w:val="a0"/>
    <w:rsid w:val="00E2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2393</Words>
  <Characters>13642</Characters>
  <Application>Microsoft Office Word</Application>
  <DocSecurity>0</DocSecurity>
  <Lines>113</Lines>
  <Paragraphs>32</Paragraphs>
  <ScaleCrop>false</ScaleCrop>
  <Company>SPecialiST RePack &amp; SanBuild</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2018-11-07T07:33:00Z</dcterms:created>
  <dcterms:modified xsi:type="dcterms:W3CDTF">2018-11-07T08:24:00Z</dcterms:modified>
</cp:coreProperties>
</file>