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i/>
          <w:iCs/>
          <w:color w:val="000000"/>
        </w:rPr>
        <w:t>Кл</w:t>
      </w:r>
      <w:r>
        <w:rPr>
          <w:b/>
          <w:bCs/>
          <w:i/>
          <w:iCs/>
          <w:color w:val="000000"/>
        </w:rPr>
        <w:t>ассный час «</w:t>
      </w:r>
      <w:r w:rsidR="00DF25E1">
        <w:rPr>
          <w:b/>
          <w:bCs/>
          <w:i/>
          <w:iCs/>
          <w:color w:val="000000"/>
        </w:rPr>
        <w:t>Два мира: м</w:t>
      </w:r>
      <w:r>
        <w:rPr>
          <w:b/>
          <w:bCs/>
          <w:i/>
          <w:iCs/>
          <w:color w:val="000000"/>
        </w:rPr>
        <w:t>альчики и девочки»</w:t>
      </w:r>
    </w:p>
    <w:bookmarkEnd w:id="0"/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Цель:</w:t>
      </w:r>
      <w:r>
        <w:rPr>
          <w:color w:val="000000"/>
        </w:rPr>
        <w:t> Способствовать формированию основ культуры общения между мальчиками и девочками и построению межличностных отношений в коллективе.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образовательная</w:t>
      </w:r>
      <w:proofErr w:type="gramEnd"/>
      <w:r>
        <w:rPr>
          <w:color w:val="000000"/>
        </w:rPr>
        <w:t>: раскрыть особенности мужского и женского миров;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развивающая: формировать культуру общения в системе девочка-девочка, мальчик-мальчик, мальчик-девочка;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воспитательная</w:t>
      </w:r>
      <w:proofErr w:type="gramEnd"/>
      <w:r>
        <w:rPr>
          <w:color w:val="000000"/>
        </w:rPr>
        <w:t>: учить приемам преодоления проблем в общении, способствовать становлению сплоченного коллектива.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доске название классного часа. Ниже нарисовать два круга так, чтобы один круг накладывался на другой; внутри одного написать «Мир мальчиков», внутри другого - «Мир девочек».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Орг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омент</w:t>
      </w:r>
      <w:proofErr w:type="spellEnd"/>
      <w:r>
        <w:rPr>
          <w:color w:val="000000"/>
        </w:rPr>
        <w:t>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«Ветер дует на тех, кто…»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дует на тех, кто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учится в 4 классе;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кого есть родной брат</w:t>
      </w:r>
      <w:proofErr w:type="gramStart"/>
      <w:r>
        <w:rPr>
          <w:color w:val="000000"/>
        </w:rPr>
        <w:t xml:space="preserve"> ;</w:t>
      </w:r>
      <w:proofErr w:type="gramEnd"/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кого есть сестра;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мороженое;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поспать;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рыбачить;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умеет вязать;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играть в футбол;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читать;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смотреть телевизор;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любит играть на компьютере.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дует на девочек,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дует на мальчиков,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послушайте сказку. А сказка называется «В лесной школе».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лесной школе все почувствовали наступление весны. Ветерок приносил в класс запахи первых весенних ароматов. Пахло цветами и свежестью… Солнечные зайчики прыгали в тетрадках, отвлекая учеников от серьёзных занятий.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Ученикам хотелось чего-нибудь весёлого и озорного. Учитель Ёж понимал это и прощал активную возню на переменах. Медвежонок проснулся после зимы и снова пришёл в школу. После зимней спячки он всё время приставал на переменах к товарищам с играми.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уж очень хотелось ему размяться, побороться. А звери опасались его неуклюжести и «тяжелой лапы».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Как-то раз Медвежонок не рассчитал свою силу и больно «осалил» Волчонка. Волчонок сдержался, не заплакал, а только потирал бок лапой.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Вдруг упала Белочка, её тоже нечаянно толкнул Медвежонок. Белочка стала возмущаться.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-Опять ты скандалишь, Белочка? – заявил ей Медвежонок.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Я не скандалю, я прошу, чтобы ты извинился, и не толкался больше. Мне больно!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-Тоже мне, девчонка – неженка, вон я волчонка нечаянно ударил, он даже не охнул, настоящий мужской характер. А все девчонки – недотроги, капризные и плаксы.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-Что?! – возмутились девочки.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вы, мальчишки, грубые, можете только «2» получать и в футбол гонять.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вы считаете, ребята, о чем и о ком у нас с вами пойдет разговор на классном часе?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Да, вы правы. Наш классный час называется «Мальчики и девочки: два разных мира», и он посвящен девочкам и мальчикам, их взаимоотношениям.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Беседа «Мальчики и девочки - два разных мира»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сказать, что девочки и мальчики - этот два разных мира.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и мальчики разные с самого рождения и развиваются тоже по-разному. Ученые установили, что у них разный мозг, разная психика, разные пути развития. Мальчик и девочка по-разному смотрят и видят, слушают и слышат, по-разному говорят и молчат, чувствуют и переживают.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почему женщин называют «слабой половиной человечества», а мужчин - «сильной»?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Мужчины всегда были сильнее женщин - они воевали, охотились, поднимали тяжести.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Женщины занимались домашним хозяйством, им не надо было тренировать свои мышцы, учиться владеть оружием, физически они были слабее.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некоторые считают, что и мужчины, и женщины сильны по-своему.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Так, например, мальчики имеют склонность к освоению новых пространств, поэтому их так интересуют средства передвижения и воздействия (машины, инструменты). Мальчики быстрее соображают в сложных ситуациях, умеют принимать нестандартные решения. А девочки очень хорошо ориентируются в привычном пространстве, в том, что их окружает. В быту девочки практичнее мальчиков. Девочки более послушны, исполнительны, они легче приспосабливаются к изменениям.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доске вы видите две окружности: одна - мир мальчиков, друга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мир девочек.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бы вы поместили в мир мальчиков? Мальчики записывают (</w:t>
      </w:r>
      <w:r>
        <w:rPr>
          <w:i/>
          <w:iCs/>
          <w:color w:val="000000"/>
        </w:rPr>
        <w:t>Машины, оружие, инструменты, стройки, спорт и т.п.)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из чего состоит мир девочек? Девочки записываю</w:t>
      </w:r>
      <w:proofErr w:type="gramStart"/>
      <w:r>
        <w:rPr>
          <w:color w:val="000000"/>
        </w:rPr>
        <w:t>т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Наряды, дети, еда, дом, посуда и т. п.)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что бы вы хотели поместить в пересечение кругов, чем мальчики хотят поделиться и что позаимствовать у девочек?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бы слились две окружности, и место их слияния - это и есть наш общий мир, в котором хорошо и мальчикам, и девочкам.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Давайте сделаем вывод: в вас есть так много разного, но и похожего. Вы согласны со мной?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Портрет идеального мальчика. Портрет идеальной девочки.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человеческие качества ценят мальчики в девочках и девочки - в мальчиках?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составляют портрет идеального мальчика, а мальчики перечисляют те качества, которые они не хотели бы видеть в девочках.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Представители групп зачитывают результаты.)</w:t>
      </w:r>
      <w:proofErr w:type="gramEnd"/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Идеальный мальчик - ... (умный, добрый, благородный, уважает девочек, защищает их, никого не дразнит, самостоятельный, независимый, не курит, не ругается матом, хорошо танцует, занимается спортом, играет на гитаре, вежливый, культурный и т. п.)</w:t>
      </w:r>
      <w:proofErr w:type="gramEnd"/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Идеальная девочка - ... (умная, добрая, аккуратная, воспитанная, культурная, красивая, со вкусом одевается, не строит из себя принцессу, скромная, умеет выслушать и посочувствовать, уважает других, нежная, романтичная, возвышенная, хорошо танцует, много знает и т. п.).</w:t>
      </w:r>
      <w:proofErr w:type="gramEnd"/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вот какими нужно быть мальчикам, чтобы вас уважали девочки и хотели с вами дружить. И какой нужно быть девочкой, чтобы заслужить уважение мальчиков.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Воспитывающие ситуации «Учимся выражать позитивные чувства»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и мальчики в нашем классе иногда ссорятся, жалуются друг на друга, не могут наладить нормальные взаимоотношения. Психологи объясняют это тем, что мальчики не знают, как выразить позитивные чувства, поэтому прибегают к насилию. А девочки, не понимая этого, часто обижаются на мальчиков. Например, если мальчик толкает девочку, забирает и прячет ее вещи и книги, это, скорее всего, означает, что ему нравится эта девочка. Так что, девочки, не обижайтесь!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«Кто смелый?»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мы будем учиться выражать хорошие, положительные чувства: любовь, симпатию, жалость, нежность, радость. Предлагаю поиграть в игру «Кто смелый?». Это игра для смелых мальчиков.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мальчик по очереди берет карточку, называет имя девочки, смотрит ей в глаза и произносит с выражением ту фразу, которая написана.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Ты сегодня прекрасно выглядишь!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Ты сегодня очень красивая!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Тебе эта прическа очень к лицу!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С тобой поговорить - одно удовольствие!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Как я рад тебя видеть!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Ты очень умная и красивая!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Улыбнись, у тебя такая светлая улыбка!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Твои глаза сияют, как лучи!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Какой у тебя красивый, певучий голос!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Какая ты аккуратная!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(Имя) Ты просто замечательная девочка!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«Эстафета сочувствия»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Мальчик по дороге в школу упал в лужу, весь промок.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тебе очень сочувствую, чем я могу помочь?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унывай, с каждым может случиться.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Бедненький! Как мне тебя жалко! Руки-ноги целы? Это самое главное.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Что-нибудь болит? Вставай, помогу тебе дойти до медпункта.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тетрадки не переживай, у меня есть запасные - поделюсь.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 свой рюкзак и куртку, мы их с девочками на батарее просушим.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 ведь у тебя ноги совсем мокрые! Запросто можно простудиться! Садись к батарее и грейся, а мы попросим, чтобы тебя не вызывали к доске.</w:t>
      </w:r>
    </w:p>
    <w:p w:rsidR="00B549B1" w:rsidRDefault="00B549B1" w:rsidP="00B5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Подсох немножко? Тебе нужно согреться, мы принесли тебе горячего чайку из столовой.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Сегодня мы говорили о девочках и мальчиках, о том, что они разные, что такими их создала природа. Хорошо, если мы научимся ценить и понимать это, не подражать другим, не переделывать их, а принимать </w:t>
      </w:r>
      <w:proofErr w:type="gramStart"/>
      <w:r>
        <w:rPr>
          <w:b/>
          <w:bCs/>
          <w:color w:val="000000"/>
        </w:rPr>
        <w:t>такими</w:t>
      </w:r>
      <w:proofErr w:type="gramEnd"/>
      <w:r>
        <w:rPr>
          <w:b/>
          <w:bCs/>
          <w:color w:val="000000"/>
        </w:rPr>
        <w:t>, какие они есть.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Упражнение «Подарок однокласснику (однокласснице)».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 попали сегодня в ваш новый, объединенный мир? Чтобы сделать друг другу </w:t>
      </w:r>
      <w:proofErr w:type="gramStart"/>
      <w:r>
        <w:rPr>
          <w:color w:val="000000"/>
        </w:rPr>
        <w:t>приятное</w:t>
      </w:r>
      <w:proofErr w:type="gramEnd"/>
      <w:r>
        <w:rPr>
          <w:color w:val="000000"/>
        </w:rPr>
        <w:t>, нужно подарить подарок. Но подарок необычный. Подумайте кому из своих одноклассников, друзей вы бы подарили такое качество характера, чтобы вам было легче общаться и жить в едином мире. Сейчас на листочке вы напишите имя и то качество, которое дарите. Будьте внимательны, не прогадайте с подарком, вдруг это качество у него уже есть. Подумайте, чего ему не хватает, чтобы вам с ним было хорошо.</w:t>
      </w: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549B1" w:rsidRDefault="00B549B1" w:rsidP="00B54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Итог классного часа </w:t>
      </w:r>
      <w:r>
        <w:rPr>
          <w:color w:val="000000"/>
        </w:rPr>
        <w:br/>
      </w:r>
      <w:r>
        <w:rPr>
          <w:color w:val="2B2B2B"/>
        </w:rPr>
        <w:br/>
      </w:r>
      <w:r>
        <w:rPr>
          <w:color w:val="000000"/>
        </w:rPr>
        <w:t>- Сегодня мы с вами поговорили о мальчиках и о девочках.</w:t>
      </w:r>
      <w:r>
        <w:rPr>
          <w:color w:val="000000"/>
        </w:rPr>
        <w:br/>
        <w:t>Вам предстоит учиться вместе много лет, и мальчики должны выполнять свой рыцарский долг, а девочки по достоинству оценивать мальчиков. И когда между вами будут дружеские отношения, всем будет уютно и хорошо в классе. </w:t>
      </w:r>
    </w:p>
    <w:p w:rsidR="00DC3C81" w:rsidRDefault="00DC3C81"/>
    <w:sectPr w:rsidR="00D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87B"/>
    <w:multiLevelType w:val="multilevel"/>
    <w:tmpl w:val="EAD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B1"/>
    <w:rsid w:val="00B549B1"/>
    <w:rsid w:val="00DC3C81"/>
    <w:rsid w:val="00D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2021-01-05T20:41:00Z</dcterms:created>
  <dcterms:modified xsi:type="dcterms:W3CDTF">2021-01-05T20:41:00Z</dcterms:modified>
</cp:coreProperties>
</file>