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0F" w:rsidRPr="0003090F" w:rsidRDefault="0003090F" w:rsidP="0003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0F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03090F" w:rsidRPr="0003090F" w:rsidRDefault="0003090F" w:rsidP="0003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0F">
        <w:rPr>
          <w:rFonts w:ascii="Times New Roman" w:hAnsi="Times New Roman" w:cs="Times New Roman"/>
          <w:b/>
          <w:bCs/>
          <w:sz w:val="28"/>
          <w:szCs w:val="28"/>
        </w:rPr>
        <w:t>Роль родительской поддержки  в эмоциональном развитии ребёнка</w:t>
      </w:r>
    </w:p>
    <w:p w:rsidR="0003090F" w:rsidRPr="0003090F" w:rsidRDefault="0003090F" w:rsidP="0003090F">
      <w:pPr>
        <w:jc w:val="both"/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sz w:val="28"/>
          <w:szCs w:val="28"/>
        </w:rPr>
        <w:t>Роль семьи в становлении личности человека первостепенна и неоспорима. В семье ребенок вначале осознает свое физическое окружение, познавая с помощью всех органов чувств окружающий мир, наполняет свой разум образами близких людей, предметов, явлений природы и связанных с ними переживаний. В семье ребенок получает удовлетворение базовых потребностей, усваивает ценностные ориентации, культурные и национальные традиции. В идеале и первый духовный опыт ребенок получает в семье: в форме религии или отношения к природе.</w:t>
      </w:r>
    </w:p>
    <w:p w:rsidR="0003090F" w:rsidRPr="0003090F" w:rsidRDefault="0003090F" w:rsidP="000309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90F">
        <w:rPr>
          <w:rFonts w:ascii="Times New Roman" w:hAnsi="Times New Roman" w:cs="Times New Roman"/>
          <w:b/>
          <w:i/>
          <w:sz w:val="28"/>
          <w:szCs w:val="28"/>
        </w:rPr>
        <w:t>Ребенок – это творение родителей. Важно, чтобы родители осознавали это и воспринимали воспитание как творческий процесс.</w:t>
      </w:r>
    </w:p>
    <w:p w:rsidR="0003090F" w:rsidRPr="0003090F" w:rsidRDefault="0003090F" w:rsidP="0003090F">
      <w:pPr>
        <w:jc w:val="both"/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sz w:val="28"/>
          <w:szCs w:val="28"/>
        </w:rPr>
        <w:t>Семья – это вселенная для ребенка, а родители – как два солнца в ней. Каждый младенец и маленький ребёнок должны почувствовать себя центром вселенной, по крайней мере, на какое-то время (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Heinz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Kohut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). Хайнц 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Кохут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 фокусировал внимание на «отражении», при котором младенец смотрит на мать и видит своё «я» отражённым в её радостном взгляде. Так ребёнок чувствует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. Второй нормальный процесс – «идеализация», которая начинается с узнавания ребёнком своего родителя или другого любимого человека. Ребёнок нуждается в идеализированном образе родителя, который соответствовал бы эталону родителя, заложенному в генетической памяти. Позитивные образы отца и матери во внутреннем мире ребёнка – основа психики и залог здоровья. «Да, личности отца и матери формируют первый и, очевидно, единственный мир человека, пока он маленький ребенок», – пишет 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К.Юнг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90F" w:rsidRPr="0003090F" w:rsidRDefault="0003090F" w:rsidP="0003090F">
      <w:pPr>
        <w:jc w:val="both"/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b/>
          <w:bCs/>
          <w:sz w:val="28"/>
          <w:szCs w:val="28"/>
        </w:rPr>
        <w:t>Образы родителей доминируют в сознании ребенка, во многом определяя характер его взаимоотношений с людьми и социальное функционирование в течение всей жизни, оказывая влияние на психическую стабильность и телесное здоровье. </w:t>
      </w:r>
      <w:r w:rsidRPr="0003090F">
        <w:rPr>
          <w:rFonts w:ascii="Times New Roman" w:hAnsi="Times New Roman" w:cs="Times New Roman"/>
          <w:sz w:val="28"/>
          <w:szCs w:val="28"/>
        </w:rPr>
        <w:t xml:space="preserve">Родительские образы включают, с одной стороны, лично приобретённый образ собственных родителей, а с другой – родительский архетип. Эти архетипы – первообразы Отца и Матери – обобщенные образы всех матерей и отцов прошлого, которые заложены в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бессознательном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ребёнка. «Эти самые обычные и вечно повторяющиеся реальности создают мощные архетипы, постоянную деятельность которых можно по-прежнему непосредственно распознать повсюду даже в наше полное рационализма время»./2/ Родительские архетипы (первообразы) включают позитивный и негативный аспекты.</w:t>
      </w:r>
    </w:p>
    <w:p w:rsidR="0003090F" w:rsidRPr="0003090F" w:rsidRDefault="0003090F" w:rsidP="0003090F">
      <w:pPr>
        <w:jc w:val="both"/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sz w:val="28"/>
          <w:szCs w:val="28"/>
        </w:rPr>
        <w:t xml:space="preserve">Углубленные размышления К.Г. Юнга </w:t>
      </w:r>
      <w:r>
        <w:rPr>
          <w:rFonts w:ascii="Times New Roman" w:hAnsi="Times New Roman" w:cs="Times New Roman"/>
          <w:sz w:val="28"/>
          <w:szCs w:val="28"/>
        </w:rPr>
        <w:t xml:space="preserve">о роли родительских образов </w:t>
      </w:r>
      <w:r w:rsidRPr="0003090F">
        <w:rPr>
          <w:rFonts w:ascii="Times New Roman" w:hAnsi="Times New Roman" w:cs="Times New Roman"/>
          <w:sz w:val="28"/>
          <w:szCs w:val="28"/>
        </w:rPr>
        <w:t>приводят к выводу, что проекции первообразов Отца и Матери (архетипов) играют важную роль в становлении и стабилизации психики человека.</w:t>
      </w:r>
      <w:r w:rsidRPr="0003090F">
        <w:rPr>
          <w:rFonts w:ascii="Times New Roman" w:hAnsi="Times New Roman" w:cs="Times New Roman"/>
          <w:sz w:val="28"/>
          <w:szCs w:val="28"/>
        </w:rPr>
        <w:br/>
      </w:r>
    </w:p>
    <w:p w:rsidR="0003090F" w:rsidRDefault="0003090F" w:rsidP="00030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90F" w:rsidRDefault="0003090F" w:rsidP="000309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90F" w:rsidRPr="0003090F" w:rsidRDefault="0003090F" w:rsidP="0003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Образы родителей и их значения</w:t>
      </w:r>
    </w:p>
    <w:p w:rsidR="0003090F" w:rsidRPr="0003090F" w:rsidRDefault="0003090F" w:rsidP="0003090F">
      <w:pPr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sz w:val="28"/>
          <w:szCs w:val="28"/>
        </w:rPr>
        <w:t xml:space="preserve">Восприятие ребёнком своих родителей меняется в различные периоды жизни, соответственно, и образы их претерпевают изменения. Рассмотрим динамику формирования родительских образов в разные возрастные периоды: период раннего детства, период полового созревания, период взросления и период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утраты родителей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>.</w:t>
      </w:r>
      <w:r w:rsidRPr="0003090F">
        <w:rPr>
          <w:rFonts w:ascii="Times New Roman" w:hAnsi="Times New Roman" w:cs="Times New Roman"/>
          <w:sz w:val="28"/>
          <w:szCs w:val="28"/>
        </w:rPr>
        <w:br/>
      </w:r>
      <w:r w:rsidRPr="0003090F">
        <w:rPr>
          <w:rFonts w:ascii="Times New Roman" w:hAnsi="Times New Roman" w:cs="Times New Roman"/>
          <w:sz w:val="28"/>
          <w:szCs w:val="28"/>
        </w:rPr>
        <w:br/>
        <w:t>В раннем детстве, когда сознание ребенка еще развито слабо, родители (в первую очередь, конечно, мать) воспринимаются в более или менее бессознательном состоянии, архетипически. </w:t>
      </w:r>
      <w:proofErr w:type="gramStart"/>
      <w:r w:rsidRPr="0003090F">
        <w:rPr>
          <w:rFonts w:ascii="Times New Roman" w:hAnsi="Times New Roman" w:cs="Times New Roman"/>
          <w:b/>
          <w:bCs/>
          <w:sz w:val="28"/>
          <w:szCs w:val="28"/>
        </w:rPr>
        <w:t>Мать – это источник благоденствия, расслабления, стабильности, по сути – источник жизни, а отец – динамичный, властный, олицетворяет защиту и побуждает к действию.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 Образы конкретных родителей фрагментарны в восприятии маленького ребенка. «Постоянное присутствие матери сливается с каждым моим воспоминанием. Ее образ неразрывно соединяется с моим существованием, и потому он мало выдается в отрывочных картинах первого времени моего детства, хотя постоянно участвует в нем», – написал С.Т. Аксаков в своем произведении «Детские годы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– внука».</w:t>
      </w:r>
      <w:r w:rsidRPr="0003090F">
        <w:rPr>
          <w:rFonts w:ascii="Times New Roman" w:hAnsi="Times New Roman" w:cs="Times New Roman"/>
          <w:sz w:val="28"/>
          <w:szCs w:val="28"/>
        </w:rPr>
        <w:br/>
      </w:r>
      <w:r w:rsidRPr="0003090F">
        <w:rPr>
          <w:rFonts w:ascii="Times New Roman" w:hAnsi="Times New Roman" w:cs="Times New Roman"/>
          <w:sz w:val="28"/>
          <w:szCs w:val="28"/>
        </w:rPr>
        <w:br/>
      </w:r>
      <w:r w:rsidRPr="0003090F">
        <w:rPr>
          <w:rFonts w:ascii="Times New Roman" w:hAnsi="Times New Roman" w:cs="Times New Roman"/>
          <w:i/>
          <w:sz w:val="28"/>
          <w:szCs w:val="28"/>
        </w:rPr>
        <w:t>Проецирование в раннем детстве архетипов Отца и Матери на своих родителей объясняет идеализацию родителей (мама – самая красивая, а папа – самый сильный) и чрезвычайную чувствительность ребенка к несоответствию между бессознательным идеалом и реальными родителями.</w:t>
      </w:r>
      <w:r w:rsidRPr="0003090F">
        <w:rPr>
          <w:rFonts w:ascii="Times New Roman" w:hAnsi="Times New Roman" w:cs="Times New Roman"/>
          <w:sz w:val="28"/>
          <w:szCs w:val="28"/>
        </w:rPr>
        <w:t xml:space="preserve"> И чем больше поведение родителей противоречит их воспитательным установкам, тем противоречивее образы родителей в сознании ребенка, тем большая опасность для него возникновения невроза и соматических заболеваний. Образы родителей формируются в сознании ребенка через органы чувств в непрерывном пространственно-временном континууме, поэтому не так важно, что родители рекомендуют, а важно как они поступают сами. Следовательно, более зрелые и любящие родители являются объектами адекватного проецирования архетипов Отца и Матери и залогом психологического и соматического благополучия ребенка. Восприятие ребенком таких родителей сопровождается гаммой положительных эмоций, а формирование родительских образов происходит под влиянием преимущественно позитивной проекции архетипов Отца и Матери.</w:t>
      </w:r>
      <w:r w:rsidRPr="0003090F">
        <w:rPr>
          <w:rFonts w:ascii="Times New Roman" w:hAnsi="Times New Roman" w:cs="Times New Roman"/>
          <w:sz w:val="28"/>
          <w:szCs w:val="28"/>
        </w:rPr>
        <w:br/>
      </w:r>
      <w:r w:rsidRPr="0003090F">
        <w:rPr>
          <w:rFonts w:ascii="Times New Roman" w:hAnsi="Times New Roman" w:cs="Times New Roman"/>
          <w:sz w:val="28"/>
          <w:szCs w:val="28"/>
        </w:rPr>
        <w:br/>
        <w:t xml:space="preserve">В последующей жизни архетипические образы Отца и Матери уступают индивидуальным образам конкретных родителей, но в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бессознательном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они остаются могущественными первообразами, которые обнаруживают свое влияние в течение всей жизни. С развитием индивидуального сознания уменьшается важность родительской личности, теряется чувство непосредственной связи и единства с родителями.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В идеале «из образа родителей выделяется архетип взрослого человека, образ мужчины, каким его с давних времён знала женщина, и образ женщины, который тысячелетиями носит в себе мужчина» /2/. Взаимное проецирование этих архетипов делает возможным создание семьи, но родительские образы могут оказывать влияние на выбор конкретных носителей проекции мужского и женского начала.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Доминирование родительского образа </w:t>
      </w:r>
      <w:r w:rsidRPr="0003090F">
        <w:rPr>
          <w:rFonts w:ascii="Times New Roman" w:hAnsi="Times New Roman" w:cs="Times New Roman"/>
          <w:sz w:val="28"/>
          <w:szCs w:val="28"/>
        </w:rPr>
        <w:lastRenderedPageBreak/>
        <w:t xml:space="preserve">обнаруживается, если при выборе любимого человека решающим фактором было позитивное или негативное сходство с родителями /2/. Когда в семье появляются дети, мужчины и женщины осваивают роли отца и матери и, в свою очередь, становятся воплощением первообразов Отца и Матери для своих детей. Теперь они – взрослые люди.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Образы их родителей связаны с конкретными родителями, а архетипы стабилизированы проекцией: архетипа Матери – на семью, церковь, природу, вселенную, архетипа Отца – на закон, общество, нацию.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Эта динамика сохраняется, пока родители живы, и меняется, когда родители уходят. В периоде </w:t>
      </w:r>
      <w:proofErr w:type="spellStart"/>
      <w:r w:rsidRPr="0003090F">
        <w:rPr>
          <w:rFonts w:ascii="Times New Roman" w:hAnsi="Times New Roman" w:cs="Times New Roman"/>
          <w:sz w:val="28"/>
          <w:szCs w:val="28"/>
        </w:rPr>
        <w:t>горевания</w:t>
      </w:r>
      <w:proofErr w:type="spellEnd"/>
      <w:r w:rsidRPr="0003090F">
        <w:rPr>
          <w:rFonts w:ascii="Times New Roman" w:hAnsi="Times New Roman" w:cs="Times New Roman"/>
          <w:sz w:val="28"/>
          <w:szCs w:val="28"/>
        </w:rPr>
        <w:t xml:space="preserve"> исчезают остатки относительной инфантильности, укр</w:t>
      </w:r>
      <w:bookmarkStart w:id="0" w:name="_GoBack"/>
      <w:bookmarkEnd w:id="0"/>
      <w:r w:rsidRPr="0003090F">
        <w:rPr>
          <w:rFonts w:ascii="Times New Roman" w:hAnsi="Times New Roman" w:cs="Times New Roman"/>
          <w:sz w:val="28"/>
          <w:szCs w:val="28"/>
        </w:rPr>
        <w:t xml:space="preserve">епляется позиция взрослого и родителя своим детям. Образы ушедших родителей очищаются от житейского налета, вновь идеализируются, погружаются в </w:t>
      </w:r>
      <w:proofErr w:type="gramStart"/>
      <w:r w:rsidRPr="0003090F">
        <w:rPr>
          <w:rFonts w:ascii="Times New Roman" w:hAnsi="Times New Roman" w:cs="Times New Roman"/>
          <w:sz w:val="28"/>
          <w:szCs w:val="28"/>
        </w:rPr>
        <w:t>бессознательное</w:t>
      </w:r>
      <w:proofErr w:type="gramEnd"/>
      <w:r w:rsidRPr="0003090F">
        <w:rPr>
          <w:rFonts w:ascii="Times New Roman" w:hAnsi="Times New Roman" w:cs="Times New Roman"/>
          <w:sz w:val="28"/>
          <w:szCs w:val="28"/>
        </w:rPr>
        <w:t xml:space="preserve"> и, возвращаясь к первообразам, приобретают свойства символа.</w:t>
      </w:r>
      <w:r w:rsidRPr="0003090F">
        <w:rPr>
          <w:rFonts w:ascii="Times New Roman" w:hAnsi="Times New Roman" w:cs="Times New Roman"/>
          <w:sz w:val="28"/>
          <w:szCs w:val="28"/>
        </w:rPr>
        <w:br/>
      </w:r>
    </w:p>
    <w:p w:rsidR="0003090F" w:rsidRPr="0003090F" w:rsidRDefault="0003090F" w:rsidP="00030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90F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Положительные родительские образы – символы родителей помогают стабилизировать психику индивидуума в трудных жизненных ситуациях. Оживляя в </w:t>
      </w:r>
      <w:proofErr w:type="gramStart"/>
      <w:r w:rsidRPr="0003090F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proofErr w:type="gramEnd"/>
      <w:r w:rsidRPr="0003090F">
        <w:rPr>
          <w:rFonts w:ascii="Times New Roman" w:hAnsi="Times New Roman" w:cs="Times New Roman"/>
          <w:b/>
          <w:bCs/>
          <w:sz w:val="28"/>
          <w:szCs w:val="28"/>
        </w:rPr>
        <w:t xml:space="preserve"> положительно окрашенные символы, человек бессознательно активизирует сопутствующую им положительную энергию.</w:t>
      </w:r>
    </w:p>
    <w:p w:rsidR="00850DF2" w:rsidRPr="0003090F" w:rsidRDefault="00850DF2" w:rsidP="00030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90F" w:rsidRPr="0003090F" w:rsidRDefault="00030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090F" w:rsidRPr="0003090F" w:rsidSect="000309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9A"/>
    <w:rsid w:val="0003090F"/>
    <w:rsid w:val="00850DF2"/>
    <w:rsid w:val="008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231">
              <w:marLeft w:val="0"/>
              <w:marRight w:val="0"/>
              <w:marTop w:val="0"/>
              <w:marBottom w:val="0"/>
              <w:divBdr>
                <w:top w:val="single" w:sz="18" w:space="18" w:color="00959B"/>
                <w:left w:val="single" w:sz="18" w:space="18" w:color="00959B"/>
                <w:bottom w:val="single" w:sz="18" w:space="18" w:color="00959B"/>
                <w:right w:val="single" w:sz="18" w:space="18" w:color="00959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2022-04-12T13:11:00Z</dcterms:created>
  <dcterms:modified xsi:type="dcterms:W3CDTF">2022-04-12T13:13:00Z</dcterms:modified>
</cp:coreProperties>
</file>