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99" w:rsidRPr="00183B99" w:rsidRDefault="00183B99" w:rsidP="00183B99">
      <w:pPr>
        <w:pStyle w:val="a3"/>
        <w:shd w:val="clear" w:color="auto" w:fill="FFFFFF"/>
        <w:spacing w:before="167" w:beforeAutospacing="0" w:after="201" w:afterAutospacing="0" w:line="301" w:lineRule="atLeast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</w:t>
      </w:r>
      <w:r w:rsidRPr="00183B99">
        <w:rPr>
          <w:b/>
          <w:color w:val="111111"/>
          <w:sz w:val="28"/>
          <w:szCs w:val="28"/>
        </w:rPr>
        <w:t>Не оставляйте детей в опасности</w:t>
      </w:r>
    </w:p>
    <w:p w:rsidR="00183B99" w:rsidRPr="00183B99" w:rsidRDefault="00183B99" w:rsidP="00183B99">
      <w:pPr>
        <w:pStyle w:val="a3"/>
        <w:shd w:val="clear" w:color="auto" w:fill="FFFFFF"/>
        <w:spacing w:before="167" w:beforeAutospacing="0" w:after="201" w:afterAutospacing="0" w:line="301" w:lineRule="atLeast"/>
        <w:jc w:val="both"/>
        <w:rPr>
          <w:color w:val="111111"/>
          <w:sz w:val="28"/>
          <w:szCs w:val="28"/>
        </w:rPr>
      </w:pPr>
      <w:r w:rsidRPr="00183B99">
        <w:rPr>
          <w:color w:val="111111"/>
          <w:sz w:val="28"/>
          <w:szCs w:val="28"/>
        </w:rPr>
        <w:t>Все мы постоянно следим, чтобы в руки ребёнка не попали режущие предметы. И если видим, что малыш умудрился взять в руки нож, это вызывает у нас справедливый протест. Но в то же время мы часто не обращаем внимания на то, что ребёнок играет со спичками и зажигалками, словно с игрушкой (как говорится, «чем бы дитя ни тешилось, лишь бы не плакало»). А ведь это не менее опасно, чем игра с ножом.</w:t>
      </w:r>
    </w:p>
    <w:p w:rsidR="00183B99" w:rsidRPr="00183B99" w:rsidRDefault="00183B99" w:rsidP="00183B99">
      <w:pPr>
        <w:pStyle w:val="a3"/>
        <w:shd w:val="clear" w:color="auto" w:fill="FFFFFF"/>
        <w:spacing w:before="167" w:beforeAutospacing="0" w:after="201" w:afterAutospacing="0" w:line="301" w:lineRule="atLeast"/>
        <w:jc w:val="both"/>
        <w:rPr>
          <w:color w:val="111111"/>
          <w:sz w:val="28"/>
          <w:szCs w:val="28"/>
        </w:rPr>
      </w:pPr>
      <w:r w:rsidRPr="00183B99">
        <w:rPr>
          <w:color w:val="111111"/>
          <w:sz w:val="28"/>
          <w:szCs w:val="28"/>
        </w:rPr>
        <w:t>Порой родительские лозунги «Не балуйся!», «Не трогай!», «Не играй со спичками!» не дают желаемых результатов, потому что родители практически не уделяют внимания обучению детей основным правилам безопасности и разъяснению, чем именно так опасен пожар. Но хуже того, они часто сами подают пример небрежного обращения с огнем, а также оставляют детей без присмотра наедине со спичками.</w:t>
      </w:r>
    </w:p>
    <w:p w:rsidR="00183B99" w:rsidRPr="00183B99" w:rsidRDefault="00183B99" w:rsidP="00183B99">
      <w:pPr>
        <w:pStyle w:val="a3"/>
        <w:shd w:val="clear" w:color="auto" w:fill="FFFFFF"/>
        <w:spacing w:before="167" w:beforeAutospacing="0" w:after="201" w:afterAutospacing="0" w:line="301" w:lineRule="atLeast"/>
        <w:jc w:val="both"/>
        <w:rPr>
          <w:color w:val="111111"/>
          <w:sz w:val="28"/>
          <w:szCs w:val="28"/>
        </w:rPr>
      </w:pPr>
      <w:r w:rsidRPr="00183B99">
        <w:rPr>
          <w:color w:val="111111"/>
          <w:sz w:val="28"/>
          <w:szCs w:val="28"/>
        </w:rPr>
        <w:t>И, как правило, последствия всегда трагичны: либо гибель ребенка, либо инвалидность и потеря здоровья. Стоит ли рисковать и платить такую высокую цену? Задумайтесь ещё раз, все ли вы делаете для безопасности своего ребёнка.</w:t>
      </w:r>
      <w:r>
        <w:rPr>
          <w:color w:val="111111"/>
          <w:sz w:val="28"/>
          <w:szCs w:val="28"/>
        </w:rPr>
        <w:t xml:space="preserve"> </w:t>
      </w:r>
      <w:r w:rsidRPr="00183B99">
        <w:rPr>
          <w:color w:val="111111"/>
          <w:sz w:val="28"/>
          <w:szCs w:val="28"/>
        </w:rPr>
        <w:t>Ребёнок ведь не понимает, каким страшным бедствием является пожар. Но об этом постоянно должен помнить взрослый. Именно он</w:t>
      </w:r>
      <w:r w:rsidRPr="00183B99">
        <w:rPr>
          <w:color w:val="111111"/>
          <w:sz w:val="28"/>
          <w:szCs w:val="28"/>
        </w:rPr>
        <w:br/>
        <w:t>в ответе за малыша.</w:t>
      </w:r>
      <w:r>
        <w:rPr>
          <w:color w:val="111111"/>
          <w:sz w:val="28"/>
          <w:szCs w:val="28"/>
        </w:rPr>
        <w:t xml:space="preserve"> </w:t>
      </w:r>
      <w:r w:rsidRPr="00183B99">
        <w:rPr>
          <w:color w:val="111111"/>
          <w:sz w:val="28"/>
          <w:szCs w:val="28"/>
        </w:rPr>
        <w:t>От неумелого обращения и шалости с огнём дети нередко получают тяжёлые ожоги и травмы, от которых рубцы и шрамы остаются на всю жизнь. Но физические травмы ребёнка – это лишь одна грань трагедии. Другая, не менее острая, – психологическая травма. Она всю жизнь болью отдаётся в сердцах родителей, по недосмотру или беспечности которых ребёнок получил ожог, вызывая постоянное чувство вины перед сыном или дочерью. Поэтому очень важно научить ребёнка, как вести себя при пожаре и как его не допустить.</w:t>
      </w:r>
      <w:r>
        <w:rPr>
          <w:color w:val="111111"/>
          <w:sz w:val="28"/>
          <w:szCs w:val="28"/>
        </w:rPr>
        <w:t xml:space="preserve"> </w:t>
      </w:r>
      <w:r w:rsidRPr="00183B99">
        <w:rPr>
          <w:color w:val="111111"/>
          <w:sz w:val="28"/>
          <w:szCs w:val="28"/>
        </w:rPr>
        <w:t>Чтобы избежать возникновения пожаров из-за детской шалости</w:t>
      </w:r>
      <w:r w:rsidRPr="00183B99">
        <w:rPr>
          <w:color w:val="111111"/>
          <w:sz w:val="28"/>
          <w:szCs w:val="28"/>
        </w:rPr>
        <w:br/>
        <w:t>с огнём, храните спички и зажигалки в недоступных для ребёнка местах. Старайтесь следить за играми детей; не оставляйте их дома в одиночестве особенно в дошкольном возрасте; не разрешайте малолетним детям включать электроприборы и газовые плиты и уж тем более не поручайте наблюдать за топящимися печами и нагревательными приборами. Это,</w:t>
      </w:r>
      <w:r w:rsidRPr="00183B99">
        <w:rPr>
          <w:color w:val="111111"/>
          <w:sz w:val="28"/>
          <w:szCs w:val="28"/>
        </w:rPr>
        <w:br/>
        <w:t>в первую очередь, касается молодых родителей. Выбирая между своими развлечениями, встречами с друзьями, сиюминутными домашними хлопотами, вы можете остаться без выбора и лишиться радости увидеть своих детей живыми и здоровыми.</w:t>
      </w:r>
      <w:r>
        <w:rPr>
          <w:color w:val="111111"/>
          <w:sz w:val="28"/>
          <w:szCs w:val="28"/>
        </w:rPr>
        <w:t xml:space="preserve"> </w:t>
      </w:r>
      <w:r w:rsidRPr="00183B99">
        <w:rPr>
          <w:color w:val="111111"/>
          <w:sz w:val="28"/>
          <w:szCs w:val="28"/>
        </w:rPr>
        <w:t xml:space="preserve">Практика показывает, что в чрезвычайных ситуациях дети часто прячутся в шкафах, под кроватями, и пожарным приходится искать порой потерявших сознание малышей, упуская драгоценное время. Поэтому взрослые должны объяснить ребёнку, что в случае появления огня он должен сразу же броситься к выходу и постараться покинуть горящее помещение, а затем сообщить о пожаре любому взрослому, которого он встретит. Взрослые, конечно, помнят телефон службы МЧС. А ваш ребёнок знает, что телефон службы </w:t>
      </w:r>
      <w:r w:rsidRPr="00183B99">
        <w:rPr>
          <w:color w:val="111111"/>
          <w:sz w:val="28"/>
          <w:szCs w:val="28"/>
        </w:rPr>
        <w:lastRenderedPageBreak/>
        <w:t>спасения «101»? Следует напомнить ему об этом! И обязательно выучить, если малыш его не знает.</w:t>
      </w:r>
    </w:p>
    <w:p w:rsidR="00183B99" w:rsidRPr="00183B99" w:rsidRDefault="00183B99" w:rsidP="00183B99">
      <w:pPr>
        <w:pStyle w:val="a3"/>
        <w:shd w:val="clear" w:color="auto" w:fill="FFFFFF"/>
        <w:spacing w:before="167" w:beforeAutospacing="0" w:after="201" w:afterAutospacing="0" w:line="301" w:lineRule="atLeast"/>
        <w:jc w:val="both"/>
        <w:rPr>
          <w:color w:val="111111"/>
          <w:sz w:val="28"/>
          <w:szCs w:val="28"/>
        </w:rPr>
      </w:pPr>
      <w:r w:rsidRPr="00183B99">
        <w:rPr>
          <w:color w:val="111111"/>
          <w:sz w:val="28"/>
          <w:szCs w:val="28"/>
        </w:rPr>
        <w:t>И еще несколько основных правил, можно сказать заповедей:</w:t>
      </w:r>
    </w:p>
    <w:p w:rsidR="00183B99" w:rsidRPr="00183B99" w:rsidRDefault="00183B99" w:rsidP="00183B99">
      <w:pPr>
        <w:pStyle w:val="a3"/>
        <w:shd w:val="clear" w:color="auto" w:fill="FFFFFF"/>
        <w:spacing w:before="167" w:beforeAutospacing="0" w:after="201" w:afterAutospacing="0" w:line="301" w:lineRule="atLeast"/>
        <w:jc w:val="both"/>
        <w:rPr>
          <w:color w:val="111111"/>
          <w:sz w:val="28"/>
          <w:szCs w:val="28"/>
        </w:rPr>
      </w:pPr>
      <w:r w:rsidRPr="00183B99">
        <w:rPr>
          <w:color w:val="111111"/>
          <w:sz w:val="28"/>
          <w:szCs w:val="28"/>
        </w:rPr>
        <w:t>Запомните, в дошкольном возрасте на первом плане выступает постоянный присмотр и запрет. До 3-х лет вообще нельзя спускать глаз с ребенка. Детей старше 3-х лет уже можно знакомить с правилами пожарной безопасности. Надо объяснить, почему маленьким детям нельзя играть со спичками, какую опасность представляют пожары его родителям, братьям, сестрам.</w:t>
      </w:r>
    </w:p>
    <w:p w:rsidR="00183B99" w:rsidRPr="00183B99" w:rsidRDefault="00183B99" w:rsidP="00183B99">
      <w:pPr>
        <w:pStyle w:val="a3"/>
        <w:shd w:val="clear" w:color="auto" w:fill="FFFFFF"/>
        <w:spacing w:before="167" w:beforeAutospacing="0" w:after="201" w:afterAutospacing="0" w:line="301" w:lineRule="atLeast"/>
        <w:jc w:val="both"/>
        <w:rPr>
          <w:color w:val="111111"/>
          <w:sz w:val="28"/>
          <w:szCs w:val="28"/>
        </w:rPr>
      </w:pPr>
      <w:r w:rsidRPr="00183B99">
        <w:rPr>
          <w:color w:val="111111"/>
          <w:sz w:val="28"/>
          <w:szCs w:val="28"/>
        </w:rPr>
        <w:t xml:space="preserve">И, последнее. Не бывает чужих детей, а есть равнодушие, проявленное взрослыми и </w:t>
      </w:r>
      <w:proofErr w:type="gramStart"/>
      <w:r w:rsidRPr="00183B99">
        <w:rPr>
          <w:color w:val="111111"/>
          <w:sz w:val="28"/>
          <w:szCs w:val="28"/>
        </w:rPr>
        <w:t>обернувшееся</w:t>
      </w:r>
      <w:proofErr w:type="gramEnd"/>
      <w:r w:rsidRPr="00183B99">
        <w:rPr>
          <w:color w:val="111111"/>
          <w:sz w:val="28"/>
          <w:szCs w:val="28"/>
        </w:rPr>
        <w:t xml:space="preserve"> бедой. Оглянитесь вокруг, наверняка рядом с вами живут семьи, не всегда благополучные, у которых есть дети. Обращайте внимание на то, чем заняты малыши. Пресекайте все небезопасные детские игры, случайным свидетелем которых вы стали. Объясняйте детям, к чему могут привести подобные шалости. Помните, сегодня вы остановили на пути к беде чьего-то ребенка, а завтра кто-то остановит вашего.</w:t>
      </w:r>
    </w:p>
    <w:p w:rsidR="00183B99" w:rsidRPr="00183B99" w:rsidRDefault="00183B99" w:rsidP="00183B99">
      <w:pPr>
        <w:pStyle w:val="a3"/>
        <w:shd w:val="clear" w:color="auto" w:fill="FFFFFF"/>
        <w:spacing w:before="167" w:beforeAutospacing="0" w:after="201" w:afterAutospacing="0" w:line="301" w:lineRule="atLeast"/>
        <w:jc w:val="both"/>
        <w:rPr>
          <w:color w:val="111111"/>
          <w:sz w:val="28"/>
          <w:szCs w:val="28"/>
        </w:rPr>
      </w:pPr>
      <w:r w:rsidRPr="00183B99">
        <w:rPr>
          <w:color w:val="111111"/>
          <w:sz w:val="28"/>
          <w:szCs w:val="28"/>
        </w:rPr>
        <w:t>Хотелось бы наполнить, что в Уголовном кодексе Республики Беларусь есть статья 159 «Оставление в опасности»:    </w:t>
      </w:r>
    </w:p>
    <w:p w:rsidR="00183B99" w:rsidRPr="00183B99" w:rsidRDefault="00183B99" w:rsidP="00183B99">
      <w:pPr>
        <w:pStyle w:val="a3"/>
        <w:shd w:val="clear" w:color="auto" w:fill="FFFFFF"/>
        <w:spacing w:before="167" w:beforeAutospacing="0" w:after="201" w:afterAutospacing="0" w:line="301" w:lineRule="atLeast"/>
        <w:jc w:val="both"/>
        <w:rPr>
          <w:color w:val="111111"/>
          <w:sz w:val="28"/>
          <w:szCs w:val="28"/>
        </w:rPr>
      </w:pPr>
      <w:proofErr w:type="gramStart"/>
      <w:r w:rsidRPr="00183B99">
        <w:rPr>
          <w:color w:val="111111"/>
          <w:sz w:val="28"/>
          <w:szCs w:val="28"/>
        </w:rPr>
        <w:t>ч. 2 Заведомое оставление без помощи лица, находящегося в опасном для жизни состоянии, и лишенного принять меры к самосохранению по малолетству, старости, заболеванию или вследствие  своей беспомощности, в случаях, если виновный имел возможность оказать потерпевшему  помощь, и был обязан о нем заботиться, – наказывается арестом или ограничением свободы на срок до 2-х лет;</w:t>
      </w:r>
      <w:proofErr w:type="gramEnd"/>
    </w:p>
    <w:p w:rsidR="00183B99" w:rsidRPr="00183B99" w:rsidRDefault="00183B99" w:rsidP="00183B99">
      <w:pPr>
        <w:pStyle w:val="a3"/>
        <w:shd w:val="clear" w:color="auto" w:fill="FFFFFF"/>
        <w:spacing w:before="167" w:beforeAutospacing="0" w:after="201" w:afterAutospacing="0" w:line="301" w:lineRule="atLeast"/>
        <w:jc w:val="both"/>
        <w:rPr>
          <w:color w:val="111111"/>
          <w:sz w:val="28"/>
          <w:szCs w:val="28"/>
        </w:rPr>
      </w:pPr>
      <w:r w:rsidRPr="00183B99">
        <w:rPr>
          <w:color w:val="111111"/>
          <w:sz w:val="28"/>
          <w:szCs w:val="28"/>
        </w:rPr>
        <w:t>ч. 3. Заведомое оставление в опасности, совершенное лицом, которое само по неосторожности или с косвенным умыслом поставило потерпевшего в опасное для жизни или здоровья состояние, – наказывается арестом на срок до 6 месяцев или лишением свободы на срок до 3-х лет.</w:t>
      </w:r>
    </w:p>
    <w:p w:rsidR="00BD7364" w:rsidRPr="00183B99" w:rsidRDefault="00BD7364">
      <w:pPr>
        <w:rPr>
          <w:rFonts w:ascii="Times New Roman" w:hAnsi="Times New Roman" w:cs="Times New Roman"/>
          <w:sz w:val="28"/>
          <w:szCs w:val="28"/>
        </w:rPr>
      </w:pPr>
    </w:p>
    <w:sectPr w:rsidR="00BD7364" w:rsidRPr="00183B99" w:rsidSect="00183B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3B99"/>
    <w:rsid w:val="0000095C"/>
    <w:rsid w:val="0000520B"/>
    <w:rsid w:val="00005484"/>
    <w:rsid w:val="000074D8"/>
    <w:rsid w:val="000123B3"/>
    <w:rsid w:val="00013B56"/>
    <w:rsid w:val="00022467"/>
    <w:rsid w:val="00024765"/>
    <w:rsid w:val="00026CD8"/>
    <w:rsid w:val="00033383"/>
    <w:rsid w:val="00035873"/>
    <w:rsid w:val="00041A22"/>
    <w:rsid w:val="0004528D"/>
    <w:rsid w:val="00046D51"/>
    <w:rsid w:val="0004741E"/>
    <w:rsid w:val="000502EE"/>
    <w:rsid w:val="00060B17"/>
    <w:rsid w:val="00060D04"/>
    <w:rsid w:val="00060F51"/>
    <w:rsid w:val="00064B00"/>
    <w:rsid w:val="00074309"/>
    <w:rsid w:val="00076098"/>
    <w:rsid w:val="00087C39"/>
    <w:rsid w:val="0009339B"/>
    <w:rsid w:val="000A2E32"/>
    <w:rsid w:val="000B2169"/>
    <w:rsid w:val="000D091D"/>
    <w:rsid w:val="000D4EE0"/>
    <w:rsid w:val="000D6A38"/>
    <w:rsid w:val="000F43FB"/>
    <w:rsid w:val="00101C88"/>
    <w:rsid w:val="00105258"/>
    <w:rsid w:val="00114063"/>
    <w:rsid w:val="0011785C"/>
    <w:rsid w:val="00121C95"/>
    <w:rsid w:val="0012485A"/>
    <w:rsid w:val="00142E6E"/>
    <w:rsid w:val="00147A06"/>
    <w:rsid w:val="0015159B"/>
    <w:rsid w:val="00167D3F"/>
    <w:rsid w:val="00171191"/>
    <w:rsid w:val="00171D7D"/>
    <w:rsid w:val="001727CF"/>
    <w:rsid w:val="00183B99"/>
    <w:rsid w:val="00183FF7"/>
    <w:rsid w:val="00192136"/>
    <w:rsid w:val="00195151"/>
    <w:rsid w:val="00195D66"/>
    <w:rsid w:val="001A3C45"/>
    <w:rsid w:val="001A6F93"/>
    <w:rsid w:val="001C02A9"/>
    <w:rsid w:val="001C0D8F"/>
    <w:rsid w:val="001D75BD"/>
    <w:rsid w:val="001E1160"/>
    <w:rsid w:val="001E1A30"/>
    <w:rsid w:val="001E5257"/>
    <w:rsid w:val="001F04B7"/>
    <w:rsid w:val="001F4B9E"/>
    <w:rsid w:val="002011FE"/>
    <w:rsid w:val="00204416"/>
    <w:rsid w:val="00206B56"/>
    <w:rsid w:val="002079F5"/>
    <w:rsid w:val="002155EC"/>
    <w:rsid w:val="00222D32"/>
    <w:rsid w:val="00225934"/>
    <w:rsid w:val="002345F8"/>
    <w:rsid w:val="0024045F"/>
    <w:rsid w:val="00245240"/>
    <w:rsid w:val="00262566"/>
    <w:rsid w:val="00266BAD"/>
    <w:rsid w:val="00267C49"/>
    <w:rsid w:val="002703E7"/>
    <w:rsid w:val="002710B9"/>
    <w:rsid w:val="00271521"/>
    <w:rsid w:val="00271E04"/>
    <w:rsid w:val="00272246"/>
    <w:rsid w:val="00280328"/>
    <w:rsid w:val="00286BDD"/>
    <w:rsid w:val="002936C3"/>
    <w:rsid w:val="002A08A5"/>
    <w:rsid w:val="002A1AA6"/>
    <w:rsid w:val="002A2495"/>
    <w:rsid w:val="002A3F3E"/>
    <w:rsid w:val="002A5900"/>
    <w:rsid w:val="002A5A24"/>
    <w:rsid w:val="002B3F34"/>
    <w:rsid w:val="002B5AB5"/>
    <w:rsid w:val="002C0695"/>
    <w:rsid w:val="002C08FE"/>
    <w:rsid w:val="002C5D10"/>
    <w:rsid w:val="002D362F"/>
    <w:rsid w:val="002E57FC"/>
    <w:rsid w:val="002E6221"/>
    <w:rsid w:val="002F4A58"/>
    <w:rsid w:val="0031009E"/>
    <w:rsid w:val="003120B6"/>
    <w:rsid w:val="00312B58"/>
    <w:rsid w:val="00314008"/>
    <w:rsid w:val="003167F7"/>
    <w:rsid w:val="00321DC6"/>
    <w:rsid w:val="003236D1"/>
    <w:rsid w:val="0033113F"/>
    <w:rsid w:val="0033718A"/>
    <w:rsid w:val="00337D56"/>
    <w:rsid w:val="00337E92"/>
    <w:rsid w:val="00344741"/>
    <w:rsid w:val="00345C30"/>
    <w:rsid w:val="00346674"/>
    <w:rsid w:val="00347CE0"/>
    <w:rsid w:val="00352DDE"/>
    <w:rsid w:val="00354E73"/>
    <w:rsid w:val="0035678F"/>
    <w:rsid w:val="00357FA1"/>
    <w:rsid w:val="003662FC"/>
    <w:rsid w:val="00372CA2"/>
    <w:rsid w:val="00375930"/>
    <w:rsid w:val="003761CD"/>
    <w:rsid w:val="00380B6E"/>
    <w:rsid w:val="003830C1"/>
    <w:rsid w:val="00393D4E"/>
    <w:rsid w:val="003A000A"/>
    <w:rsid w:val="003A5034"/>
    <w:rsid w:val="003A5522"/>
    <w:rsid w:val="003B0054"/>
    <w:rsid w:val="003B1D31"/>
    <w:rsid w:val="003C2975"/>
    <w:rsid w:val="003C4039"/>
    <w:rsid w:val="003D0354"/>
    <w:rsid w:val="003D157E"/>
    <w:rsid w:val="003D6386"/>
    <w:rsid w:val="003D6FAE"/>
    <w:rsid w:val="003E485C"/>
    <w:rsid w:val="003F2878"/>
    <w:rsid w:val="003F396C"/>
    <w:rsid w:val="003F5234"/>
    <w:rsid w:val="003F55FB"/>
    <w:rsid w:val="00412936"/>
    <w:rsid w:val="00414F6B"/>
    <w:rsid w:val="00416883"/>
    <w:rsid w:val="00421EF0"/>
    <w:rsid w:val="00422658"/>
    <w:rsid w:val="00426CB4"/>
    <w:rsid w:val="00432BE2"/>
    <w:rsid w:val="00434761"/>
    <w:rsid w:val="0044246A"/>
    <w:rsid w:val="00447099"/>
    <w:rsid w:val="00464894"/>
    <w:rsid w:val="00466EC9"/>
    <w:rsid w:val="00472A91"/>
    <w:rsid w:val="00474250"/>
    <w:rsid w:val="0047753C"/>
    <w:rsid w:val="004824D6"/>
    <w:rsid w:val="00484D83"/>
    <w:rsid w:val="0049165B"/>
    <w:rsid w:val="0049477D"/>
    <w:rsid w:val="00495275"/>
    <w:rsid w:val="004972F8"/>
    <w:rsid w:val="004A3D7B"/>
    <w:rsid w:val="004A7130"/>
    <w:rsid w:val="004E1414"/>
    <w:rsid w:val="004E3849"/>
    <w:rsid w:val="004E5959"/>
    <w:rsid w:val="004E6213"/>
    <w:rsid w:val="004E7C72"/>
    <w:rsid w:val="004F4FC0"/>
    <w:rsid w:val="0050691E"/>
    <w:rsid w:val="00512008"/>
    <w:rsid w:val="00520702"/>
    <w:rsid w:val="00523513"/>
    <w:rsid w:val="005254F5"/>
    <w:rsid w:val="00535B84"/>
    <w:rsid w:val="005376AA"/>
    <w:rsid w:val="00540613"/>
    <w:rsid w:val="00542AD7"/>
    <w:rsid w:val="00545024"/>
    <w:rsid w:val="005467A4"/>
    <w:rsid w:val="005479DE"/>
    <w:rsid w:val="00554BF2"/>
    <w:rsid w:val="005550B8"/>
    <w:rsid w:val="00555471"/>
    <w:rsid w:val="005659ED"/>
    <w:rsid w:val="005708BD"/>
    <w:rsid w:val="005729AC"/>
    <w:rsid w:val="00575CDB"/>
    <w:rsid w:val="005769A0"/>
    <w:rsid w:val="00580DBA"/>
    <w:rsid w:val="0058790E"/>
    <w:rsid w:val="005907BA"/>
    <w:rsid w:val="00596CED"/>
    <w:rsid w:val="005B23F6"/>
    <w:rsid w:val="005B524F"/>
    <w:rsid w:val="005B5959"/>
    <w:rsid w:val="005B6A57"/>
    <w:rsid w:val="005B79E5"/>
    <w:rsid w:val="005B7E6B"/>
    <w:rsid w:val="005C2625"/>
    <w:rsid w:val="005D25CD"/>
    <w:rsid w:val="005E4B6B"/>
    <w:rsid w:val="005E54E2"/>
    <w:rsid w:val="005E7D95"/>
    <w:rsid w:val="005F46F2"/>
    <w:rsid w:val="00600BFC"/>
    <w:rsid w:val="00602A8B"/>
    <w:rsid w:val="00603585"/>
    <w:rsid w:val="00607FE4"/>
    <w:rsid w:val="006103A2"/>
    <w:rsid w:val="00610FD8"/>
    <w:rsid w:val="00613AE7"/>
    <w:rsid w:val="00617AD6"/>
    <w:rsid w:val="00622804"/>
    <w:rsid w:val="00624476"/>
    <w:rsid w:val="00627EDB"/>
    <w:rsid w:val="0063414C"/>
    <w:rsid w:val="006500D2"/>
    <w:rsid w:val="006512CD"/>
    <w:rsid w:val="00663454"/>
    <w:rsid w:val="00665EA6"/>
    <w:rsid w:val="006760E1"/>
    <w:rsid w:val="00677B6F"/>
    <w:rsid w:val="006850FB"/>
    <w:rsid w:val="00690390"/>
    <w:rsid w:val="006972A1"/>
    <w:rsid w:val="006A08DB"/>
    <w:rsid w:val="006A481B"/>
    <w:rsid w:val="006B7DDF"/>
    <w:rsid w:val="006D01CB"/>
    <w:rsid w:val="006D1DCF"/>
    <w:rsid w:val="006D628F"/>
    <w:rsid w:val="006E3FF9"/>
    <w:rsid w:val="006E42E6"/>
    <w:rsid w:val="006E5752"/>
    <w:rsid w:val="006E57D8"/>
    <w:rsid w:val="006F1B1D"/>
    <w:rsid w:val="00702486"/>
    <w:rsid w:val="007069F3"/>
    <w:rsid w:val="00713745"/>
    <w:rsid w:val="00716E86"/>
    <w:rsid w:val="007238C3"/>
    <w:rsid w:val="00736B8B"/>
    <w:rsid w:val="00751862"/>
    <w:rsid w:val="00755C0C"/>
    <w:rsid w:val="007631A4"/>
    <w:rsid w:val="00767303"/>
    <w:rsid w:val="00777ACB"/>
    <w:rsid w:val="00783687"/>
    <w:rsid w:val="007857C8"/>
    <w:rsid w:val="007922FA"/>
    <w:rsid w:val="007A5505"/>
    <w:rsid w:val="007A62CB"/>
    <w:rsid w:val="007A7430"/>
    <w:rsid w:val="007B021E"/>
    <w:rsid w:val="007B061F"/>
    <w:rsid w:val="007B08D7"/>
    <w:rsid w:val="007B2A3C"/>
    <w:rsid w:val="007C44C7"/>
    <w:rsid w:val="007C5560"/>
    <w:rsid w:val="007D03BE"/>
    <w:rsid w:val="007D1D34"/>
    <w:rsid w:val="007D26FE"/>
    <w:rsid w:val="007E604D"/>
    <w:rsid w:val="007F3B38"/>
    <w:rsid w:val="00814EBE"/>
    <w:rsid w:val="0082250C"/>
    <w:rsid w:val="00823484"/>
    <w:rsid w:val="008270BE"/>
    <w:rsid w:val="00830290"/>
    <w:rsid w:val="00831941"/>
    <w:rsid w:val="00832AD3"/>
    <w:rsid w:val="00835540"/>
    <w:rsid w:val="00837506"/>
    <w:rsid w:val="0084454B"/>
    <w:rsid w:val="00847E44"/>
    <w:rsid w:val="00857938"/>
    <w:rsid w:val="00871BBA"/>
    <w:rsid w:val="0088013B"/>
    <w:rsid w:val="008840EB"/>
    <w:rsid w:val="00895894"/>
    <w:rsid w:val="008A072E"/>
    <w:rsid w:val="008A1334"/>
    <w:rsid w:val="008A284B"/>
    <w:rsid w:val="008A4D79"/>
    <w:rsid w:val="008A725F"/>
    <w:rsid w:val="008B4894"/>
    <w:rsid w:val="008C093D"/>
    <w:rsid w:val="008D0737"/>
    <w:rsid w:val="008D3C69"/>
    <w:rsid w:val="008D3E20"/>
    <w:rsid w:val="008D428F"/>
    <w:rsid w:val="008D5D96"/>
    <w:rsid w:val="008E03F6"/>
    <w:rsid w:val="008E296E"/>
    <w:rsid w:val="008E3E35"/>
    <w:rsid w:val="008E6A1C"/>
    <w:rsid w:val="00900D81"/>
    <w:rsid w:val="00901EB2"/>
    <w:rsid w:val="009051AC"/>
    <w:rsid w:val="009079B0"/>
    <w:rsid w:val="009167CF"/>
    <w:rsid w:val="00922B3C"/>
    <w:rsid w:val="00923A39"/>
    <w:rsid w:val="00924127"/>
    <w:rsid w:val="00924586"/>
    <w:rsid w:val="009255DD"/>
    <w:rsid w:val="0093297B"/>
    <w:rsid w:val="009377BE"/>
    <w:rsid w:val="00941022"/>
    <w:rsid w:val="00941E37"/>
    <w:rsid w:val="00961460"/>
    <w:rsid w:val="009706B8"/>
    <w:rsid w:val="009727AE"/>
    <w:rsid w:val="00973A70"/>
    <w:rsid w:val="009766AE"/>
    <w:rsid w:val="00976E8E"/>
    <w:rsid w:val="00980951"/>
    <w:rsid w:val="00996B95"/>
    <w:rsid w:val="00997D24"/>
    <w:rsid w:val="009A4D26"/>
    <w:rsid w:val="009B1873"/>
    <w:rsid w:val="009C14B5"/>
    <w:rsid w:val="009C190A"/>
    <w:rsid w:val="009C34B6"/>
    <w:rsid w:val="009C3D64"/>
    <w:rsid w:val="009C4E2D"/>
    <w:rsid w:val="009F160A"/>
    <w:rsid w:val="009F2B74"/>
    <w:rsid w:val="009F31D6"/>
    <w:rsid w:val="009F3822"/>
    <w:rsid w:val="009F3C3C"/>
    <w:rsid w:val="00A11731"/>
    <w:rsid w:val="00A15600"/>
    <w:rsid w:val="00A21377"/>
    <w:rsid w:val="00A30C48"/>
    <w:rsid w:val="00A36357"/>
    <w:rsid w:val="00A36483"/>
    <w:rsid w:val="00A414A3"/>
    <w:rsid w:val="00A42616"/>
    <w:rsid w:val="00A4670E"/>
    <w:rsid w:val="00A47C44"/>
    <w:rsid w:val="00A567ED"/>
    <w:rsid w:val="00A6335C"/>
    <w:rsid w:val="00A63C52"/>
    <w:rsid w:val="00A65E47"/>
    <w:rsid w:val="00A73A71"/>
    <w:rsid w:val="00AA4CD7"/>
    <w:rsid w:val="00AA5E56"/>
    <w:rsid w:val="00AA7350"/>
    <w:rsid w:val="00AB1052"/>
    <w:rsid w:val="00AB52AE"/>
    <w:rsid w:val="00AB7650"/>
    <w:rsid w:val="00AC7C17"/>
    <w:rsid w:val="00AD4BC4"/>
    <w:rsid w:val="00AD76CB"/>
    <w:rsid w:val="00AE1802"/>
    <w:rsid w:val="00AF133D"/>
    <w:rsid w:val="00AF62C1"/>
    <w:rsid w:val="00AF72E0"/>
    <w:rsid w:val="00B04E35"/>
    <w:rsid w:val="00B12931"/>
    <w:rsid w:val="00B20558"/>
    <w:rsid w:val="00B219CC"/>
    <w:rsid w:val="00B220CE"/>
    <w:rsid w:val="00B334B8"/>
    <w:rsid w:val="00B35221"/>
    <w:rsid w:val="00B35D24"/>
    <w:rsid w:val="00B4180D"/>
    <w:rsid w:val="00B47972"/>
    <w:rsid w:val="00B5085B"/>
    <w:rsid w:val="00B61AB2"/>
    <w:rsid w:val="00B630BF"/>
    <w:rsid w:val="00B66F9F"/>
    <w:rsid w:val="00B82250"/>
    <w:rsid w:val="00B831B3"/>
    <w:rsid w:val="00B92E20"/>
    <w:rsid w:val="00BA45C6"/>
    <w:rsid w:val="00BA5E0E"/>
    <w:rsid w:val="00BB2A7B"/>
    <w:rsid w:val="00BB2D90"/>
    <w:rsid w:val="00BC06F2"/>
    <w:rsid w:val="00BD0548"/>
    <w:rsid w:val="00BD7364"/>
    <w:rsid w:val="00BE1CAE"/>
    <w:rsid w:val="00BF6AB1"/>
    <w:rsid w:val="00BF7C8C"/>
    <w:rsid w:val="00C043CB"/>
    <w:rsid w:val="00C142AE"/>
    <w:rsid w:val="00C2083C"/>
    <w:rsid w:val="00C22367"/>
    <w:rsid w:val="00C4019E"/>
    <w:rsid w:val="00C410B6"/>
    <w:rsid w:val="00C412A3"/>
    <w:rsid w:val="00C43A1E"/>
    <w:rsid w:val="00C44400"/>
    <w:rsid w:val="00C54265"/>
    <w:rsid w:val="00C60199"/>
    <w:rsid w:val="00C662F0"/>
    <w:rsid w:val="00C71B05"/>
    <w:rsid w:val="00C725AD"/>
    <w:rsid w:val="00C82845"/>
    <w:rsid w:val="00C853FF"/>
    <w:rsid w:val="00CB1A33"/>
    <w:rsid w:val="00CB1E7B"/>
    <w:rsid w:val="00CB61F3"/>
    <w:rsid w:val="00CB69F4"/>
    <w:rsid w:val="00CB7898"/>
    <w:rsid w:val="00CC2751"/>
    <w:rsid w:val="00CD624F"/>
    <w:rsid w:val="00CD755A"/>
    <w:rsid w:val="00CE1899"/>
    <w:rsid w:val="00CE4F4C"/>
    <w:rsid w:val="00D00696"/>
    <w:rsid w:val="00D02545"/>
    <w:rsid w:val="00D07B40"/>
    <w:rsid w:val="00D1625C"/>
    <w:rsid w:val="00D17847"/>
    <w:rsid w:val="00D2171C"/>
    <w:rsid w:val="00D24537"/>
    <w:rsid w:val="00D25A14"/>
    <w:rsid w:val="00D25B81"/>
    <w:rsid w:val="00D26180"/>
    <w:rsid w:val="00D406C3"/>
    <w:rsid w:val="00D441A5"/>
    <w:rsid w:val="00D47318"/>
    <w:rsid w:val="00D47389"/>
    <w:rsid w:val="00D50149"/>
    <w:rsid w:val="00D5180A"/>
    <w:rsid w:val="00D53C1E"/>
    <w:rsid w:val="00D55106"/>
    <w:rsid w:val="00D60025"/>
    <w:rsid w:val="00D622C7"/>
    <w:rsid w:val="00D750E1"/>
    <w:rsid w:val="00D7689A"/>
    <w:rsid w:val="00D82759"/>
    <w:rsid w:val="00D8363C"/>
    <w:rsid w:val="00D90FEC"/>
    <w:rsid w:val="00D949DF"/>
    <w:rsid w:val="00DA4811"/>
    <w:rsid w:val="00DB74E8"/>
    <w:rsid w:val="00DC10B9"/>
    <w:rsid w:val="00DC340B"/>
    <w:rsid w:val="00DC3658"/>
    <w:rsid w:val="00DC4E87"/>
    <w:rsid w:val="00DE105C"/>
    <w:rsid w:val="00DE6D3F"/>
    <w:rsid w:val="00DF5BDA"/>
    <w:rsid w:val="00DF5CD2"/>
    <w:rsid w:val="00E00112"/>
    <w:rsid w:val="00E01F1C"/>
    <w:rsid w:val="00E033C1"/>
    <w:rsid w:val="00E11430"/>
    <w:rsid w:val="00E1434B"/>
    <w:rsid w:val="00E20D41"/>
    <w:rsid w:val="00E231F3"/>
    <w:rsid w:val="00E26BF9"/>
    <w:rsid w:val="00E32DA5"/>
    <w:rsid w:val="00E3377B"/>
    <w:rsid w:val="00E365AB"/>
    <w:rsid w:val="00E40C12"/>
    <w:rsid w:val="00E505BB"/>
    <w:rsid w:val="00E52084"/>
    <w:rsid w:val="00E615E0"/>
    <w:rsid w:val="00E65A34"/>
    <w:rsid w:val="00E732DC"/>
    <w:rsid w:val="00E750A6"/>
    <w:rsid w:val="00E76659"/>
    <w:rsid w:val="00E8480B"/>
    <w:rsid w:val="00E900CC"/>
    <w:rsid w:val="00E90B35"/>
    <w:rsid w:val="00E91085"/>
    <w:rsid w:val="00E9140C"/>
    <w:rsid w:val="00E93E08"/>
    <w:rsid w:val="00E941E2"/>
    <w:rsid w:val="00E951D4"/>
    <w:rsid w:val="00E9795C"/>
    <w:rsid w:val="00EA0078"/>
    <w:rsid w:val="00EA37DF"/>
    <w:rsid w:val="00EB07ED"/>
    <w:rsid w:val="00EC7FD5"/>
    <w:rsid w:val="00ED1027"/>
    <w:rsid w:val="00ED15CA"/>
    <w:rsid w:val="00ED4B13"/>
    <w:rsid w:val="00EE2DC4"/>
    <w:rsid w:val="00F01225"/>
    <w:rsid w:val="00F06376"/>
    <w:rsid w:val="00F07B66"/>
    <w:rsid w:val="00F14D66"/>
    <w:rsid w:val="00F150BF"/>
    <w:rsid w:val="00F2173A"/>
    <w:rsid w:val="00F26557"/>
    <w:rsid w:val="00F30AA5"/>
    <w:rsid w:val="00F36EAD"/>
    <w:rsid w:val="00F450A8"/>
    <w:rsid w:val="00F5134D"/>
    <w:rsid w:val="00F51649"/>
    <w:rsid w:val="00F5172E"/>
    <w:rsid w:val="00F56062"/>
    <w:rsid w:val="00F600FB"/>
    <w:rsid w:val="00F71DF5"/>
    <w:rsid w:val="00F83638"/>
    <w:rsid w:val="00F86497"/>
    <w:rsid w:val="00F86A4A"/>
    <w:rsid w:val="00F905A8"/>
    <w:rsid w:val="00F92944"/>
    <w:rsid w:val="00FA2596"/>
    <w:rsid w:val="00FA381A"/>
    <w:rsid w:val="00FA47DA"/>
    <w:rsid w:val="00FA5E51"/>
    <w:rsid w:val="00FB72AA"/>
    <w:rsid w:val="00FC41EA"/>
    <w:rsid w:val="00FE0035"/>
    <w:rsid w:val="00FE6FF0"/>
    <w:rsid w:val="00FF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7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2015-04-23T08:23:00Z</dcterms:created>
  <dcterms:modified xsi:type="dcterms:W3CDTF">2015-04-23T08:25:00Z</dcterms:modified>
</cp:coreProperties>
</file>