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00" w:rsidRPr="00845A00" w:rsidRDefault="00845A00" w:rsidP="00845A0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FF0000"/>
          <w:sz w:val="36"/>
          <w:szCs w:val="36"/>
          <w:lang w:eastAsia="ru-RU"/>
        </w:rPr>
        <w:t>Профилактика экстремистского поведения молодежи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  <w:r w:rsidRPr="00845A00">
        <w:rPr>
          <w:rFonts w:ascii="Comic Sans MS" w:eastAsia="Times New Roman" w:hAnsi="Comic Sans MS" w:cs="Tahoma"/>
          <w:b/>
          <w:bCs/>
          <w:noProof/>
          <w:color w:val="FF0000"/>
          <w:sz w:val="30"/>
          <w:szCs w:val="30"/>
          <w:lang w:eastAsia="ru-RU"/>
        </w:rPr>
        <w:drawing>
          <wp:inline distT="0" distB="0" distL="0" distR="0" wp14:anchorId="204E50BE" wp14:editId="777C46B0">
            <wp:extent cx="2857500" cy="2228850"/>
            <wp:effectExtent l="0" t="0" r="0" b="0"/>
            <wp:docPr id="3" name="Рисунок 1" descr="http://centr4u.ucoz.ru/news_10_15/1-10-1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entr4u.ucoz.ru/news_10_15/1-10-15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  </w:t>
      </w: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Какие негативные факторы влияют на молодежь? Некоторые специалисты считают, что значительную роль в распространении идей о превосходстве отдельной группы лиц по национальному, религиозному, расовому и иному признаку играют виртуальные группы радикальной направленности в социальных сетях, а также распространение экстремистских материалов в сети Интернет. Зачастую средства массовой информации, осознанно или нет, раздувают костер экстремизма, размещая материалы, в которых криминальным или бытовым конфликтам навязывается национальная окраска, что способствует возбуждению национальной или религиозной ненависти, созданию негативного образа представителя этнических меньшинств.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 Рекомендации по профилактике экстремизма в молодежной среде, которые </w:t>
      </w:r>
      <w:proofErr w:type="gram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дают сотрудники милиции просты</w:t>
      </w:r>
      <w:proofErr w:type="gram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 доступны. Главное — серьезно подойти к проблеме молодежи. Как можно больше уделять внимание </w:t>
      </w:r>
      <w:proofErr w:type="spell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флэшмобберам</w:t>
      </w:r>
      <w:proofErr w:type="spell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Разъяснять учащимся административную ответственность за участие в несанкционированных публичных мероприятиях, нарушениях общественного порядка, уголовную ответственность за совершение преступлений и правонарушений экстремисткой направленности. Противодействовать распространению материалов, в которых звучит угроза и подстрекательство к насильственным действиям в отношении лиц иной национальности, расы, или по признаку религиозной принадлежности, а также поощрение, оправдание геноцида, депортаций, репрессий в отношении представителей какой-либо нации и тому подобное. Вовлекать молодежь в общественно-полезную деятельность. Можно констатировать, что частое произнесение таких малопонятных молодежи иностранных слов как «экстремизм», «толерантность», «ксенофобия» только вызывает отторжение. А совместное участие в каком-то общем деле,  волонтерском движении, реализации проектов межнационального и культурного взаимодействия способствует проявлению взаимной поддержки, помогает лучше узнать друг друга, подружиться, что в конечном итоге является лучшей профилактикой конфликтов.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Считать те или иные действия экстремистскими позволяет совокупность следующих критериев: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 — действия связаны с неприятием существующего государственного или общественного порядка и осуществляются в незаконных формах. 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</w:t>
      </w: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действия могут носить насильственный характер, содержать прямые или косвенные призывы к насилию. Экстремистская по содержанию деятельность всегда является преступной по форме и проявляется в форме совершаемых общественно опасных деяний, запрещенных Уголовным Кодексом РБ.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— Действия носят публичный характер, затрагивают общественно-значимые вопросы и адресованы широкому кругу лиц.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активности. Так, например, нацистская атрибутика или символика может на законных основаниях храниться в музеях. Однако</w:t>
      </w:r>
      <w:proofErr w:type="gram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</w:t>
      </w:r>
      <w:proofErr w:type="gram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деятельность по пропаганде и публичному демонстрированию и такой символики будет содержать признаки экстремизма.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    Формы экстремистской деятельности точно определены в законодательстве,  в частности в законе Республики Беларусь от 04.01.2007 г. №203-3 «О противодействии экстремизму», их перечень является исчерпывающим и не подлежит расширительному толкованию.     Кроме того, настоящий Закон определяет правовые и организационные основы противодействия экстремизму в целях защиты прав, свобод и законных интересов   личности, конституционного строя   и   территориальной целостности Республики Беларусь, обеспечения безопасности общества и государства.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    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объединений. В неформальных объединениях отсутствует четкое членство и их принято рассматривать, как формирования, объединяющие в себе молодёжь по признаку субкультуры (лат. </w:t>
      </w:r>
      <w:proofErr w:type="spell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sub</w:t>
      </w:r>
      <w:proofErr w:type="spell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– «под» + культура).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Существующие неформальные подростково-молодёжные объединения можно </w:t>
      </w:r>
      <w:proofErr w:type="spell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типологизировать</w:t>
      </w:r>
      <w:proofErr w:type="spell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на: </w:t>
      </w:r>
      <w:proofErr w:type="spell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гедонистско</w:t>
      </w:r>
      <w:proofErr w:type="spell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-развлекательные («наслаждение и развлечение»); </w:t>
      </w:r>
      <w:proofErr w:type="spell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спортивносоревновательные</w:t>
      </w:r>
      <w:proofErr w:type="spell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; </w:t>
      </w:r>
      <w:proofErr w:type="spell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профориентационные</w:t>
      </w:r>
      <w:proofErr w:type="spell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; эскапистские («уход от мира»); </w:t>
      </w:r>
      <w:proofErr w:type="spell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мистагогические</w:t>
      </w:r>
      <w:proofErr w:type="spell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(«вводящие в тайну», связанные с духовными поисками); </w:t>
      </w:r>
      <w:proofErr w:type="spell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коммерциализованные</w:t>
      </w:r>
      <w:proofErr w:type="spell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(сформированные для достижения прибыли); субкультуры социального вмешательства (все субкультуры, ориентированные на улучшение или изменение сложившейся общественной системы или ее элементов); примыкающие к ним </w:t>
      </w:r>
      <w:proofErr w:type="spell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лидерско</w:t>
      </w:r>
      <w:proofErr w:type="spell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-менеджерские; криминально-ориентированные.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  Экстремистские (радикальные) организации обычно декларируют, против чего они борются, и какие законные или незаконные методы они собираются использовать. Так, например, группировки «скинхедов» образуются, в большинстве случаев, из числа молодёжи, проживающей в одном микрорайоне либо обучающейся в одном учебном заведении. «Неформальные» лидеры, имеющие первоначально хулиганские мотивы совершения противоправных действий в отношении иностранных граждан, объединяют вокруг себя молодёжь, впоследствии, пропагандируя идеологию радикальных структур, подстрекают лиц, не имеющих устойчивого мировоззрения к совершению преступлений на национальной почве и расовой вражде. При этом следует отметить, что в группировки скинхедов попадает в основном молодёжь, не занятая какой-либо общественно-полезной деятельностью, не посещающая спортивные секции, клубы, иные заведения дополнительного образования. Маргинальные семьи в этой среде редкость. Как правило, это дети, финансово обеспеченные, но ограничены в общении с родителями в связи с их постоянной занятостью.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Специалисты отмечают, что наиболее уязвимой средой для проникновения идей экстремизма являются учащиеся школ с ещё не сформировавшейся и легко поддающейся влиянию психикой.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 xml:space="preserve">   Ведь мы все живем в одном обществе. Вокруг нас тысячи, нет, даже миллионы, миллиарды людей.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неповторимое. Прелесть современного мира именно в многообразии, </w:t>
      </w:r>
      <w:proofErr w:type="spell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разногранности</w:t>
      </w:r>
      <w:proofErr w:type="spell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Не все это могут понять и принять.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  Безусловно, сейчас значимой задачей общества стало объединение различных индивидов в общее и понимающее друг друга человечество. Для того чтобы объединиться всем вместе, нам необходимо проявлять уважение к чуждым для себя вещам, культурам, обычаям, традициям. Мы должны научиться прислушиваться к мнению окружающих и признавать свои ошибки.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FF0000"/>
          <w:sz w:val="30"/>
          <w:szCs w:val="30"/>
          <w:lang w:eastAsia="ru-RU"/>
        </w:rPr>
        <w:t> Профилактика экстремизма в подростково-молодежной среде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FF0000"/>
          <w:sz w:val="30"/>
          <w:szCs w:val="30"/>
          <w:lang w:eastAsia="ru-RU"/>
        </w:rPr>
        <w:t>Методические рекомендации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noProof/>
          <w:color w:val="FF0000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69ACBD37" wp14:editId="22E3D534">
                <wp:extent cx="304800" cy="304800"/>
                <wp:effectExtent l="0" t="0" r="0" b="0"/>
                <wp:docPr id="6" name="AutoShape 2" descr="https://go2.imgsmail.ru/imgpreview?key=4e70203c2f44d50b&amp;mb=imgdb_preview_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go2.imgsmail.ru/imgpreview?key=4e70203c2f44d50b&amp;mb=imgdb_preview_5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J4Qlg/wAgAADw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   </w:t>
      </w: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Для успешной организации работы по противодействию вовлечения учащихся в экстремистские организации и группировки необходимо знать причины и условия, способствующие развитию агрессивных настроений в молодежной среде. Факторы экстремизма в подростково-молодежной среде (психологический аспект): среди групповых социально-психологических факторов могут быть выделены следующие:</w:t>
      </w:r>
    </w:p>
    <w:p w:rsidR="00845A00" w:rsidRPr="00845A00" w:rsidRDefault="00845A00" w:rsidP="00845A00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установки, предубеждения родителей;</w:t>
      </w:r>
    </w:p>
    <w:p w:rsidR="00845A00" w:rsidRPr="00845A00" w:rsidRDefault="00845A00" w:rsidP="00845A00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взгляды, убеждения </w:t>
      </w:r>
      <w:proofErr w:type="spell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референтной</w:t>
      </w:r>
      <w:proofErr w:type="spell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группы (включая группу сверстников);</w:t>
      </w:r>
    </w:p>
    <w:p w:rsidR="00845A00" w:rsidRPr="00845A00" w:rsidRDefault="00845A00" w:rsidP="00845A00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влияние авторитетных лиц в условиях </w:t>
      </w:r>
      <w:proofErr w:type="spell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референтной</w:t>
      </w:r>
      <w:proofErr w:type="spell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группы и др.</w:t>
      </w:r>
    </w:p>
    <w:p w:rsidR="00845A00" w:rsidRPr="00845A00" w:rsidRDefault="00845A00" w:rsidP="00845A00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стресс в результате социальной модернизации и процессов интеграции/дезинтеграции в обществе; Указанные выше факторы действуют наряду с личностными факторами, среди которых можно назвать:</w:t>
      </w:r>
    </w:p>
    <w:p w:rsidR="00845A00" w:rsidRPr="00845A00" w:rsidRDefault="00845A00" w:rsidP="00845A00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представления, установки подростков;</w:t>
      </w:r>
    </w:p>
    <w:p w:rsidR="00845A00" w:rsidRPr="00845A00" w:rsidRDefault="00845A00" w:rsidP="00845A00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индивидуально-психологические особенности (повышенная внушаемость, агрессивность, низкие </w:t>
      </w:r>
      <w:proofErr w:type="spell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сензитивность</w:t>
      </w:r>
      <w:proofErr w:type="spell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 чувство </w:t>
      </w:r>
      <w:proofErr w:type="spell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эмпатии</w:t>
      </w:r>
      <w:proofErr w:type="spell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 индивидуальные особенности реактивности и протекания психических процессов);</w:t>
      </w:r>
    </w:p>
    <w:p w:rsidR="00845A00" w:rsidRPr="00845A00" w:rsidRDefault="00845A00" w:rsidP="00845A00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эмоциональные особенности (состояние психического напряжения) Основные задачи профилактики экстремизма:</w:t>
      </w:r>
    </w:p>
    <w:p w:rsidR="00845A00" w:rsidRPr="00845A00" w:rsidRDefault="00845A00" w:rsidP="00845A00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Воспитание у учащихся установок признания, соблюдения и защиты прав и свобод человека и гражданина, соблюдения законов;</w:t>
      </w:r>
    </w:p>
    <w:p w:rsidR="00845A00" w:rsidRPr="00845A00" w:rsidRDefault="00845A00" w:rsidP="00845A00">
      <w:pPr>
        <w:numPr>
          <w:ilvl w:val="0"/>
          <w:numId w:val="2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Формирование норм социального поведения, характерного для гражданского общества;</w:t>
      </w:r>
    </w:p>
    <w:p w:rsidR="00845A00" w:rsidRPr="00845A00" w:rsidRDefault="00845A00" w:rsidP="00845A00">
      <w:pPr>
        <w:numPr>
          <w:ilvl w:val="0"/>
          <w:numId w:val="2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Противодействие экстремизму через общественные организации, ученическое самоуправление;</w:t>
      </w:r>
    </w:p>
    <w:p w:rsidR="00845A00" w:rsidRPr="00845A00" w:rsidRDefault="00845A00" w:rsidP="00845A00">
      <w:pPr>
        <w:numPr>
          <w:ilvl w:val="0"/>
          <w:numId w:val="2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Отработка навыков безопасного поведения учащихся в момент угрозы террористического акта. При организации работы по профилактике молодежного </w:t>
      </w: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экстремизма необходимо учитывать, что она представляет собой систему, включающую несколько уровней:</w:t>
      </w:r>
    </w:p>
    <w:p w:rsidR="00845A00" w:rsidRPr="00845A00" w:rsidRDefault="00845A00" w:rsidP="00845A00">
      <w:pPr>
        <w:numPr>
          <w:ilvl w:val="0"/>
          <w:numId w:val="3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Повышение роли семьи в формировании у детей норм толерантности и снижение социальной напряженности в обществе;</w:t>
      </w:r>
    </w:p>
    <w:p w:rsidR="00845A00" w:rsidRPr="00845A00" w:rsidRDefault="00845A00" w:rsidP="00845A00">
      <w:pPr>
        <w:numPr>
          <w:ilvl w:val="0"/>
          <w:numId w:val="4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Внедрение в школьную среду практики норм толерантного поведения; · Воспитание законопослушных граждан, уверенных в неотвратимости наказания за осуществление экстремистской деятельности;</w:t>
      </w:r>
    </w:p>
    <w:p w:rsidR="00845A00" w:rsidRPr="00845A00" w:rsidRDefault="00845A00" w:rsidP="00845A00">
      <w:pPr>
        <w:numPr>
          <w:ilvl w:val="0"/>
          <w:numId w:val="5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Вся молодежь, проживающая на территории Беларуси. На этом уровне необходимо осуществление </w:t>
      </w:r>
      <w:proofErr w:type="spell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общепрофилактических</w:t>
      </w:r>
      <w:proofErr w:type="spell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мероприятий, ориентированных на повышение жизненных возможностей молодых людей, снижение чувства незащищенности, </w:t>
      </w:r>
      <w:proofErr w:type="spell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невостребованности</w:t>
      </w:r>
      <w:proofErr w:type="spell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 создание условий для их полноценной самореализации и жизнедеятельности.</w:t>
      </w:r>
    </w:p>
    <w:p w:rsidR="00845A00" w:rsidRPr="00845A00" w:rsidRDefault="00845A00" w:rsidP="00845A00">
      <w:pPr>
        <w:numPr>
          <w:ilvl w:val="0"/>
          <w:numId w:val="5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Молодежь, находящаяся в ситуации возможного «попадания» в поле экстремистской активности (молодежь в «зоне риска»). В данном контексте деятельность по профилактике экстремистских проявлений в молодежной среде должна быть направлена на молодых людей, чья жизненная ситуация позволяет предположить возможность их включения в поле экстремистской активности. К таким категориям могут быть </w:t>
      </w:r>
      <w:proofErr w:type="gram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отнесены</w:t>
      </w:r>
      <w:proofErr w:type="gram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: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дети из неблагополучных, социально-дезориентированных семей, с низким социально- экономическим статусом, недостаточным интеллектуальным уровнем, имеющим склонность к трансляции девиаций (алкоголизм, наркомания, физическое и моральн</w:t>
      </w:r>
      <w:proofErr w:type="gram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о-</w:t>
      </w:r>
      <w:proofErr w:type="gram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нравственное насилие);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— «золотая молодежь», склонная к безнаказанности, вседозволенности, экстремальному досугу и рассматривающая участие в экстремистской субкультуре как естественную форму времяпрепровождения;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— дети, подростки, молодежь, имеющие склонность к агрессии, силовому методу решения проблем и споров, с неразвитыми навыками рефлексии и </w:t>
      </w:r>
      <w:proofErr w:type="spell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саморегуляции</w:t>
      </w:r>
      <w:proofErr w:type="spell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;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носители молодежных субкультур, участники неформальных объединений и склонных к девиациям уличных компаний;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- члены экстремистских политических, религиозных организаций, движений, сект. При организации профилактической работы важно учитывать социально- экономические и возрастные особенности разных периодов, в которых оказываются подростки и молодежь. 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«мы» — «они». Также ему присуща неустойчивая психика, легко подверженная внушению и манипулированию. В социальном плане большинство молодых людей в возрасте от 14 до 22 лет оказываются в позиции маргиналов, когда их поведение не определено практически никакими социально-экономическими факторами (семья, собственность, перспективная постоянная работа и др.). В этой связи основные действия по снижению экстремистских проявлений в молодежной среде должны быть ориентированы </w:t>
      </w:r>
      <w:proofErr w:type="gram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</w:t>
      </w:r>
      <w:proofErr w:type="gram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: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- оптимизацию социальной среды (в целом), в которой находятся молодые россияне, ее улучшение, создание в ней простран</w:t>
      </w:r>
      <w:proofErr w:type="gram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ств дл</w:t>
      </w:r>
      <w:proofErr w:type="gram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я конструктивного взаимодействия, стимулирования у молодежи положительных эмоций от участия в реализации социальных проектов, от анализа достижимых перспектив, а также от реального опыта решения проблем молодого поколения;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— создание механизмов эффективного влияния на процесс социализации личности молодого человека, включения его в социокультурное пространство ближайшего сообщества и социума в целом. Итогом такой работы должно стать формирование толерантной, ответственной, успешной личности, ориентированной на ценности гражданственности и патриотизма;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- разработку системы </w:t>
      </w:r>
      <w:proofErr w:type="spell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психокоррекционной</w:t>
      </w:r>
      <w:proofErr w:type="spell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работы, нацеленной на профилактику ненормативной агрессии, развитие умений социального взаимодействия, рефлексии, </w:t>
      </w:r>
      <w:proofErr w:type="spell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саморегуляции</w:t>
      </w:r>
      <w:proofErr w:type="spell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 формирование навыков толерантного поведения, выхода из деструктивных культов, организаций, субкультур.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 При изучении таких школьных предметов, как основы безопасности жизнедеятельности (ОБЖ), обществоведение, использовать возможности образовательных программ для становления правового воспитания учащихся. «Литература», «История» помогут обратить внимание учащихся на культурное и историческое наследие других народов, на то, как они обогатили русскую культуру, и какой внесли вклад в развитие нашей страны. Данные дисциплины должны способствовать формированию у них таких качеств и возможностей как: · чувства патриотизма, гражданственности, ответственности за жизнь своей страны, сохранности ее духовного и культурного наследия;</w:t>
      </w:r>
    </w:p>
    <w:p w:rsidR="00845A00" w:rsidRPr="00845A00" w:rsidRDefault="00845A00" w:rsidP="00845A00">
      <w:pPr>
        <w:numPr>
          <w:ilvl w:val="0"/>
          <w:numId w:val="6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толерантности, терпимости к проявлению индивидуальности другими людьми;</w:t>
      </w:r>
    </w:p>
    <w:p w:rsidR="00845A00" w:rsidRPr="00845A00" w:rsidRDefault="00845A00" w:rsidP="00845A00">
      <w:pPr>
        <w:numPr>
          <w:ilvl w:val="0"/>
          <w:numId w:val="6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способности самостоятельно анализировать информацию, в том числе обществоведческого, политического, экономического, социального характера;</w:t>
      </w:r>
    </w:p>
    <w:p w:rsidR="00845A00" w:rsidRPr="00845A00" w:rsidRDefault="00845A00" w:rsidP="00845A00">
      <w:pPr>
        <w:numPr>
          <w:ilvl w:val="0"/>
          <w:numId w:val="6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осуществление своих социальных ролей в обществе, семье, трудовом коллективе.</w:t>
      </w:r>
    </w:p>
    <w:p w:rsidR="00845A00" w:rsidRPr="00845A00" w:rsidRDefault="00845A00" w:rsidP="00845A00">
      <w:pPr>
        <w:numPr>
          <w:ilvl w:val="0"/>
          <w:numId w:val="7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уважения прав других людей иметь разные точки зрения;</w:t>
      </w:r>
    </w:p>
    <w:p w:rsidR="00845A00" w:rsidRPr="00845A00" w:rsidRDefault="00845A00" w:rsidP="00845A00">
      <w:pPr>
        <w:numPr>
          <w:ilvl w:val="0"/>
          <w:numId w:val="8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умение самостоятельно осуществлять выбор своей позиции, принимать решения, осознавать их последствия;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Традиционная цель гражданского воспитания в образовательном учреждении – формирование правовых знаний, правил поведения в социуме. Правовые знания нужны школьникам не сами по себе, а как основа поведения в различных житейских ситуациях, имеющих юридический смысл. Основными мероприятиями могут быть: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координация взаимодействия с комиссией по делам несовершеннолетних, инспекцией по делам несовершеннолетних, судом, прокуратурой с целью привлечения к сотрудничеству в проведении родительских собраний, педагогических советов, классных часов в учреждениях образования;</w:t>
      </w:r>
      <w:proofErr w:type="gramEnd"/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организация и проведение элективных курсов по проблемам правового воспитания; проведение круглых столов по актуальным вопросам правового воспитания и формирования законопослушного поведения школьников с привлечением родительской общественности, правоохранительных органов;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- проведение классных часов с целью освоения учащимися общечеловеческих норм нравственности и поведения; рассмотрение вопросов профилактики правонарушений, </w:t>
      </w: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правового воспитания, формирования законопослушного поведения учащихся на коллегиях, педагогических советах, на Советах профилактики, классных собраниях;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— проведение родительских собраний по проблеме формирования законопослушного поведения учащихся;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— организация индивидуальных встреч учащихся и их родителей с социальными педагогами, психологами, сотрудниками правоохранительных органов по вопросам правового воспитания и формирования законопослушного поведения учащихся;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оказание юридической помощи несовершеннолетним и их родителям по вопросам защиты прав и законных интересов семьи, учащихся.     Педагогическим коллективам важно активизировать работу среди учащихся по раскрытию сущности и деятельности экстремистских организаций и групп. Проводить работу в этом направлении следует совместно с органами внутренних дел, с привлечением ученического самоуправления, родительской общественности, общественных организаций. Следует организовать работу консультационных пунктов для учащихся и родителей с привлечением психологов, социальных педагогов, инспекторов подразделений по делам несовершеннолетних по правовым вопросам и разрешению конфликтных ситуаций в семье и школе. Работа с детьми и подростками по формированию правовой компетентности строится с учетом дифференцированного подхода, возрастных и индивидуальных особенностей. Проводя профилактическую работу с молодежью, особенно с подростками, важно учитывать, что совершаемые ими поступки в значительной мере обусловлены групповыми нормами. Им свойственно подражание, психологическая зависимость от лидера и группы, стремление показать себя сторонником провозглашенных ценностей. Тем самым, любые подростково-молодежные группировки и сообщества являются еще и средой социализации, формирования личности.</w:t>
      </w:r>
    </w:p>
    <w:p w:rsidR="00845A00" w:rsidRPr="00845A00" w:rsidRDefault="00845A00" w:rsidP="00845A00">
      <w:pPr>
        <w:numPr>
          <w:ilvl w:val="0"/>
          <w:numId w:val="9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Повышение психолого-педагогической компетентности родителей предусматривает обучение родителей знаниям и навыкам, способствующим эффективному и развивающему поведению в семье. Для успешной организации работы по профилактике правонарушений среди детей и молодежи в образовательном учреждении необходимы:</w:t>
      </w:r>
    </w:p>
    <w:p w:rsidR="00845A00" w:rsidRPr="00845A00" w:rsidRDefault="00845A00" w:rsidP="00845A00">
      <w:pPr>
        <w:numPr>
          <w:ilvl w:val="0"/>
          <w:numId w:val="10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системная и дифференцированная работа во всех сферах жизнедеятельности учащихся;</w:t>
      </w:r>
    </w:p>
    <w:p w:rsidR="00845A00" w:rsidRPr="00845A00" w:rsidRDefault="00845A00" w:rsidP="00845A00">
      <w:pPr>
        <w:numPr>
          <w:ilvl w:val="0"/>
          <w:numId w:val="11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обеспечение со стороны родителей положительного общественного мнения о работе образовательного учреждения по профилактике правонарушений;</w:t>
      </w:r>
    </w:p>
    <w:p w:rsidR="00845A00" w:rsidRPr="00845A00" w:rsidRDefault="00845A00" w:rsidP="00845A00">
      <w:pPr>
        <w:numPr>
          <w:ilvl w:val="0"/>
          <w:numId w:val="11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поддержка школьного самоуправления, формирование актива во всех целевых группах и саморазвитие программ (педагоги, учащиеся, родители);</w:t>
      </w:r>
    </w:p>
    <w:p w:rsidR="00845A00" w:rsidRPr="00845A00" w:rsidRDefault="00845A00" w:rsidP="00845A00">
      <w:pPr>
        <w:numPr>
          <w:ilvl w:val="0"/>
          <w:numId w:val="11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анализ результативности профилактической работы, проводимой классными руководителями, социальными педагогами.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ahoma" w:eastAsia="Times New Roman" w:hAnsi="Tahoma" w:cs="Tahoma"/>
          <w:b/>
          <w:bCs/>
          <w:noProof/>
          <w:color w:val="111111"/>
          <w:sz w:val="18"/>
          <w:szCs w:val="18"/>
          <w:lang w:eastAsia="ru-RU"/>
        </w:rPr>
        <w:lastRenderedPageBreak/>
        <w:drawing>
          <wp:inline distT="0" distB="0" distL="0" distR="0" wp14:anchorId="3DF80FD5" wp14:editId="70843AEA">
            <wp:extent cx="9753600" cy="7143750"/>
            <wp:effectExtent l="0" t="0" r="0" b="0"/>
            <wp:docPr id="4" name="Рисунок 4" descr="http://honestnet.ru/images/stories/000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onestnet.ru/images/stories/0000000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 </w:t>
      </w:r>
      <w:r w:rsidRPr="00845A00">
        <w:rPr>
          <w:rFonts w:ascii="Comic Sans MS" w:eastAsia="Times New Roman" w:hAnsi="Comic Sans MS" w:cs="Tahoma"/>
          <w:b/>
          <w:bCs/>
          <w:color w:val="FF0000"/>
          <w:sz w:val="30"/>
          <w:szCs w:val="30"/>
          <w:lang w:eastAsia="ru-RU"/>
        </w:rPr>
        <w:t>Психолого-педагогическое просвещение родителей и обучающихся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noProof/>
          <w:color w:val="FF0000"/>
          <w:sz w:val="30"/>
          <w:szCs w:val="30"/>
          <w:lang w:eastAsia="ru-RU"/>
        </w:rPr>
        <w:lastRenderedPageBreak/>
        <w:drawing>
          <wp:inline distT="0" distB="0" distL="0" distR="0" wp14:anchorId="41971BBC" wp14:editId="5D0FD97B">
            <wp:extent cx="2857500" cy="3810000"/>
            <wp:effectExtent l="0" t="0" r="0" b="0"/>
            <wp:docPr id="5" name="Рисунок 5" descr="http://timsp.ru/wp-content/themes/arthemia/images/netMusor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imsp.ru/wp-content/themes/arthemia/images/netMusoru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Психолого-педагогическое просвещение родителей.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Примерная тематика занятий:</w:t>
      </w:r>
    </w:p>
    <w:p w:rsidR="00845A00" w:rsidRPr="00845A00" w:rsidRDefault="00845A00" w:rsidP="00845A00">
      <w:pPr>
        <w:numPr>
          <w:ilvl w:val="0"/>
          <w:numId w:val="12"/>
        </w:numPr>
        <w:shd w:val="clear" w:color="auto" w:fill="FFFFFF"/>
        <w:spacing w:before="150" w:after="18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Приоритетные задачи и рассматриваемые проблемы.</w:t>
      </w:r>
    </w:p>
    <w:p w:rsidR="00845A00" w:rsidRPr="00845A00" w:rsidRDefault="00845A00" w:rsidP="00845A00">
      <w:pPr>
        <w:numPr>
          <w:ilvl w:val="0"/>
          <w:numId w:val="12"/>
        </w:numPr>
        <w:shd w:val="clear" w:color="auto" w:fill="FFFFFF"/>
        <w:spacing w:before="150" w:after="18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Молодежные субкультуры.</w:t>
      </w:r>
    </w:p>
    <w:p w:rsidR="00845A00" w:rsidRPr="00845A00" w:rsidRDefault="00845A00" w:rsidP="00845A00">
      <w:pPr>
        <w:numPr>
          <w:ilvl w:val="0"/>
          <w:numId w:val="12"/>
        </w:numPr>
        <w:shd w:val="clear" w:color="auto" w:fill="FFFFFF"/>
        <w:spacing w:before="150" w:after="18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Формирование у родителей общих представлений о понятиях «молодежные неформальные объединения», «молодежные субкультуры», «деструктивные молодежные объединения».</w:t>
      </w:r>
    </w:p>
    <w:p w:rsidR="00845A00" w:rsidRPr="00845A00" w:rsidRDefault="00845A00" w:rsidP="00845A00">
      <w:pPr>
        <w:numPr>
          <w:ilvl w:val="0"/>
          <w:numId w:val="12"/>
        </w:numPr>
        <w:shd w:val="clear" w:color="auto" w:fill="FFFFFF"/>
        <w:spacing w:before="150" w:after="18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Повышение компетентности родителей по проблемам молодежных субкультур, профилактике вовлечения подростков в объединения деструктивной направленности.</w:t>
      </w:r>
    </w:p>
    <w:p w:rsidR="00845A00" w:rsidRPr="00845A00" w:rsidRDefault="00845A00" w:rsidP="00845A00">
      <w:pPr>
        <w:numPr>
          <w:ilvl w:val="0"/>
          <w:numId w:val="12"/>
        </w:numPr>
        <w:shd w:val="clear" w:color="auto" w:fill="FFFFFF"/>
        <w:spacing w:before="150" w:after="18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Преступления и наказания.</w:t>
      </w:r>
    </w:p>
    <w:p w:rsidR="00845A00" w:rsidRPr="00845A00" w:rsidRDefault="00845A00" w:rsidP="00845A00">
      <w:pPr>
        <w:numPr>
          <w:ilvl w:val="0"/>
          <w:numId w:val="12"/>
        </w:numPr>
        <w:shd w:val="clear" w:color="auto" w:fill="FFFFFF"/>
        <w:spacing w:before="150" w:after="18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Меры ответственности родителей за преступления, совершаемые несовершеннолетними детьми.</w:t>
      </w:r>
    </w:p>
    <w:p w:rsidR="00845A00" w:rsidRPr="00845A00" w:rsidRDefault="00845A00" w:rsidP="00845A00">
      <w:pPr>
        <w:numPr>
          <w:ilvl w:val="0"/>
          <w:numId w:val="12"/>
        </w:numPr>
        <w:shd w:val="clear" w:color="auto" w:fill="FFFFFF"/>
        <w:spacing w:before="150" w:after="18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Правонарушения несовершеннолетних.</w:t>
      </w:r>
    </w:p>
    <w:p w:rsidR="00845A00" w:rsidRPr="00845A00" w:rsidRDefault="00845A00" w:rsidP="00845A00">
      <w:pPr>
        <w:numPr>
          <w:ilvl w:val="0"/>
          <w:numId w:val="12"/>
        </w:numPr>
        <w:shd w:val="clear" w:color="auto" w:fill="FFFFFF"/>
        <w:spacing w:before="150" w:after="18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Психолого-педагогические основы проявления агрессии у детей и профилактика экстремизма в подростков</w:t>
      </w:r>
      <w:proofErr w:type="gram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о-</w:t>
      </w:r>
      <w:proofErr w:type="gram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молодежной среде 9. Развитие представлений родителей о психолого-педагогических аспектах проявления форм агрессии.</w:t>
      </w:r>
    </w:p>
    <w:p w:rsidR="00845A00" w:rsidRPr="00845A00" w:rsidRDefault="00845A00" w:rsidP="00845A00">
      <w:pPr>
        <w:numPr>
          <w:ilvl w:val="0"/>
          <w:numId w:val="12"/>
        </w:numPr>
        <w:shd w:val="clear" w:color="auto" w:fill="FFFFFF"/>
        <w:spacing w:before="150" w:after="18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Профилактика социальной агрессии, вандализма в детско-подростковой и молодежной среде.</w:t>
      </w:r>
    </w:p>
    <w:p w:rsidR="00845A00" w:rsidRPr="00845A00" w:rsidRDefault="00845A00" w:rsidP="00845A00">
      <w:pPr>
        <w:numPr>
          <w:ilvl w:val="0"/>
          <w:numId w:val="12"/>
        </w:numPr>
        <w:shd w:val="clear" w:color="auto" w:fill="FFFFFF"/>
        <w:spacing w:before="150" w:after="18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Закон и ответственность. Меры ответственности родителей за преступления, совершаемые несовершеннолетними детьми.</w:t>
      </w:r>
    </w:p>
    <w:p w:rsidR="00845A00" w:rsidRPr="00845A00" w:rsidRDefault="00845A00" w:rsidP="00845A00">
      <w:pPr>
        <w:numPr>
          <w:ilvl w:val="0"/>
          <w:numId w:val="12"/>
        </w:numPr>
        <w:shd w:val="clear" w:color="auto" w:fill="FFFFFF"/>
        <w:spacing w:before="150" w:after="18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Преступление и подросток. Вовлечение детей в преступную деятельность. Возраст уголовной ответственности.</w:t>
      </w:r>
    </w:p>
    <w:p w:rsidR="00845A00" w:rsidRPr="00845A00" w:rsidRDefault="00845A00" w:rsidP="00845A00">
      <w:pPr>
        <w:numPr>
          <w:ilvl w:val="0"/>
          <w:numId w:val="12"/>
        </w:numPr>
        <w:shd w:val="clear" w:color="auto" w:fill="FFFFFF"/>
        <w:spacing w:before="150" w:after="18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Правонарушения несовершеннолетних. Виды юридической ответственности.</w:t>
      </w:r>
    </w:p>
    <w:p w:rsidR="00845A00" w:rsidRPr="00845A00" w:rsidRDefault="00845A00" w:rsidP="00845A00">
      <w:pPr>
        <w:numPr>
          <w:ilvl w:val="0"/>
          <w:numId w:val="12"/>
        </w:numPr>
        <w:shd w:val="clear" w:color="auto" w:fill="FFFFFF"/>
        <w:spacing w:before="150" w:after="18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Терроризм и экстремизм Информирование родителей о понятии терроризм, экстремизм.</w:t>
      </w:r>
    </w:p>
    <w:p w:rsidR="00845A00" w:rsidRPr="00845A00" w:rsidRDefault="00845A00" w:rsidP="00845A00">
      <w:pPr>
        <w:numPr>
          <w:ilvl w:val="0"/>
          <w:numId w:val="12"/>
        </w:numPr>
        <w:shd w:val="clear" w:color="auto" w:fill="FFFFFF"/>
        <w:spacing w:before="150" w:after="18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Ознакомление родителей с основными составляющими формирования у подростков твердой жизненной позиции.</w:t>
      </w:r>
    </w:p>
    <w:p w:rsidR="00845A00" w:rsidRPr="00845A00" w:rsidRDefault="00845A00" w:rsidP="00845A00">
      <w:pPr>
        <w:numPr>
          <w:ilvl w:val="0"/>
          <w:numId w:val="12"/>
        </w:numPr>
        <w:shd w:val="clear" w:color="auto" w:fill="FFFFFF"/>
        <w:spacing w:before="150" w:after="18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Обсуждение проблемы занятости подростков во внеурочное время с целью профилактики негативных проявлений в поведении.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FF0000"/>
          <w:sz w:val="30"/>
          <w:szCs w:val="30"/>
          <w:lang w:eastAsia="ru-RU"/>
        </w:rPr>
        <w:t>Памятка для учителей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FF0000"/>
          <w:sz w:val="30"/>
          <w:szCs w:val="30"/>
          <w:lang w:eastAsia="ru-RU"/>
        </w:rPr>
        <w:t>«Формы работы  по профилактике экстремизма в молодёжной среде»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noProof/>
          <w:color w:val="FF0000"/>
          <w:sz w:val="30"/>
          <w:szCs w:val="30"/>
          <w:lang w:eastAsia="ru-RU"/>
        </w:rPr>
        <w:lastRenderedPageBreak/>
        <w:drawing>
          <wp:inline distT="0" distB="0" distL="0" distR="0" wp14:anchorId="3D35D103" wp14:editId="54A03CDA">
            <wp:extent cx="9144000" cy="6858000"/>
            <wp:effectExtent l="0" t="0" r="0" b="0"/>
            <wp:docPr id="7" name="Рисунок 7" descr="http://5klass.net/datas/pedagogika/Klassnyj-chas-Molodjozhnyj-ekstremizm/0014-014-Tolerant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5klass.net/datas/pedagogika/Klassnyj-chas-Molodjozhnyj-ekstremizm/0014-014-Tolerantnos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1. Углубленное изучение  истории Великой Отечественной войны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 xml:space="preserve">2.Занятия учащихся (индивидуальные и групповые) с психологом школы по </w:t>
      </w:r>
      <w:proofErr w:type="spellStart"/>
      <w:r w:rsidRPr="00845A00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конфликтологии</w:t>
      </w:r>
      <w:proofErr w:type="spellEnd"/>
      <w:r w:rsidRPr="00845A00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3. Родительские собрания: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 - «Предупреждение правонарушений и ответственность за их совершение»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 - «Жестокое обращение с детьми»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lastRenderedPageBreak/>
        <w:t> - « Проблемы подросткового возраста».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4. Анкетирование учащихся и родителей: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  - по уровню сплоченности класса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  - по уровню воспитанности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  - по изучению спроса на досуговую деятельность.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5.Театрализованные постановки: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 -  Суд над хулиганством».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6.Круглый стол для учащихся: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 « Мои права и обязанности»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 «Я и закон».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7. Конкурсы рисунков, чтецов, плакатов, сочинений, фотографий, видеороликов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по военно-патриотической и правовой тематике.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8.Уроки мужества, диспуты, встречи на темы: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 «Международный экстремизм»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 «Движение скинхедов»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«Ложь и правда»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 «Героическая летопись Великой Отечественной  войны»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9. Экскурсии по военно-патриотической тематике.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10. Благотворительные концерты для ветеранов,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адресная помощь ветеранам и инвалидам.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11. Спортивные соревнования с целью привлечения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учащихся к здоровому образу жизни и отвлечения от неформальных объединений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12. Способствовать повышению занятости молодежи во внеурочное время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lastRenderedPageBreak/>
        <w:t xml:space="preserve">и осуществлять </w:t>
      </w:r>
      <w:proofErr w:type="gramStart"/>
      <w:r w:rsidRPr="00845A00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контроль за</w:t>
      </w:r>
      <w:proofErr w:type="gramEnd"/>
      <w:r w:rsidRPr="00845A00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 xml:space="preserve"> занятостью детей в кружках  и секциях;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13.  Шире использовать возможности «Интернет»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в воспитательных и профилактических целях.</w:t>
      </w:r>
    </w:p>
    <w:p w:rsidR="00845A00" w:rsidRPr="00845A00" w:rsidRDefault="00845A00" w:rsidP="00845A00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845A00">
        <w:rPr>
          <w:rFonts w:ascii="Comic Sans MS" w:eastAsia="Times New Roman" w:hAnsi="Comic Sans MS" w:cs="Arial"/>
          <w:b/>
          <w:bCs/>
          <w:color w:val="FF0000"/>
          <w:kern w:val="36"/>
          <w:sz w:val="33"/>
          <w:szCs w:val="33"/>
          <w:lang w:eastAsia="ru-RU"/>
        </w:rPr>
        <w:t>Памятка безопасности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4B0082"/>
          <w:sz w:val="30"/>
          <w:szCs w:val="30"/>
          <w:lang w:eastAsia="ru-RU"/>
        </w:rPr>
        <w:t>1. Если ты на улице.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noProof/>
          <w:color w:val="4B0082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417D0827" wp14:editId="74AEA2FF">
                <wp:extent cx="304800" cy="304800"/>
                <wp:effectExtent l="0" t="0" r="0" b="0"/>
                <wp:docPr id="2" name="AutoShape 6" descr="http://aktobe-orleu.kz/images/v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://aktobe-orleu.kz/images/vn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Ds3P9jVAgAA5A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Если ты хочешь куда-либо пойти, обязательно предупреди родителей, куда, с кем ты идешь и когда вернешься, а также расскажи свой маршрут движения. Во время игр не залезай в стоящие бесхозные машины, подвалы и другие подобные места.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Постарайся, чтобы твой маршрут не пролегал по лесу, парку, безлюдным и неосвещенным местам.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Если тебе показалось, что тебя кто-то преследует, перейди на другую сторону дороги, зайди в магазин, на автобусную остановку, обратись к любому взрослому человеку.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Если ты где-то задержался, попроси родителей встретить тебя у остановки.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Если твой маршрут проходит по автомагистрали, иди навстречу транспорту.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Если машина тормозит возле тебя, отойди от нее подальше.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Если тебя остановили и попросили показать дорогу, постарайся объяснить все на словах, не садясь в машину.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Если незнакомый человек представился другом твоих родственников или родителей, не спеши приглашать его домой, попроси дождаться прихода взрослых на улице.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Если тебе навстречу идет шумная компания, перейди на другую сторону дороги, не вступай ни с кем в конфликт.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Если к тебе пристали незнакомые люди, угрожает насилие, громко кричи, привлекай внимание прохожих, сопротивляйся. Твой крик - твоя форма защиты! Твоя безопасность на улице во многом зависит от тебя!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Если при входе в подъезд ты заметил посторонних, подожди пока кто-нибудь из знакомых не войдет в подъезд вместе с тобой.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Не входи в лифт с незнакомым человеком.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Если ты обнаружил, что дверь в твою квартиру открыта, не спеши входить, зайди к соседям и позвони домой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color w:val="4B0082"/>
          <w:sz w:val="30"/>
          <w:szCs w:val="30"/>
          <w:lang w:eastAsia="ru-RU"/>
        </w:rPr>
        <w:t>2. </w:t>
      </w:r>
      <w:r w:rsidRPr="00845A00">
        <w:rPr>
          <w:rFonts w:ascii="Comic Sans MS" w:eastAsia="Times New Roman" w:hAnsi="Comic Sans MS" w:cs="Tahoma"/>
          <w:b/>
          <w:bCs/>
          <w:color w:val="4B0082"/>
          <w:sz w:val="30"/>
          <w:szCs w:val="30"/>
          <w:lang w:eastAsia="ru-RU"/>
        </w:rPr>
        <w:t>Если ты дома один</w:t>
      </w:r>
      <w:r w:rsidRPr="00845A00">
        <w:rPr>
          <w:rFonts w:ascii="Comic Sans MS" w:eastAsia="Times New Roman" w:hAnsi="Comic Sans MS" w:cs="Tahoma"/>
          <w:color w:val="4B0082"/>
          <w:sz w:val="30"/>
          <w:szCs w:val="30"/>
          <w:lang w:eastAsia="ru-RU"/>
        </w:rPr>
        <w:t>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noProof/>
          <w:color w:val="4B0082"/>
          <w:sz w:val="30"/>
          <w:szCs w:val="30"/>
          <w:lang w:eastAsia="ru-RU"/>
        </w:rPr>
        <w:lastRenderedPageBreak/>
        <w:drawing>
          <wp:inline distT="0" distB="0" distL="0" distR="0" wp14:anchorId="25F834AA" wp14:editId="3E093786">
            <wp:extent cx="3143250" cy="2181225"/>
            <wp:effectExtent l="0" t="0" r="0" b="9525"/>
            <wp:docPr id="8" name="Рисунок 8" descr="http://bezopasnost-detej.ru/foto-bezopasnost-detej/images/2013/89-8-bezopasnost-zhiznedeyatelnosti-dlya-detej-v-kartinkakh-330x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ezopasnost-detej.ru/foto-bezopasnost-detej/images/2013/89-8-bezopasnost-zhiznedeyatelnosti-dlya-detej-v-kartinkakh-330x22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Попроси своих друзей и знакомых, чтобы они предупреждали тебя о своем визите по телефону.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Если звонят в вашу квартиру, не спеши открывать дверь, сначала посмотри в глазок и спроси, кто это (независимо от того, один ты дома или с </w:t>
      </w:r>
      <w:proofErr w:type="gram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близкими</w:t>
      </w:r>
      <w:proofErr w:type="gram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).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 ответ "Я" дверь не открывай, попроси человека назваться.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Если он представляется знакомым твоих родных, которых в данный момент </w:t>
      </w:r>
      <w:proofErr w:type="gram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нет</w:t>
      </w:r>
      <w:proofErr w:type="gram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дома, не открывая двери, попроси его прийти в другой раз и позвони родителям.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Если человек называет незнакомую тебе фамилию, говоря, что ему дали этот адрес, не открывая двери, объясни ему, что неправильно записал нужный ему адрес и позвони родителям.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Если незнакомец представился работником </w:t>
      </w:r>
      <w:proofErr w:type="spell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ДЭЗа</w:t>
      </w:r>
      <w:proofErr w:type="spell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 почты или другого учреждения сферы коммунальных услуг, попроси его назвать фамилию и причину прихода, затем позвони родителям и выполни их указания.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Если пришедший представился сотрудником отдела внутренних дел (милиции), не открывая двери, попроси прийти его в другое время, когда родители будут дома, и сообщи им.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Если незнакомец попросил воспользоваться телефоном для вызова милиции или "скорой помощи", не спеши открывать дверь; уточнив, что необходимо сделать, сам вызови нужную службу.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Если на лестничной площадке собралась компания, распивающая спиртные напитки и мешающая твоему отдыху, не вступай с ней в конфликт, а вызови милицию.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Вынося мусорное ведро или отправляясь за газетой, посмотри сначала в глазок, нет ли посторонних лиц вблизи твоей квартиры; выходя, запри дверь.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дверях квартиры не оставляй записки о том, куда и на сколько ты ушел.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Дом будет твоей крепостью, если ты сам будешь заботиться о своей безопасности.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color w:val="4B0082"/>
          <w:sz w:val="30"/>
          <w:szCs w:val="30"/>
          <w:lang w:eastAsia="ru-RU"/>
        </w:rPr>
        <w:t>3. </w:t>
      </w:r>
      <w:r w:rsidRPr="00845A00">
        <w:rPr>
          <w:rFonts w:ascii="Comic Sans MS" w:eastAsia="Times New Roman" w:hAnsi="Comic Sans MS" w:cs="Tahoma"/>
          <w:b/>
          <w:bCs/>
          <w:color w:val="4B0082"/>
          <w:sz w:val="30"/>
          <w:szCs w:val="30"/>
          <w:lang w:eastAsia="ru-RU"/>
        </w:rPr>
        <w:t>Как действовать, если Вы столкнулись с пропагандой экстремизма</w:t>
      </w:r>
      <w:r w:rsidRPr="00845A00">
        <w:rPr>
          <w:rFonts w:ascii="Comic Sans MS" w:eastAsia="Times New Roman" w:hAnsi="Comic Sans MS" w:cs="Tahoma"/>
          <w:color w:val="4B0082"/>
          <w:sz w:val="30"/>
          <w:szCs w:val="30"/>
          <w:lang w:eastAsia="ru-RU"/>
        </w:rPr>
        <w:t>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noProof/>
          <w:color w:val="4B0082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50AD827F" wp14:editId="2B741097">
                <wp:extent cx="304800" cy="304800"/>
                <wp:effectExtent l="0" t="0" r="0" b="0"/>
                <wp:docPr id="1" name="AutoShape 8" descr="https://go2.imgsmail.ru/imgpreview?key=45044d8f1975a4b3&amp;mb=imgdb_preview_15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s://go2.imgsmail.ru/imgpreview?key=45044d8f1975a4b3&amp;mb=imgdb_preview_157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DBbQ77gIAABE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Arial" w:eastAsia="Times New Roman" w:hAnsi="Arial" w:cs="Arial"/>
          <w:b/>
          <w:bCs/>
          <w:i/>
          <w:iCs/>
          <w:color w:val="4B0082"/>
          <w:sz w:val="24"/>
          <w:szCs w:val="24"/>
          <w:lang w:eastAsia="ru-RU"/>
        </w:rPr>
        <w:lastRenderedPageBreak/>
        <w:t>Ситуации: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1.Распространяемая неизвестными лицами печатная продукция не имеет выходных данных, указания на принадлежность к общественной либо религиозной организации, предположительно содержит материал экстремистской направленности, то есть направленный на возбуждение ненависти, либо вражды, а также на унижение достоинства человека, либо группы лиц по признакам пола, расы, национальности, языка, происхождения, отношения к религии.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2. </w:t>
      </w:r>
      <w:proofErr w:type="gram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Представитель</w:t>
      </w:r>
      <w:proofErr w:type="gram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какой либо религиозной или общественной организации в устной форме ведет пропаганду превосходства одной религии над другой, либо расового, национального или социального превосходства одних групп населения над другими, грубо выражается в адрес исповедуемой гражданами религии, их расовой, национальной или социальной принадлежности.</w:t>
      </w:r>
    </w:p>
    <w:p w:rsidR="00845A00" w:rsidRPr="00845A00" w:rsidRDefault="00845A00" w:rsidP="00845A00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845A00">
        <w:rPr>
          <w:rFonts w:ascii="Comic Sans MS" w:eastAsia="Times New Roman" w:hAnsi="Comic Sans MS" w:cs="Arial"/>
          <w:b/>
          <w:bCs/>
          <w:color w:val="FF0000"/>
          <w:kern w:val="36"/>
          <w:sz w:val="33"/>
          <w:szCs w:val="33"/>
          <w:lang w:eastAsia="ru-RU"/>
        </w:rPr>
        <w:t>Профилактика экстремизма в педагогическом процессе</w:t>
      </w:r>
    </w:p>
    <w:p w:rsidR="00845A00" w:rsidRPr="00845A00" w:rsidRDefault="00845A00" w:rsidP="00845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111" stroked="f"/>
        </w:pic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Профилактическую деятельность по предотвращению появления экстремистских настроений можно классифицировать на два типа:</w:t>
      </w:r>
    </w:p>
    <w:p w:rsidR="00845A00" w:rsidRPr="00845A00" w:rsidRDefault="00845A00" w:rsidP="00845A00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работа с подростками и молодежью, у которых еще не появились экстремистские наклонности;</w:t>
      </w:r>
    </w:p>
    <w:p w:rsidR="00845A00" w:rsidRPr="00845A00" w:rsidRDefault="00845A00" w:rsidP="00845A00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работа с подростками и молодежью, у которых уже сформировалось экстремистское мировоззрение.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первом случае, такие подростки, не имеющие противозаконного настроения, будут являться добровольными клиентами социальной работы. Задачей социальной работы с ними будет создание такого толерантного мировоззрения, в котором будет отсутствовать идеи экстремистского начала.</w:t>
      </w:r>
    </w:p>
    <w:p w:rsidR="00845A00" w:rsidRPr="00845A00" w:rsidRDefault="00845A00" w:rsidP="00845A00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845A00">
        <w:rPr>
          <w:rFonts w:ascii="Comic Sans MS" w:eastAsia="Times New Roman" w:hAnsi="Comic Sans MS" w:cs="Arial"/>
          <w:b/>
          <w:bCs/>
          <w:color w:val="FF0000"/>
          <w:kern w:val="36"/>
          <w:sz w:val="30"/>
          <w:szCs w:val="30"/>
          <w:lang w:eastAsia="ru-RU"/>
        </w:rPr>
        <w:t xml:space="preserve">На сегодняшний день молодежный экстремизм выражается в пренебрежении к действующим в обществе правилам поведения, к закону в целом, появлении неформальных молодежных объединений противоправного характера. Развитие молодежного экстремизма – это свидетельство недостаточной социальной адаптации молодежи, развития асоциальных установок ее сознания, вызывающих противоправные образцы ее поведения. </w:t>
      </w:r>
      <w:proofErr w:type="gramStart"/>
      <w:r w:rsidRPr="00845A00">
        <w:rPr>
          <w:rFonts w:ascii="Comic Sans MS" w:eastAsia="Times New Roman" w:hAnsi="Comic Sans MS" w:cs="Arial"/>
          <w:b/>
          <w:bCs/>
          <w:color w:val="FF0000"/>
          <w:kern w:val="36"/>
          <w:sz w:val="30"/>
          <w:szCs w:val="30"/>
          <w:lang w:eastAsia="ru-RU"/>
        </w:rPr>
        <w:t>Исходя из этого вытекают</w:t>
      </w:r>
      <w:proofErr w:type="gramEnd"/>
      <w:r w:rsidRPr="00845A00">
        <w:rPr>
          <w:rFonts w:ascii="Comic Sans MS" w:eastAsia="Times New Roman" w:hAnsi="Comic Sans MS" w:cs="Arial"/>
          <w:b/>
          <w:bCs/>
          <w:color w:val="FF0000"/>
          <w:kern w:val="36"/>
          <w:sz w:val="30"/>
          <w:szCs w:val="30"/>
          <w:lang w:eastAsia="ru-RU"/>
        </w:rPr>
        <w:t xml:space="preserve"> следующие направления в работе по профилактики экстремизма и терроризма в образовательном процессе:</w:t>
      </w:r>
    </w:p>
    <w:p w:rsidR="00845A00" w:rsidRPr="00845A00" w:rsidRDefault="00845A00" w:rsidP="00845A00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анализ философской, исторической, социокультурной стороны процессов, которые происходят в сфере молодежной культуры;</w:t>
      </w:r>
    </w:p>
    <w:p w:rsidR="00845A00" w:rsidRPr="00845A00" w:rsidRDefault="00845A00" w:rsidP="00845A00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необходимые государству и обществу научно-обоснованные практические рекомендации по профилактики экстремизма и терроризма;</w:t>
      </w:r>
    </w:p>
    <w:p w:rsidR="00845A00" w:rsidRPr="00845A00" w:rsidRDefault="00845A00" w:rsidP="00845A00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профилактическая работа по противодействию проявлениям экстремизма в молодежной среде;</w:t>
      </w:r>
    </w:p>
    <w:p w:rsidR="00845A00" w:rsidRPr="00845A00" w:rsidRDefault="00845A00" w:rsidP="00845A00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разработка системы профилактических мер, которая будет включать социально-культурные условия формирования толерантности в учебно-воспитательном процессе;</w:t>
      </w:r>
    </w:p>
    <w:p w:rsidR="00845A00" w:rsidRPr="00845A00" w:rsidRDefault="00845A00" w:rsidP="00845A00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совершенствование системы культурно-досуговой деятельности подрастающего поколения;</w:t>
      </w:r>
    </w:p>
    <w:p w:rsidR="00845A00" w:rsidRPr="00845A00" w:rsidRDefault="00845A00" w:rsidP="00845A00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увеличение доступных для значительной части молодежи культурных благ;</w:t>
      </w:r>
    </w:p>
    <w:p w:rsidR="00845A00" w:rsidRPr="00845A00" w:rsidRDefault="00845A00" w:rsidP="00845A00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создание авторитетных массовых общественных молодежных организаций, которые объединяют и воспитывают на положительных образцах подрастающие поколения;</w:t>
      </w:r>
    </w:p>
    <w:p w:rsidR="00845A00" w:rsidRPr="00845A00" w:rsidRDefault="00845A00" w:rsidP="00845A00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консолидация и творческая реализация личности в среде сверстников;</w:t>
      </w:r>
    </w:p>
    <w:p w:rsidR="00845A00" w:rsidRPr="00845A00" w:rsidRDefault="00845A00" w:rsidP="00845A00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усиление профессиональной подготовки молодёжи, способной к реализации жизненных перспектив;</w:t>
      </w:r>
    </w:p>
    <w:p w:rsidR="00845A00" w:rsidRPr="00845A00" w:rsidRDefault="00845A00" w:rsidP="00845A00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учет профессиональной подготовки молодежи в системе профилактических мер по противодействию экстремизму в молодёжной среде;</w:t>
      </w:r>
    </w:p>
    <w:p w:rsidR="00845A00" w:rsidRPr="00845A00" w:rsidRDefault="00845A00" w:rsidP="00845A00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реализация потребности личности в самоопределении, культуре межнациональном общении;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Профилактика терроризма и экстремизма проводиться в образовательной системе. Данная работа по профилактике в первую очередь начинается с формирования у работников </w:t>
      </w:r>
      <w:proofErr w:type="gram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сферы образования навыков воспитания толерантного сознания</w:t>
      </w:r>
      <w:proofErr w:type="gram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обучающихся, представлений о толерантной городской среде, идеологии и культуре толерантности. Также необходимо разработать и внедрить в учебно-воспитательный процесс комплексов образовательных программ, которые будут направлены на профилактику терроризма и экстремизма, укрепление установок толерантного сознания и поведения среди молодежи.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Человек становится личностью в процессе социализации. Начальные стадии воспитания он получает в семье. Так что основной заклад мышления происходит именно в главной ячейке общества. Однако</w:t>
      </w:r>
      <w:proofErr w:type="gram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</w:t>
      </w:r>
      <w:proofErr w:type="gram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школа так же берет на себя воспитательную функцию. В школах социальные педагоги должны брать на себя ответственность за нравственное воспитание своих учеников.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FF0000"/>
          <w:sz w:val="30"/>
          <w:szCs w:val="30"/>
          <w:lang w:eastAsia="ru-RU"/>
        </w:rPr>
        <w:t>1. Подход, основанный на распространении информации об экстремизме и организациях экстремистского толка.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Данный подход является наиболее распространенным типом превентивных стратегий. Он базируется на предоставлении информации об экстремистских организациях и об опасности их религиозных, националистических, политических идей, приведении </w:t>
      </w:r>
      <w:proofErr w:type="gram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фактов о</w:t>
      </w:r>
      <w:proofErr w:type="gram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жизненных трудностях, ситуациях и мотивах членов данных организаций. Социальные работники устраивают акции и создают проекты для информирования молодежи об экстремизме.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В настоящее время этот метод частично комбинируется с другими типами интервенций, так как сам по себе он не является эффективным. Несмотря на </w:t>
      </w:r>
      <w:proofErr w:type="gram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то</w:t>
      </w:r>
      <w:proofErr w:type="gram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что информационные программы способствуют повышению уровня знаний, они могут лишь дать толчок к отвращению, всякого рода нетерпимости. Большинство таких программ не включают в себя задач, направленных на изменение поведения молодежи, формирование у них толерантности, национа</w:t>
      </w:r>
      <w:proofErr w:type="gram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л-</w:t>
      </w:r>
      <w:proofErr w:type="gram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 веротерпимости, и не отвечают на вопрос, как может </w:t>
      </w:r>
      <w:proofErr w:type="spell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самореализоваться</w:t>
      </w:r>
      <w:proofErr w:type="spell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молодой человек в настоящее время.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Чаще всего эти программы недостаточно интенсивны и непродолжительны. Тем не менее, совсем отказываться от них преждевременно. Информация об опасности экстремистских организаций должна даваться как можно более подробно и вплетаться в структуру других программ, имеющих более широкие цели.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FF0000"/>
          <w:sz w:val="30"/>
          <w:szCs w:val="30"/>
          <w:lang w:eastAsia="ru-RU"/>
        </w:rPr>
        <w:t>2. Подход, основанный на аффективном обучении.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В основе этого подхода лежит теоретическое положение о том, что проявлять нетерпимость к "другим" начинают, прежде всего, люди с недостаточно развитой эмоциональной сферой, воспитанные в семьях, где существовал запрет на выражение эмоций. Аффективное (интенсивное эмоциональное) обучение базируется на понимании того, что нетерпимость чаще развивается у личностей с трудностями в определении и выражении эмоций, имеющих так называемые </w:t>
      </w:r>
      <w:proofErr w:type="spell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интерперсональные</w:t>
      </w:r>
      <w:proofErr w:type="spell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факторы риска - низкую самооценку, неразвитую способность к сопереживанию (</w:t>
      </w:r>
      <w:proofErr w:type="spell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эмпатию</w:t>
      </w:r>
      <w:proofErr w:type="spell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). В связи с этим у них не формируется умение накапливать собственный и чужой опыт переживаний, не развиваются навыки принятия решений в сложных стрессовых ситуациях. Кроме того, люди с неразвитой способностью открыто проявлять свои эмоции, обычно недостаточно общительны, </w:t>
      </w:r>
      <w:proofErr w:type="spell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скованы</w:t>
      </w:r>
      <w:proofErr w:type="spell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проявлении чувств, низко оцениваются сверстниками и поэтому готовы любой ценой, даже посредством преступлений, включиться в группу сверстников и быть там принятыми. Социальные работники при этом подходе должны учить клиентов управлять рационально своими эмоциями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Хотя данная модель и является эффективной, в современных условиях она не может использоваться изолированно от других, так как идеи экстремизма в настоящее время распространились не только на подростков с проблемной эмоциональной сферой, но и на многие другие слои этой возрастной группы. Кроме того, отечественная культура воспитания ребенка предполагает определенные эмоциональные запреты на чрезмерное эмпатическое сопереживание, что, несомненно, пагубно влияет на формирование личности в целом. </w:t>
      </w:r>
      <w:proofErr w:type="gram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Иными словами, родительские "не плачь, не кричи, успокойся, будь мужчиной" и т. д., кроме известной пользы, приносят еще и определенный вред.</w:t>
      </w:r>
      <w:proofErr w:type="gramEnd"/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FF0000"/>
          <w:sz w:val="30"/>
          <w:szCs w:val="30"/>
          <w:lang w:eastAsia="ru-RU"/>
        </w:rPr>
        <w:t>3. Подход, основанный на влиянии социальных факторов.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Данный подход базируется на понимании того, что влияние сверстников и семьи играет важную роль, способствуя или препятствуя зарождению экстремистских идей. С точки зрения данного подхода важнейшим фактором развития человека является социальная среда как источник обратной связи, поощрений и наказаний. В связи с этим подчеркивается важность социально ориентированной интервенции, представляющей собой специальные программы для родителей, или программы, направленные на предотвращение возможного социального давления экстремистской среды.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Наиболее популярными среди таких программ являются тренинги устойчивости к социальному давлению. Одним из важных подходов </w:t>
      </w:r>
      <w:proofErr w:type="gram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</w:t>
      </w:r>
      <w:proofErr w:type="gram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gram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такого</w:t>
      </w:r>
      <w:proofErr w:type="gram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рода программах является работа с молодежными лидерами — подростками, желающими пройти определенное обучение, для того чтобы в дальнейшем осуществлять профилактическую </w:t>
      </w:r>
      <w:proofErr w:type="spell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антиэкстремистскую</w:t>
      </w:r>
      <w:proofErr w:type="spell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деятельность в своей школе, в своем районе.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FF0000"/>
          <w:sz w:val="30"/>
          <w:szCs w:val="30"/>
          <w:lang w:eastAsia="ru-RU"/>
        </w:rPr>
        <w:t>4. Подход, основанный на формировании жизненных навыков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данном подходе центральным является понятие об изменении поведения, поэтому в нем используются преимущественно методы поведенческой модификации. Основу этого направления составляет теория социального научения Бандуры (</w:t>
      </w:r>
      <w:proofErr w:type="spell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Bandura</w:t>
      </w:r>
      <w:proofErr w:type="spell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A., 1969). В </w:t>
      </w: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 xml:space="preserve">данном контексте проблемное поведение подростка рассматривается с точки зрения функциональных проблем и подразумевает помощь в достижении возрастных и личных целей. С этой точки зрения начальная фаза экстремистской деятельности может быть попыткой демонстрации взрослого поведения, т.е. формой отчуждения от родительской дисциплины, выражением социального протеста и вызовом по отношению к ценностям среды, она дает возможность стать участником </w:t>
      </w:r>
      <w:proofErr w:type="spell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субкультурального</w:t>
      </w:r>
      <w:proofErr w:type="spell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жизненного стиля.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Исследователи этого вопроса описывают множество таких субъективных мотивов и четко устанавливают один факт: агрессия становится основным фактором в поведении молодых людей. На основе данной позиции разрабатываются программы жизненных навыков, которые заключаются в повышении у подростков устойчивости к различным отрицательным социальным влияниям. В США и Западной Европе развивается большое количество таких программ. Оценка их эффективности показала, что данная модель имеет шансы быть успешной, однако она не может быть полностью скопирована в России в связи с принципиальными различиями в молодежных поведенческих стилях. Стремление юных соотечественников перенимать западный поведенческий имидж - вещь неизбежная, однако непременной составляющей этого процесса должно быть когнитивное развитие - основа осмысленного формирования собственного поведенческого стиля.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FF0000"/>
          <w:sz w:val="30"/>
          <w:szCs w:val="30"/>
          <w:lang w:eastAsia="ru-RU"/>
        </w:rPr>
        <w:t>5. Подход, основанный на развитии деятельности, альтернативной экстремистской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Этот подход предполагает необходимость развития альтернативных социальных программ для молодежи, в которых могли бы быть в социально нормативных рамках реализованы стремление к риску, поиск острых ощущений, повышенная поведенческая активность, столь свойственные молодым. Данное направление является попыткой развития специфической активности с целью уменьшить риск проявления экстремистской агрессии.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Например, в настоящее время все больше футбольных фанатов становятся экстремистами. Однако, любовь к своей команде не причина ненависти к другим. Некоторые социальные работники предлагали создавать все больше открытых площадок для игр в футбол, чтобы болельщики не выходили на бои с противниками, а играли в футбол между собой или с болельщиками других футбольных команд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А. </w:t>
      </w:r>
      <w:proofErr w:type="spell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Кромин</w:t>
      </w:r>
      <w:proofErr w:type="spell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выделяет четыре варианта программ, основанных на деятельности, альтернативной экстремистской:</w:t>
      </w:r>
    </w:p>
    <w:p w:rsidR="00845A00" w:rsidRPr="00845A00" w:rsidRDefault="00845A00" w:rsidP="00845A00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Предложение специфической активности (например, путешествия с приключениями), которое вызывает волнение и предполагает преодоление различных препятствий.</w:t>
      </w:r>
    </w:p>
    <w:p w:rsidR="00845A00" w:rsidRPr="00845A00" w:rsidRDefault="00845A00" w:rsidP="00845A00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Комбинация возможности удовлетворения специфических для подростков потребностей (например, потребности в самореализации) со специфической активностью (например, занятия творчеством или спортом).</w:t>
      </w:r>
    </w:p>
    <w:p w:rsidR="00845A00" w:rsidRPr="00845A00" w:rsidRDefault="00845A00" w:rsidP="00845A00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Поощрение участия подростков во всех видах специфической активности (разнообразные хобби, клубы и т. д.).</w:t>
      </w:r>
    </w:p>
    <w:p w:rsidR="00845A00" w:rsidRPr="00845A00" w:rsidRDefault="00845A00" w:rsidP="00845A00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Создание групп молодых людей, заботящихся об активном выборе своей жизненной позиции. Результаты этих программ не свидетельствуют о явных успехах или неудачах, однако они особенно эффективны в группах высокого риска отклоняющегося поведения.</w:t>
      </w:r>
    </w:p>
    <w:p w:rsidR="00845A00" w:rsidRPr="00845A00" w:rsidRDefault="00845A00" w:rsidP="00845A00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845A00">
        <w:rPr>
          <w:rFonts w:ascii="Comic Sans MS" w:eastAsia="Times New Roman" w:hAnsi="Comic Sans MS" w:cs="Arial"/>
          <w:b/>
          <w:bCs/>
          <w:color w:val="FF0000"/>
          <w:kern w:val="36"/>
          <w:sz w:val="33"/>
          <w:szCs w:val="33"/>
          <w:lang w:eastAsia="ru-RU"/>
        </w:rPr>
        <w:t>Понятие экстремизма </w:t>
      </w:r>
    </w:p>
    <w:p w:rsidR="00845A00" w:rsidRPr="00845A00" w:rsidRDefault="00845A00" w:rsidP="00845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6" style="width:0;height:1.5pt" o:hralign="center" o:hrstd="t" o:hrnoshade="t" o:hr="t" fillcolor="#111" stroked="f"/>
        </w:pic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Единого определения понятию "экстремизм" на сегодняшний день не существует.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Экстремизм – это на самом деле сложное явление, несмотря на то, что его сложность часто бывает трудно увидеть и понять. Проще всего определить его как деятельность (а также убеждения, отношение к чему-то или кому-то, чувства, действия, стратегии) личности, далёкие от </w:t>
      </w:r>
      <w:proofErr w:type="gram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обычных</w:t>
      </w:r>
      <w:proofErr w:type="gram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общепринятых. В обстановке конфликта – демонстрация жёсткой формы разрешения конфликта. Однако, обозначение видов деятельности, людей и групп как "экстремистских", а так же определение того, что следует считать "обычным" или "общепринятым" – это всегда субъективный и политический вопрос.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Основная проблема в том, что экстремизм, присутствующий в ситуациях затяжного конфликта – не самое жестокое, но самое заметное из действий сторон. Жёсткая и нетерпимая позиция экстремистов крайне сложно поддаётся изменениям.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Comic Sans MS" w:eastAsia="Times New Roman" w:hAnsi="Comic Sans MS" w:cs="Tahoma"/>
          <w:b/>
          <w:bCs/>
          <w:color w:val="FF0000"/>
          <w:sz w:val="36"/>
          <w:szCs w:val="36"/>
          <w:lang w:eastAsia="ru-RU"/>
        </w:rPr>
        <w:t>Профилактика экстремизма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Georgia" w:eastAsia="Times New Roman" w:hAnsi="Georgia" w:cs="Tahoma"/>
          <w:color w:val="111111"/>
          <w:sz w:val="21"/>
          <w:szCs w:val="21"/>
          <w:lang w:eastAsia="ru-RU"/>
        </w:rPr>
        <w:t>   </w:t>
      </w: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Какие негативные факторы влияют на молодежь? Некоторые специалисты считают, что значительную роль в распространении идей о превосходстве отдельной группы лиц по национальному, религиозному, расовому и иному признаку играют виртуальные группы радикальной направленности в социальных сетях, а также распространение экстремистских материалов в сети Интернет. Зачастую средства массовой информации, осознанно или нет, раздувают костер экстремизма, размещая материалы, в которых криминальным или бытовым конфликтам навязывается национальная окраска, что способствует возбуждению национальной или религиозной ненависти, созданию негативного образа представителя этнических меньшинств.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  Рекомендации по профилактике экстремизма в молодежной среде, которые </w:t>
      </w:r>
      <w:proofErr w:type="gram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дают сотрудники милиции просты</w:t>
      </w:r>
      <w:proofErr w:type="gram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 доступны. Главное - серьезно подойти к проблеме молодежи. Как можно больше уделять внимание </w:t>
      </w:r>
      <w:proofErr w:type="spell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флэшмобберам</w:t>
      </w:r>
      <w:proofErr w:type="spell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Разъяснять учащимся административную ответственность за участие в несанкционированных публичных мероприятиях, нарушениях общественного порядка, уголовную ответственность за совершение преступлений и правонарушений экстремисткой направленности. Противодействовать распространению материалов, в которых звучит угроза и подстрекательство к насильственным действиям в отношении лиц иной национальности, расы, или по признаку религиозной принадлежности, а также поощрение, оправдание геноцида, депортаций, репрессий в отношении представителей какой-либо нации и тому подобное. Вовлекать молодежь в общественно-полезную деятельность. Можно констатировать, что частое произнесение таких малопонятных молодежи иностранных слов как «экстремизм», «толерантность», «ксенофобия» только вызывает отторжение. А совместное участие в каком-то общем деле,  волонтерском движении, реализации проектов межнационального и культурного взаимодействия способствует проявлению взаимной поддержки, помогает лучше узнать друг друга, подружиться, что в конечном итоге является лучшей профилактикой конфликтов.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 Считать те или иные действия экстремистскими позволяет совокупность следующих критериев:</w:t>
      </w:r>
    </w:p>
    <w:p w:rsidR="00845A00" w:rsidRPr="00845A00" w:rsidRDefault="00845A00" w:rsidP="00845A00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действия связаны с неприятием существующего государственного или общественного порядка и осуществляются в незаконных формах. 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</w:t>
      </w: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содержать прямые или косвенные призывы к насилию. Экстремистская по содержанию деятельность всегда является преступной по форме и проявляется в форме совершаемых общественно опасных деяний, запрещенных Уголовным Кодексом РБ.</w:t>
      </w:r>
    </w:p>
    <w:p w:rsidR="00845A00" w:rsidRPr="00845A00" w:rsidRDefault="00845A00" w:rsidP="00845A00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действия носят публичный характер, затрагивают общественно-значимые вопросы и адресованы широкому кругу лиц.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активности. Так, например, нацистская атрибутика или символика может на законных основаниях храниться в музеях. Однако</w:t>
      </w:r>
      <w:proofErr w:type="gram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</w:t>
      </w:r>
      <w:proofErr w:type="gram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деятельность по пропаганде и публичному демонстрированию и такой символики будет содержать признаки экстремизма.</w:t>
      </w:r>
    </w:p>
    <w:p w:rsidR="00845A00" w:rsidRPr="00845A00" w:rsidRDefault="00845A00" w:rsidP="00845A00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ф</w:t>
      </w:r>
      <w:proofErr w:type="gram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ормы экстремистской деятельности точно определены в законодательстве,  в частности в законе Республики Беларусь от 04.01.2007 г. №203-3 «О противодействии экстремизму», их перечень является исчерпывающим и не подлежит расширительному толкованию.     Кроме того, настоящий Закон определяет правовые и организационные основы противодействия экстремизму в целях защиты прав, свобод и законных интересов   личности, конституционного строя   и   территориальной целостности Республики Беларусь, обеспечения безопасности общества и государства.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объединений. В неформальных объединениях отсутствует четкое членство и их принято рассматривать, как формирования, объединяющие в себе молодёжь по признаку субкультуры (лат. </w:t>
      </w:r>
      <w:proofErr w:type="spell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sub</w:t>
      </w:r>
      <w:proofErr w:type="spell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– «под» + культура).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 Существующие неформальные подростково-молодёжные объединения можно </w:t>
      </w:r>
      <w:proofErr w:type="spell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типологизировать</w:t>
      </w:r>
      <w:proofErr w:type="spell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на: </w:t>
      </w:r>
      <w:proofErr w:type="spell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гедонистско</w:t>
      </w:r>
      <w:proofErr w:type="spell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-развлекательные («наслаждение и развлечение»); </w:t>
      </w:r>
      <w:proofErr w:type="spell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спортивносоревновательные</w:t>
      </w:r>
      <w:proofErr w:type="spell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; </w:t>
      </w:r>
      <w:proofErr w:type="spell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профориентационные</w:t>
      </w:r>
      <w:proofErr w:type="spell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; эскапистские («уход от мира»); </w:t>
      </w:r>
      <w:proofErr w:type="spell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мистагогические</w:t>
      </w:r>
      <w:proofErr w:type="spell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(«вводящие в тайну», связанные с духовными поисками); </w:t>
      </w:r>
      <w:proofErr w:type="spell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коммерциализованные</w:t>
      </w:r>
      <w:proofErr w:type="spell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(сформированные для достижения прибыли); субкультуры социального вмешательства (все субкультуры, ориентированные на улучшение или изменение сложившейся общественной системы или ее элементов); примыкающие к ним </w:t>
      </w:r>
      <w:proofErr w:type="spell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лидерско</w:t>
      </w:r>
      <w:proofErr w:type="spell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-менеджерские; криминально-ориентированные.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 Экстремистские (радикальные) организации обычно декларируют, против чего они борются, и какие законные или незаконные методы они собираются использовать. Так, например, группировки «скинхедов» образуются, в большинстве случаев, из числа молодёжи, проживающей в одном микрорайоне либо обучающейся в одном учебном заведении. «Неформальные» лидеры, имеющие первоначально хулиганские мотивы совершения противоправных действий в отношении иностранных граждан, объединяют вокруг себя молодёжь, впоследствии, пропагандируя идеологию радикальных структур, подстрекают лиц, не имеющих устойчивого мировоззрения к совершению преступлений на национальной почве и расовой вражде. При этом следует отметить, что в группировки скинхедов попадает в основном молодёжь, не занятая какой-либо общественно-полезной деятельностью, не посещающая спортивные секции, клубы, иные заведения дополнительного образования. Маргинальные семьи в этой среде редкость. Как правило, это дети, финансово обеспеченные, но ограничены в общении с родителями в связи с их постоянной занятостью.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  Специалисты отмечают, что наиболее уязвимой средой для проникновения идей экстремизма являются учащиеся школ с ещё не сформировавшейся и легко поддающейся влиянию психикой.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 xml:space="preserve">   Ведь мы все живем в одном обществе. Вокруг нас тысячи, нет, даже миллионы, миллиарды людей.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неповторимое. Прелесть современного мира именно в многообразии, </w:t>
      </w:r>
      <w:proofErr w:type="spellStart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разногранности</w:t>
      </w:r>
      <w:proofErr w:type="spellEnd"/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Не все это могут понять и принять.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 Безусловно, сейчас значимой задачей общества стало объединение различных индивидов в общее и понимающее друг друга человечество. Для того чтобы объединиться всем вместе, нам необходимо проявлять уважение к чуждым для себя вещам, культурам, обычаям, традициям. Мы должны научиться прислушиваться к мнению окружающих и признавать свои ошибки.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Georgia" w:eastAsia="Times New Roman" w:hAnsi="Georgia" w:cs="Tahoma"/>
          <w:b/>
          <w:bCs/>
          <w:color w:val="111111"/>
          <w:sz w:val="21"/>
          <w:szCs w:val="21"/>
          <w:lang w:eastAsia="ru-RU"/>
        </w:rPr>
        <w:t> </w:t>
      </w:r>
    </w:p>
    <w:p w:rsidR="00845A00" w:rsidRPr="00845A00" w:rsidRDefault="00845A00" w:rsidP="00845A0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5A00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0DBCD515" wp14:editId="204739E2">
            <wp:extent cx="3028950" cy="1504950"/>
            <wp:effectExtent l="0" t="0" r="0" b="0"/>
            <wp:docPr id="9" name="Рисунок 9" descr="Картинки по запросу профилактика экстремиз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профилактика экстремизм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28C" w:rsidRDefault="00845A00"/>
    <w:sectPr w:rsidR="0044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01C"/>
    <w:multiLevelType w:val="multilevel"/>
    <w:tmpl w:val="6960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72914"/>
    <w:multiLevelType w:val="multilevel"/>
    <w:tmpl w:val="601E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A1ABF"/>
    <w:multiLevelType w:val="multilevel"/>
    <w:tmpl w:val="87AA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1768D"/>
    <w:multiLevelType w:val="multilevel"/>
    <w:tmpl w:val="9412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600076"/>
    <w:multiLevelType w:val="multilevel"/>
    <w:tmpl w:val="9630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9C7E5F"/>
    <w:multiLevelType w:val="multilevel"/>
    <w:tmpl w:val="9FD2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25CE1"/>
    <w:multiLevelType w:val="multilevel"/>
    <w:tmpl w:val="ECCE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2C5375"/>
    <w:multiLevelType w:val="multilevel"/>
    <w:tmpl w:val="1356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062BF2"/>
    <w:multiLevelType w:val="multilevel"/>
    <w:tmpl w:val="4C280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EC331D"/>
    <w:multiLevelType w:val="multilevel"/>
    <w:tmpl w:val="2468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C80948"/>
    <w:multiLevelType w:val="multilevel"/>
    <w:tmpl w:val="9E3C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D35268"/>
    <w:multiLevelType w:val="multilevel"/>
    <w:tmpl w:val="32CA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3D5F64"/>
    <w:multiLevelType w:val="multilevel"/>
    <w:tmpl w:val="A82AB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2E5FA7"/>
    <w:multiLevelType w:val="multilevel"/>
    <w:tmpl w:val="AD22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3C5534"/>
    <w:multiLevelType w:val="multilevel"/>
    <w:tmpl w:val="DADEF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0326B7"/>
    <w:multiLevelType w:val="multilevel"/>
    <w:tmpl w:val="E1D40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1"/>
  </w:num>
  <w:num w:numId="5">
    <w:abstractNumId w:val="14"/>
  </w:num>
  <w:num w:numId="6">
    <w:abstractNumId w:val="13"/>
  </w:num>
  <w:num w:numId="7">
    <w:abstractNumId w:val="1"/>
  </w:num>
  <w:num w:numId="8">
    <w:abstractNumId w:val="0"/>
  </w:num>
  <w:num w:numId="9">
    <w:abstractNumId w:val="15"/>
    <w:lvlOverride w:ilvl="0">
      <w:lvl w:ilvl="0">
        <w:numFmt w:val="decimal"/>
        <w:lvlText w:val="%1."/>
        <w:lvlJc w:val="left"/>
      </w:lvl>
    </w:lvlOverride>
  </w:num>
  <w:num w:numId="10">
    <w:abstractNumId w:val="5"/>
  </w:num>
  <w:num w:numId="11">
    <w:abstractNumId w:val="4"/>
  </w:num>
  <w:num w:numId="12">
    <w:abstractNumId w:val="8"/>
  </w:num>
  <w:num w:numId="13">
    <w:abstractNumId w:val="9"/>
  </w:num>
  <w:num w:numId="14">
    <w:abstractNumId w:val="7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00"/>
    <w:rsid w:val="00465029"/>
    <w:rsid w:val="00845A00"/>
    <w:rsid w:val="00AD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6274</Words>
  <Characters>35764</Characters>
  <Application>Microsoft Office Word</Application>
  <DocSecurity>0</DocSecurity>
  <Lines>298</Lines>
  <Paragraphs>83</Paragraphs>
  <ScaleCrop>false</ScaleCrop>
  <Company/>
  <LinksUpToDate>false</LinksUpToDate>
  <CharactersWithSpaces>41955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2019-04-05T19:47:00Z</dcterms:created>
  <dcterms:modified xsi:type="dcterms:W3CDTF">2019-04-05T19:49:00Z</dcterms:modified>
</cp:coreProperties>
</file>