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45" w:rsidRDefault="00BA3145" w:rsidP="00BA3145">
      <w:pPr>
        <w:pStyle w:val="a3"/>
        <w:spacing w:before="0" w:beforeAutospacing="0" w:after="0" w:afterAutospacing="0"/>
        <w:rPr>
          <w:b/>
          <w:bCs/>
          <w:i/>
          <w:iCs/>
          <w:color w:val="0000FF"/>
          <w:sz w:val="52"/>
          <w:szCs w:val="27"/>
        </w:rPr>
      </w:pPr>
      <w:r w:rsidRPr="00BA3145">
        <w:rPr>
          <w:b/>
          <w:bCs/>
          <w:i/>
          <w:iCs/>
          <w:color w:val="0000FF"/>
          <w:sz w:val="52"/>
          <w:szCs w:val="27"/>
        </w:rPr>
        <w:t>Правила безопасной работы с ножницами</w:t>
      </w:r>
    </w:p>
    <w:p w:rsidR="00BA3145" w:rsidRPr="00BA3145" w:rsidRDefault="00BA3145" w:rsidP="00BA3145">
      <w:pPr>
        <w:pStyle w:val="a3"/>
        <w:spacing w:before="0" w:beforeAutospacing="0" w:after="0" w:afterAutospacing="0"/>
        <w:rPr>
          <w:sz w:val="52"/>
        </w:rPr>
      </w:pPr>
    </w:p>
    <w:p w:rsidR="00BA3145" w:rsidRPr="00BA3145" w:rsidRDefault="00BA3145" w:rsidP="00FC1D2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52"/>
        </w:rPr>
      </w:pPr>
      <w:r w:rsidRPr="00BA3145">
        <w:rPr>
          <w:color w:val="000000"/>
          <w:sz w:val="52"/>
          <w:szCs w:val="27"/>
        </w:rPr>
        <w:t>Хранить ножницы в определенном месте.</w:t>
      </w:r>
    </w:p>
    <w:p w:rsidR="00BA3145" w:rsidRDefault="00BA3145" w:rsidP="00BA3145">
      <w:pPr>
        <w:pStyle w:val="a3"/>
        <w:spacing w:before="0" w:beforeAutospacing="0" w:after="0" w:afterAutospacing="0" w:line="294" w:lineRule="atLeast"/>
        <w:rPr>
          <w:sz w:val="52"/>
        </w:rPr>
      </w:pPr>
    </w:p>
    <w:p w:rsidR="00BA3145" w:rsidRPr="00BA3145" w:rsidRDefault="00BA3145" w:rsidP="00FC1D2B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52"/>
        </w:rPr>
      </w:pPr>
      <w:r w:rsidRPr="00BA3145">
        <w:rPr>
          <w:color w:val="000000"/>
          <w:sz w:val="52"/>
          <w:szCs w:val="27"/>
        </w:rPr>
        <w:t>Не держать ножницы острыми концами вверх.</w:t>
      </w:r>
    </w:p>
    <w:p w:rsidR="00BA3145" w:rsidRPr="00BA3145" w:rsidRDefault="00BA3145" w:rsidP="00BA3145">
      <w:pPr>
        <w:pStyle w:val="a3"/>
        <w:spacing w:before="0" w:beforeAutospacing="0" w:after="0" w:afterAutospacing="0" w:line="294" w:lineRule="atLeast"/>
        <w:rPr>
          <w:sz w:val="52"/>
        </w:rPr>
      </w:pPr>
    </w:p>
    <w:p w:rsidR="00BA3145" w:rsidRPr="00BA3145" w:rsidRDefault="00BA3145" w:rsidP="00BA314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52"/>
        </w:rPr>
      </w:pPr>
      <w:r w:rsidRPr="00BA3145">
        <w:rPr>
          <w:color w:val="000000"/>
          <w:sz w:val="52"/>
          <w:szCs w:val="27"/>
        </w:rPr>
        <w:t>Передавать ножницы кольцами вперед.</w:t>
      </w:r>
    </w:p>
    <w:p w:rsidR="00BA3145" w:rsidRPr="00BA3145" w:rsidRDefault="00BA3145" w:rsidP="00BA3145">
      <w:pPr>
        <w:pStyle w:val="a3"/>
        <w:spacing w:before="0" w:beforeAutospacing="0" w:after="0" w:afterAutospacing="0" w:line="294" w:lineRule="atLeast"/>
        <w:rPr>
          <w:sz w:val="52"/>
        </w:rPr>
      </w:pPr>
    </w:p>
    <w:p w:rsidR="00BA3145" w:rsidRPr="00BA3145" w:rsidRDefault="00BA3145" w:rsidP="00BA314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52"/>
        </w:rPr>
      </w:pPr>
      <w:r w:rsidRPr="00BA3145">
        <w:rPr>
          <w:color w:val="000000"/>
          <w:sz w:val="52"/>
          <w:szCs w:val="27"/>
        </w:rPr>
        <w:t>Не оставлять ножницы на рабочем месте раскрытыми.</w:t>
      </w:r>
    </w:p>
    <w:p w:rsidR="00BA3145" w:rsidRPr="00BA3145" w:rsidRDefault="00BA3145" w:rsidP="00BA3145">
      <w:pPr>
        <w:pStyle w:val="a3"/>
        <w:spacing w:before="0" w:beforeAutospacing="0" w:after="0" w:afterAutospacing="0" w:line="294" w:lineRule="atLeast"/>
        <w:rPr>
          <w:sz w:val="52"/>
        </w:rPr>
      </w:pPr>
      <w:bookmarkStart w:id="0" w:name="_GoBack"/>
      <w:bookmarkEnd w:id="0"/>
    </w:p>
    <w:p w:rsidR="00BA3145" w:rsidRPr="00BA3145" w:rsidRDefault="00BA3145" w:rsidP="00BA314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sz w:val="52"/>
        </w:rPr>
      </w:pPr>
      <w:r w:rsidRPr="00BA3145">
        <w:rPr>
          <w:color w:val="000000"/>
          <w:sz w:val="52"/>
          <w:szCs w:val="27"/>
        </w:rPr>
        <w:t>При работе следи за пальцами левой руки.</w:t>
      </w:r>
    </w:p>
    <w:p w:rsidR="00BA3145" w:rsidRPr="00BA3145" w:rsidRDefault="00BA3145" w:rsidP="00BA3145">
      <w:pPr>
        <w:pStyle w:val="a3"/>
        <w:spacing w:before="0" w:beforeAutospacing="0" w:after="0" w:afterAutospacing="0"/>
        <w:rPr>
          <w:sz w:val="52"/>
        </w:rPr>
      </w:pPr>
    </w:p>
    <w:p w:rsidR="003C16BF" w:rsidRPr="00BA3145" w:rsidRDefault="003C16BF" w:rsidP="00BA3145">
      <w:pPr>
        <w:rPr>
          <w:sz w:val="48"/>
        </w:rPr>
      </w:pPr>
    </w:p>
    <w:sectPr w:rsidR="003C16BF" w:rsidRPr="00BA3145" w:rsidSect="00BA3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26822"/>
    <w:multiLevelType w:val="multilevel"/>
    <w:tmpl w:val="4B18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45"/>
    <w:rsid w:val="003C16BF"/>
    <w:rsid w:val="007C0245"/>
    <w:rsid w:val="00B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E5428-0A0D-4241-90AC-82F8958C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2020-01-07T10:45:00Z</dcterms:created>
  <dcterms:modified xsi:type="dcterms:W3CDTF">2020-01-07T10:51:00Z</dcterms:modified>
</cp:coreProperties>
</file>