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0A" w:rsidRDefault="00914C0A" w:rsidP="00DB0E5F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914C0A" w:rsidRDefault="00914C0A" w:rsidP="00DB0E5F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DB0E5F" w:rsidRPr="003B6EFC" w:rsidRDefault="003B6EFC" w:rsidP="00DB0E5F">
      <w:pPr>
        <w:pStyle w:val="a3"/>
        <w:ind w:left="11907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3B6EFC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 </w:t>
      </w:r>
      <w:r w:rsidR="00DB0E5F" w:rsidRPr="003B6EFC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УТВЕРЖДЕНО</w:t>
      </w:r>
    </w:p>
    <w:p w:rsidR="00DB0E5F" w:rsidRPr="003B6EFC" w:rsidRDefault="00DB0E5F" w:rsidP="00DB0E5F">
      <w:pPr>
        <w:pStyle w:val="a3"/>
        <w:ind w:left="11907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3B6EFC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 на заседании профкома</w:t>
      </w:r>
    </w:p>
    <w:p w:rsidR="00DB0E5F" w:rsidRPr="003B6EFC" w:rsidRDefault="00600725" w:rsidP="00DB0E5F">
      <w:pPr>
        <w:pStyle w:val="a3"/>
        <w:ind w:left="11907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 «03 »</w:t>
      </w:r>
      <w:proofErr w:type="spellStart"/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_января</w:t>
      </w:r>
      <w:proofErr w:type="spellEnd"/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2024</w:t>
      </w:r>
      <w:r w:rsidR="00DB0E5F" w:rsidRPr="003B6EFC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г</w:t>
      </w:r>
    </w:p>
    <w:p w:rsidR="00DB0E5F" w:rsidRPr="003B6EFC" w:rsidRDefault="00DB0E5F" w:rsidP="00DB0E5F">
      <w:pPr>
        <w:pStyle w:val="a3"/>
        <w:ind w:left="11907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3B6EFC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 Протокол №1</w:t>
      </w:r>
    </w:p>
    <w:p w:rsidR="00DB0E5F" w:rsidRPr="003B6EFC" w:rsidRDefault="00DB0E5F" w:rsidP="00DB0E5F">
      <w:pPr>
        <w:pStyle w:val="a3"/>
        <w:ind w:left="11907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p w:rsidR="003B6EFC" w:rsidRPr="003B6EFC" w:rsidRDefault="003B6EFC" w:rsidP="00DB0E5F">
      <w:pPr>
        <w:pStyle w:val="a3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:rsidR="003B6EFC" w:rsidRPr="003B6EFC" w:rsidRDefault="003B6EFC" w:rsidP="00DB0E5F">
      <w:pPr>
        <w:pStyle w:val="a3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:rsidR="003B6EFC" w:rsidRPr="003B6EFC" w:rsidRDefault="003B6EFC" w:rsidP="00DB0E5F">
      <w:pPr>
        <w:pStyle w:val="a3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:rsidR="003B6EFC" w:rsidRPr="003B6EFC" w:rsidRDefault="003B6EFC" w:rsidP="00DB0E5F">
      <w:pPr>
        <w:pStyle w:val="a3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:rsidR="00DB0E5F" w:rsidRPr="00384B0E" w:rsidRDefault="00DB0E5F" w:rsidP="00DB0E5F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28"/>
        </w:rPr>
      </w:pPr>
      <w:r w:rsidRPr="00384B0E">
        <w:rPr>
          <w:rFonts w:ascii="Times New Roman" w:hAnsi="Times New Roman" w:cs="Times New Roman"/>
          <w:b/>
          <w:color w:val="1F4E79" w:themeColor="accent1" w:themeShade="80"/>
          <w:sz w:val="40"/>
          <w:szCs w:val="28"/>
        </w:rPr>
        <w:t xml:space="preserve">ПЛАН РАБОТЫ </w:t>
      </w:r>
    </w:p>
    <w:p w:rsidR="003B6EFC" w:rsidRPr="003B6EFC" w:rsidRDefault="003B6EFC" w:rsidP="00DB0E5F">
      <w:pPr>
        <w:pStyle w:val="a3"/>
        <w:jc w:val="center"/>
        <w:rPr>
          <w:rFonts w:ascii="Times New Roman" w:hAnsi="Times New Roman" w:cs="Times New Roman"/>
          <w:b/>
          <w:color w:val="3B3838" w:themeColor="background2" w:themeShade="40"/>
          <w:sz w:val="40"/>
          <w:szCs w:val="28"/>
        </w:rPr>
      </w:pPr>
    </w:p>
    <w:p w:rsidR="003B6EFC" w:rsidRPr="003B6EFC" w:rsidRDefault="003B6EFC" w:rsidP="00DB0E5F">
      <w:pPr>
        <w:pStyle w:val="a3"/>
        <w:jc w:val="center"/>
        <w:rPr>
          <w:rFonts w:ascii="Times New Roman" w:hAnsi="Times New Roman" w:cs="Times New Roman"/>
          <w:b/>
          <w:color w:val="3B3838" w:themeColor="background2" w:themeShade="40"/>
          <w:sz w:val="40"/>
          <w:szCs w:val="28"/>
        </w:rPr>
      </w:pPr>
    </w:p>
    <w:p w:rsidR="003B6EFC" w:rsidRPr="003B6EFC" w:rsidRDefault="003B6EFC" w:rsidP="00DB0E5F">
      <w:pPr>
        <w:pStyle w:val="a3"/>
        <w:jc w:val="center"/>
        <w:rPr>
          <w:rFonts w:ascii="Times New Roman" w:hAnsi="Times New Roman" w:cs="Times New Roman"/>
          <w:b/>
          <w:color w:val="3B3838" w:themeColor="background2" w:themeShade="40"/>
          <w:sz w:val="40"/>
          <w:szCs w:val="28"/>
        </w:rPr>
      </w:pPr>
    </w:p>
    <w:p w:rsidR="00384B0E" w:rsidRPr="00384B0E" w:rsidRDefault="00DB0E5F" w:rsidP="00384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</w:pPr>
      <w:r w:rsidRPr="00384B0E"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  <w:t xml:space="preserve">первичной профсоюзной организации </w:t>
      </w:r>
    </w:p>
    <w:p w:rsidR="00384B0E" w:rsidRPr="00384B0E" w:rsidRDefault="00DB0E5F" w:rsidP="00384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</w:pPr>
      <w:r w:rsidRPr="00384B0E"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  <w:t xml:space="preserve">ГУО </w:t>
      </w:r>
      <w:r w:rsidR="00914C0A" w:rsidRPr="00384B0E"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  <w:t xml:space="preserve">«Средняя школа </w:t>
      </w:r>
      <w:proofErr w:type="gramStart"/>
      <w:r w:rsidR="00914C0A" w:rsidRPr="00384B0E"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  <w:t>г</w:t>
      </w:r>
      <w:proofErr w:type="gramEnd"/>
      <w:r w:rsidR="00914C0A" w:rsidRPr="00384B0E"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  <w:t>.п. Мир</w:t>
      </w:r>
      <w:r w:rsidR="00384B0E" w:rsidRPr="00384B0E"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  <w:t xml:space="preserve"> им. А.И. Сташевской</w:t>
      </w:r>
      <w:r w:rsidR="00914C0A" w:rsidRPr="00384B0E"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  <w:t xml:space="preserve">» </w:t>
      </w:r>
    </w:p>
    <w:p w:rsidR="00DB0E5F" w:rsidRPr="00384B0E" w:rsidRDefault="00914C0A" w:rsidP="00384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</w:pPr>
      <w:r w:rsidRPr="00384B0E"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  <w:t>на 202</w:t>
      </w:r>
      <w:r w:rsidR="00600725" w:rsidRPr="00384B0E"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  <w:t>4</w:t>
      </w:r>
      <w:r w:rsidR="00DB0E5F" w:rsidRPr="00384B0E"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  <w:t xml:space="preserve"> год</w:t>
      </w:r>
    </w:p>
    <w:p w:rsidR="00914C0A" w:rsidRPr="00384B0E" w:rsidRDefault="00914C0A" w:rsidP="00384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52"/>
          <w:szCs w:val="28"/>
        </w:rPr>
      </w:pPr>
    </w:p>
    <w:p w:rsidR="00914C0A" w:rsidRPr="00384B0E" w:rsidRDefault="00914C0A" w:rsidP="00384B0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914C0A" w:rsidRPr="003B6EFC" w:rsidRDefault="00914C0A" w:rsidP="00914C0A">
      <w:pPr>
        <w:pStyle w:val="a3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:rsidR="00914C0A" w:rsidRPr="003B6EFC" w:rsidRDefault="00914C0A" w:rsidP="00914C0A">
      <w:pPr>
        <w:pStyle w:val="a3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:rsidR="00914C0A" w:rsidRPr="003B6EFC" w:rsidRDefault="00914C0A" w:rsidP="00384B0E">
      <w:pPr>
        <w:pStyle w:val="a3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80"/>
        <w:tblW w:w="0" w:type="auto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/>
      </w:tblPr>
      <w:tblGrid>
        <w:gridCol w:w="823"/>
        <w:gridCol w:w="4153"/>
        <w:gridCol w:w="3204"/>
        <w:gridCol w:w="2389"/>
        <w:gridCol w:w="2521"/>
        <w:gridCol w:w="2298"/>
      </w:tblGrid>
      <w:tr w:rsidR="00DB0E5F" w:rsidRPr="003B6EFC" w:rsidTr="003B6EFC">
        <w:trPr>
          <w:cantSplit/>
          <w:trHeight w:val="983"/>
        </w:trPr>
        <w:tc>
          <w:tcPr>
            <w:tcW w:w="823" w:type="dxa"/>
            <w:vMerge w:val="restart"/>
            <w:textDirection w:val="btLr"/>
            <w:vAlign w:val="center"/>
          </w:tcPr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</w:rPr>
              <w:lastRenderedPageBreak/>
              <w:t>Месяц</w:t>
            </w:r>
          </w:p>
        </w:tc>
        <w:tc>
          <w:tcPr>
            <w:tcW w:w="4153" w:type="dxa"/>
            <w:vMerge w:val="restart"/>
            <w:vAlign w:val="center"/>
          </w:tcPr>
          <w:p w:rsidR="00DB0E5F" w:rsidRPr="003B6EFC" w:rsidRDefault="00DB0E5F" w:rsidP="00AD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</w:rPr>
              <w:t>Вопросы, выносимые на профсобрание и заседания ПК</w:t>
            </w:r>
          </w:p>
        </w:tc>
        <w:tc>
          <w:tcPr>
            <w:tcW w:w="3204" w:type="dxa"/>
            <w:vMerge w:val="restart"/>
            <w:vAlign w:val="center"/>
          </w:tcPr>
          <w:p w:rsidR="00DB0E5F" w:rsidRPr="003B6EFC" w:rsidRDefault="00DB0E5F" w:rsidP="00AD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</w:rPr>
              <w:t>Организационно-массовая работа</w:t>
            </w:r>
          </w:p>
        </w:tc>
        <w:tc>
          <w:tcPr>
            <w:tcW w:w="4910" w:type="dxa"/>
            <w:gridSpan w:val="2"/>
            <w:vAlign w:val="center"/>
          </w:tcPr>
          <w:p w:rsidR="00DB0E5F" w:rsidRPr="003B6EFC" w:rsidRDefault="00DB0E5F" w:rsidP="00AD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Осуществление мониторинга</w:t>
            </w:r>
          </w:p>
        </w:tc>
        <w:tc>
          <w:tcPr>
            <w:tcW w:w="2298" w:type="dxa"/>
            <w:vMerge w:val="restart"/>
            <w:vAlign w:val="center"/>
          </w:tcPr>
          <w:p w:rsidR="00DB0E5F" w:rsidRPr="003B6EFC" w:rsidRDefault="00DB0E5F" w:rsidP="00AD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</w:rPr>
              <w:t>Работа ревизионной комиссии</w:t>
            </w:r>
          </w:p>
        </w:tc>
      </w:tr>
      <w:tr w:rsidR="00DB0E5F" w:rsidRPr="003B6EFC" w:rsidTr="003B6EFC">
        <w:trPr>
          <w:trHeight w:val="567"/>
        </w:trPr>
        <w:tc>
          <w:tcPr>
            <w:tcW w:w="823" w:type="dxa"/>
            <w:vMerge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53" w:type="dxa"/>
            <w:vMerge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DB0E5F" w:rsidRPr="003B6EFC" w:rsidRDefault="00DB0E5F" w:rsidP="00AD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</w:rPr>
              <w:t>За соблюдением законодательства о труде</w:t>
            </w:r>
          </w:p>
        </w:tc>
        <w:tc>
          <w:tcPr>
            <w:tcW w:w="2521" w:type="dxa"/>
            <w:vAlign w:val="center"/>
          </w:tcPr>
          <w:p w:rsidR="00DB0E5F" w:rsidRPr="003B6EFC" w:rsidRDefault="00DB0E5F" w:rsidP="00AD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</w:rPr>
              <w:t>По охране труда в учреждении</w:t>
            </w:r>
          </w:p>
        </w:tc>
        <w:tc>
          <w:tcPr>
            <w:tcW w:w="2298" w:type="dxa"/>
            <w:vMerge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</w:tr>
      <w:tr w:rsidR="00DB0E5F" w:rsidRPr="003B6EFC" w:rsidTr="003B6EFC">
        <w:trPr>
          <w:cantSplit/>
          <w:trHeight w:val="2006"/>
        </w:trPr>
        <w:tc>
          <w:tcPr>
            <w:tcW w:w="823" w:type="dxa"/>
            <w:textDirection w:val="btLr"/>
            <w:vAlign w:val="center"/>
          </w:tcPr>
          <w:p w:rsidR="00DB0E5F" w:rsidRPr="003B6EFC" w:rsidRDefault="00DB0E5F" w:rsidP="00AD4E4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ЯНВАРЬ</w:t>
            </w:r>
          </w:p>
        </w:tc>
        <w:tc>
          <w:tcPr>
            <w:tcW w:w="4153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>ПК.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О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О согласовании педагогической нагрузки на 2-ое полугодие учебного года 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согласовании расписания учебных занятий на 2-ое полугодие учебного года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 w:hint="eastAsia"/>
                <w:color w:val="3B3838" w:themeColor="background2" w:themeShade="40"/>
                <w:sz w:val="24"/>
                <w:szCs w:val="26"/>
              </w:rPr>
              <w:t>О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согласовании графика работы работников учреждения образования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 w:hint="eastAsia"/>
                <w:color w:val="3B3838" w:themeColor="background2" w:themeShade="40"/>
                <w:sz w:val="24"/>
                <w:szCs w:val="26"/>
              </w:rPr>
              <w:t>О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согласовании плана работы общественной комиссии по ОТ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Об утве</w:t>
            </w:r>
            <w:r w:rsidR="00600725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рждении плана работы ППО на 2024</w:t>
            </w: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 год</w:t>
            </w:r>
          </w:p>
          <w:p w:rsidR="00914C0A" w:rsidRPr="003B6EFC" w:rsidRDefault="00914C0A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 xml:space="preserve">ПС.  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Об утверждении уточненной смет</w:t>
            </w:r>
            <w:r w:rsidR="00600725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ы доходов и расходов ППО на 2023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год</w:t>
            </w:r>
          </w:p>
          <w:p w:rsidR="00914C0A" w:rsidRPr="003B6EFC" w:rsidRDefault="00914C0A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Об утверждении отчета об исполнении смет</w:t>
            </w:r>
            <w:r w:rsidR="00600725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ы доходов и расходов ППО за 2023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год</w:t>
            </w:r>
          </w:p>
          <w:p w:rsidR="00DB0E5F" w:rsidRPr="003B6EFC" w:rsidRDefault="00914C0A" w:rsidP="00AD4E44">
            <w:pPr>
              <w:spacing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</w:t>
            </w:r>
            <w:r w:rsidR="00DB0E5F"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Об утверждении сметы расхо</w:t>
            </w:r>
            <w:r w:rsidR="00600725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дов профсоюзного бюджета на 2024</w:t>
            </w:r>
            <w:r w:rsidR="00DB0E5F"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 год</w:t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8"/>
              </w:rPr>
            </w:pPr>
          </w:p>
        </w:tc>
        <w:tc>
          <w:tcPr>
            <w:tcW w:w="3204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Поздравление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Днем рождения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другими знаменательными датами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eastAsia="Calibri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eastAsia="Calibri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Переоформить профсоюзный уголок</w:t>
            </w:r>
          </w:p>
        </w:tc>
        <w:tc>
          <w:tcPr>
            <w:tcW w:w="2389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521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298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 правильности расходов</w:t>
            </w:r>
            <w:r w:rsidR="00600725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ания средств </w:t>
            </w:r>
            <w:proofErr w:type="spellStart"/>
            <w:r w:rsidR="00600725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профбюджета</w:t>
            </w:r>
            <w:proofErr w:type="spellEnd"/>
            <w:r w:rsidR="00600725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за 2023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год</w:t>
            </w:r>
          </w:p>
        </w:tc>
      </w:tr>
      <w:tr w:rsidR="00DB0E5F" w:rsidRPr="003B6EFC" w:rsidTr="003B6EFC">
        <w:trPr>
          <w:cantSplit/>
          <w:trHeight w:val="761"/>
        </w:trPr>
        <w:tc>
          <w:tcPr>
            <w:tcW w:w="823" w:type="dxa"/>
            <w:textDirection w:val="btLr"/>
            <w:vAlign w:val="center"/>
          </w:tcPr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ФЕВРАЛЬ</w:t>
            </w:r>
          </w:p>
        </w:tc>
        <w:tc>
          <w:tcPr>
            <w:tcW w:w="4153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>ПК.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О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  <w:t xml:space="preserve">Об общественном </w:t>
            </w:r>
            <w:proofErr w:type="gramStart"/>
            <w:r w:rsidRPr="003B6EFC"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  <w:t>контроле за</w:t>
            </w:r>
            <w:proofErr w:type="gramEnd"/>
            <w:r w:rsidRPr="003B6EFC"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  <w:t xml:space="preserve"> работой столовой</w:t>
            </w: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18"/>
                <w:shd w:val="clear" w:color="auto" w:fill="FFFFFF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18"/>
                <w:shd w:val="clear" w:color="auto" w:fill="FFFFFF"/>
              </w:rPr>
              <w:t xml:space="preserve"> О предупреждении несчастных случаев на производстве</w:t>
            </w: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eastAsia="Calibri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3204" w:type="dxa"/>
          </w:tcPr>
          <w:p w:rsidR="00DB0E5F" w:rsidRPr="00B61AFE" w:rsidRDefault="00B61AFE" w:rsidP="00AD4E44">
            <w:pPr>
              <w:spacing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</w:pPr>
            <w:r w:rsidRPr="00B61AFE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Поздравление 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членов профсоюза с Днем защитников Отечества и Вооруженных Сил Республики Беларусь</w:t>
            </w:r>
            <w:r w:rsidR="00DB0E5F" w:rsidRPr="00B61AFE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br/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Поздравление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Днем рождения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другими знаменательными датами</w:t>
            </w: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Поздравление с юбилеем </w:t>
            </w:r>
          </w:p>
          <w:p w:rsidR="00B61AFE" w:rsidRDefault="00B61AFE" w:rsidP="00B61AFE">
            <w:pPr>
              <w:spacing w:after="0" w:line="240" w:lineRule="auto"/>
              <w:rPr>
                <w:color w:val="3B3838" w:themeColor="background2" w:themeShade="40"/>
                <w:sz w:val="24"/>
                <w:szCs w:val="26"/>
              </w:rPr>
            </w:pPr>
          </w:p>
          <w:p w:rsidR="00B61AFE" w:rsidRPr="003B6EFC" w:rsidRDefault="00B61AFE" w:rsidP="00B61AFE">
            <w:pPr>
              <w:spacing w:after="0" w:line="240" w:lineRule="auto"/>
              <w:rPr>
                <w:color w:val="3B3838" w:themeColor="background2" w:themeShade="40"/>
                <w:sz w:val="24"/>
                <w:szCs w:val="26"/>
              </w:rPr>
            </w:pPr>
            <w:r w:rsidRPr="00B61AFE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Экскурсию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для членов профсоюза с посещением театра</w:t>
            </w:r>
            <w:r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и музея ВОВ</w:t>
            </w: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B61AFE" w:rsidRDefault="00DB0E5F" w:rsidP="00AD4E44">
            <w:pPr>
              <w:spacing w:after="0" w:line="240" w:lineRule="auto"/>
              <w:rPr>
                <w:rFonts w:eastAsia="Calibri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389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 выполнении правил внутреннего трудового распорядка</w:t>
            </w:r>
          </w:p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(</w:t>
            </w:r>
            <w:proofErr w:type="spellStart"/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Колосовская</w:t>
            </w:r>
            <w:proofErr w:type="spellEnd"/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Т.А. – инспектор по кадрам)</w:t>
            </w:r>
          </w:p>
        </w:tc>
        <w:tc>
          <w:tcPr>
            <w:tcW w:w="2521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18"/>
                <w:shd w:val="clear" w:color="auto" w:fill="FFFFFF"/>
              </w:rPr>
              <w:t>О предупреждении несчастных случаев на производстве</w:t>
            </w:r>
          </w:p>
        </w:tc>
        <w:tc>
          <w:tcPr>
            <w:tcW w:w="2298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ведении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делопроизводства в профсоюзной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организации</w:t>
            </w:r>
          </w:p>
        </w:tc>
      </w:tr>
      <w:tr w:rsidR="00DB0E5F" w:rsidRPr="003B6EFC" w:rsidTr="003B6EFC">
        <w:trPr>
          <w:cantSplit/>
          <w:trHeight w:val="1134"/>
        </w:trPr>
        <w:tc>
          <w:tcPr>
            <w:tcW w:w="823" w:type="dxa"/>
            <w:textDirection w:val="btLr"/>
          </w:tcPr>
          <w:p w:rsidR="00DB0E5F" w:rsidRPr="003B6EFC" w:rsidRDefault="00DB0E5F" w:rsidP="00AD4E44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МАРТ</w:t>
            </w:r>
          </w:p>
        </w:tc>
        <w:tc>
          <w:tcPr>
            <w:tcW w:w="4153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>ПК.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О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18"/>
                <w:shd w:val="clear" w:color="auto" w:fill="FFFFFF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 работе по учету и использованию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рабочего времени в учреждении образования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3204" w:type="dxa"/>
          </w:tcPr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4"/>
                <w:szCs w:val="26"/>
              </w:rPr>
            </w:pPr>
          </w:p>
          <w:p w:rsidR="00DB0E5F" w:rsidRPr="00B2432D" w:rsidRDefault="00DB0E5F" w:rsidP="00AD4E44">
            <w:pPr>
              <w:spacing w:after="0" w:line="240" w:lineRule="auto"/>
              <w:rPr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Подготовка и проведение мероприятия, посвященного </w:t>
            </w:r>
            <w:r w:rsidR="00B61AFE" w:rsidRPr="00B61AFE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Дню женщин</w:t>
            </w:r>
            <w:proofErr w:type="gram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</w:t>
            </w:r>
            <w:proofErr w:type="gram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оздравить женщин- ветеранов педагогического труда с </w:t>
            </w:r>
            <w:r w:rsidR="00B2432D" w:rsidRPr="00B2432D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Днем женщин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B61AFE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B61AFE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Поздравление с юбилеем </w:t>
            </w:r>
          </w:p>
          <w:p w:rsidR="00DB0E5F" w:rsidRPr="00B61AFE" w:rsidRDefault="00B61AFE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B61AFE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(Лисовская Г.Г, Цвирко Е.М.</w:t>
            </w:r>
            <w:r w:rsidR="00822B5E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, </w:t>
            </w:r>
            <w:proofErr w:type="spellStart"/>
            <w:r w:rsidR="00822B5E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Троско</w:t>
            </w:r>
            <w:proofErr w:type="spellEnd"/>
            <w:r w:rsidR="00822B5E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Н.С.</w:t>
            </w:r>
            <w:r w:rsidRPr="00B61AFE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)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389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8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Соблюдение норм трудового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законодательства при приёме на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работу и при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увольнении.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</w:r>
          </w:p>
        </w:tc>
        <w:tc>
          <w:tcPr>
            <w:tcW w:w="2521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8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Организовать проверку работы коллектива по экономии электроэнергии, воды, тепла.</w:t>
            </w:r>
          </w:p>
        </w:tc>
        <w:tc>
          <w:tcPr>
            <w:tcW w:w="2298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</w:tr>
      <w:tr w:rsidR="00DB0E5F" w:rsidRPr="003B6EFC" w:rsidTr="003B6EFC">
        <w:trPr>
          <w:cantSplit/>
          <w:trHeight w:val="70"/>
        </w:trPr>
        <w:tc>
          <w:tcPr>
            <w:tcW w:w="15388" w:type="dxa"/>
            <w:gridSpan w:val="6"/>
            <w:textDirection w:val="btLr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</w:tr>
    </w:tbl>
    <w:tbl>
      <w:tblPr>
        <w:tblStyle w:val="a4"/>
        <w:tblW w:w="15451" w:type="dxa"/>
        <w:tblInd w:w="-5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ayout w:type="fixed"/>
        <w:tblLook w:val="04A0"/>
      </w:tblPr>
      <w:tblGrid>
        <w:gridCol w:w="707"/>
        <w:gridCol w:w="4255"/>
        <w:gridCol w:w="3260"/>
        <w:gridCol w:w="2410"/>
        <w:gridCol w:w="2409"/>
        <w:gridCol w:w="2410"/>
      </w:tblGrid>
      <w:tr w:rsidR="00DB0E5F" w:rsidRPr="003B6EFC" w:rsidTr="003B6EFC">
        <w:trPr>
          <w:cantSplit/>
          <w:trHeight w:val="3251"/>
        </w:trPr>
        <w:tc>
          <w:tcPr>
            <w:tcW w:w="707" w:type="dxa"/>
            <w:textDirection w:val="btLr"/>
            <w:vAlign w:val="center"/>
          </w:tcPr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8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8"/>
              </w:rPr>
              <w:lastRenderedPageBreak/>
              <w:t>АПРЕЛЬ</w:t>
            </w:r>
          </w:p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B61AFE" w:rsidRDefault="00DB0E5F" w:rsidP="00AD4E4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B61AFE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апрель</w:t>
            </w:r>
          </w:p>
          <w:p w:rsidR="00DB0E5F" w:rsidRPr="003B6EFC" w:rsidRDefault="00DB0E5F" w:rsidP="00AD4E4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255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>ПК.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О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соблюдении трудового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законодательства при приёме на работу и при увольнении, ведении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трудовых книжек и личных дел в учреждении.</w:t>
            </w:r>
          </w:p>
          <w:p w:rsidR="00DB0E5F" w:rsidRPr="003B6EFC" w:rsidRDefault="00DB0E5F" w:rsidP="00183920">
            <w:pPr>
              <w:pStyle w:val="a3"/>
              <w:rPr>
                <w:rFonts w:cs="Times New Roman"/>
                <w:color w:val="3B3838" w:themeColor="background2" w:themeShade="40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подготовке и проведении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профсоюзного собрания</w:t>
            </w:r>
          </w:p>
        </w:tc>
        <w:tc>
          <w:tcPr>
            <w:tcW w:w="3260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Изучение (опрос)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потребности в оздоровлении работников и их детей в летний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период</w:t>
            </w:r>
          </w:p>
          <w:p w:rsidR="00DB0E5F" w:rsidRPr="003B6EFC" w:rsidRDefault="00DB0E5F" w:rsidP="00AD4E44">
            <w:pPr>
              <w:spacing w:after="0" w:line="240" w:lineRule="auto"/>
              <w:jc w:val="both"/>
              <w:rPr>
                <w:color w:val="3B3838" w:themeColor="background2" w:themeShade="40"/>
                <w:sz w:val="26"/>
                <w:szCs w:val="26"/>
              </w:rPr>
            </w:pPr>
          </w:p>
          <w:p w:rsidR="00822B5E" w:rsidRPr="003B6EFC" w:rsidRDefault="00822B5E" w:rsidP="00822B5E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Поздравление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Днем рождения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другими знаменательными датами</w:t>
            </w:r>
          </w:p>
          <w:p w:rsidR="00DB0E5F" w:rsidRPr="003B6EFC" w:rsidRDefault="00822B5E" w:rsidP="00183920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Хваль</w:t>
            </w:r>
            <w:proofErr w:type="spellEnd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Сергиеня</w:t>
            </w:r>
            <w:proofErr w:type="spellEnd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С.Л., Наумович Т.А.)</w:t>
            </w: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Всемирный День охраны труда </w:t>
            </w:r>
          </w:p>
        </w:tc>
        <w:tc>
          <w:tcPr>
            <w:tcW w:w="2409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18"/>
                <w:shd w:val="clear" w:color="auto" w:fill="FFFFFF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18"/>
                <w:shd w:val="clear" w:color="auto" w:fill="FFFFFF"/>
              </w:rPr>
              <w:t>О выполнении   санитарно-гигиенических требований уборки учебных помещений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18"/>
                <w:shd w:val="clear" w:color="auto" w:fill="FFFFFF"/>
              </w:rPr>
              <w:t>(профком, завхоз) </w:t>
            </w: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</w:tr>
      <w:tr w:rsidR="00DB0E5F" w:rsidRPr="003B6EFC" w:rsidTr="003B6EFC">
        <w:trPr>
          <w:cantSplit/>
          <w:trHeight w:val="2120"/>
        </w:trPr>
        <w:tc>
          <w:tcPr>
            <w:tcW w:w="707" w:type="dxa"/>
            <w:textDirection w:val="btLr"/>
            <w:vAlign w:val="center"/>
          </w:tcPr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8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8"/>
              </w:rPr>
              <w:t>МАЙ</w:t>
            </w:r>
          </w:p>
          <w:p w:rsidR="00DB0E5F" w:rsidRPr="003B6EFC" w:rsidRDefault="00DB0E5F" w:rsidP="00AD4E44">
            <w:pPr>
              <w:spacing w:after="0" w:line="240" w:lineRule="auto"/>
              <w:ind w:left="81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spacing w:after="0" w:line="240" w:lineRule="auto"/>
              <w:ind w:left="676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май</w:t>
            </w:r>
          </w:p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255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>ПК.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О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Об итогах аттестации п</w:t>
            </w:r>
            <w:r w:rsidR="00822B5E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едагогических работников за 2023</w:t>
            </w:r>
            <w:r w:rsidR="003B6EFC"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/2024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учебный год.</w:t>
            </w:r>
          </w:p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8"/>
                <w:szCs w:val="28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18"/>
                <w:shd w:val="clear" w:color="auto" w:fill="FFFFFF"/>
              </w:rPr>
              <w:t>О выполнении   санитарно-гигиенических требований уборки учебных помещений </w:t>
            </w: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8"/>
              </w:rPr>
              <w:t>ПС</w:t>
            </w:r>
            <w:proofErr w:type="gramStart"/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8"/>
              </w:rPr>
              <w:t>.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</w:t>
            </w:r>
            <w:proofErr w:type="gram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ходе выполнения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коллективного договора за первое полугодие</w:t>
            </w:r>
            <w:r w:rsidR="00822B5E">
              <w:rPr>
                <w:color w:val="3B3838" w:themeColor="background2" w:themeShade="40"/>
                <w:sz w:val="24"/>
                <w:szCs w:val="26"/>
              </w:rPr>
              <w:t xml:space="preserve"> 2024</w:t>
            </w:r>
            <w:r w:rsidRPr="003B6EFC">
              <w:rPr>
                <w:color w:val="3B3838" w:themeColor="background2" w:themeShade="40"/>
                <w:sz w:val="24"/>
                <w:szCs w:val="26"/>
              </w:rPr>
              <w:t>г</w:t>
            </w:r>
          </w:p>
          <w:p w:rsidR="00DB0E5F" w:rsidRPr="003B6EFC" w:rsidRDefault="00DB0E5F" w:rsidP="00AD4E44">
            <w:pPr>
              <w:pStyle w:val="a3"/>
              <w:rPr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О формировании здорового образа жизни, </w:t>
            </w:r>
            <w:proofErr w:type="spell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правопослушного</w:t>
            </w:r>
            <w:proofErr w:type="spell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поведения, профилактике пьянства и алкоголизма, </w:t>
            </w:r>
            <w:proofErr w:type="spell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табакокурения</w:t>
            </w:r>
            <w:proofErr w:type="spell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, насилия в семье.</w:t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Профилактика суицидального поведения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eastAsia="Calibri" w:cs="Times New Roman"/>
                <w:b/>
                <w:color w:val="3B3838" w:themeColor="background2" w:themeShade="40"/>
                <w:sz w:val="24"/>
                <w:szCs w:val="28"/>
              </w:rPr>
            </w:pPr>
          </w:p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DB0E5F" w:rsidRPr="00822B5E" w:rsidRDefault="00DB0E5F" w:rsidP="00AD4E44">
            <w:pPr>
              <w:spacing w:after="0" w:line="240" w:lineRule="auto"/>
              <w:rPr>
                <w:color w:val="3B3838" w:themeColor="background2" w:themeShade="40"/>
                <w:sz w:val="24"/>
                <w:szCs w:val="26"/>
              </w:rPr>
            </w:pPr>
            <w:r w:rsidRPr="00822B5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Принять участие в подготовке и проведении праздничных мероприятий, посвященных</w:t>
            </w:r>
            <w:proofErr w:type="gramStart"/>
            <w:r w:rsidRPr="00822B5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</w:t>
            </w:r>
            <w:proofErr w:type="gramEnd"/>
            <w:r w:rsidRPr="00822B5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ервому Мая и Дню Победы.</w:t>
            </w:r>
          </w:p>
          <w:p w:rsidR="00183920" w:rsidRPr="003B6EFC" w:rsidRDefault="00183920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183920" w:rsidRPr="003B6EFC" w:rsidRDefault="00183920" w:rsidP="00AD4E44">
            <w:pPr>
              <w:spacing w:after="0" w:line="240" w:lineRule="auto"/>
              <w:rPr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</w:pPr>
          </w:p>
          <w:p w:rsidR="00822B5E" w:rsidRPr="003B6EFC" w:rsidRDefault="00822B5E" w:rsidP="00822B5E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Поздравление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Днем рождения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другими знаменательными датами</w:t>
            </w:r>
          </w:p>
          <w:p w:rsidR="00DB0E5F" w:rsidRPr="003B6EFC" w:rsidRDefault="00822B5E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(Лопата И.М., </w:t>
            </w:r>
            <w:proofErr w:type="spellStart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Орсич</w:t>
            </w:r>
            <w:proofErr w:type="spellEnd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Н.К., </w:t>
            </w:r>
            <w:proofErr w:type="spellStart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О.А.)</w:t>
            </w: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Выполнение КД</w:t>
            </w:r>
          </w:p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(общее собрание коллектива)</w:t>
            </w:r>
          </w:p>
        </w:tc>
        <w:tc>
          <w:tcPr>
            <w:tcW w:w="2409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Состояние профсоюзного учета в учреждении</w:t>
            </w:r>
          </w:p>
        </w:tc>
      </w:tr>
      <w:tr w:rsidR="00DB0E5F" w:rsidRPr="003B6EFC" w:rsidTr="003B6EFC">
        <w:trPr>
          <w:cantSplit/>
          <w:trHeight w:val="16"/>
        </w:trPr>
        <w:tc>
          <w:tcPr>
            <w:tcW w:w="707" w:type="dxa"/>
            <w:textDirection w:val="btLr"/>
            <w:vAlign w:val="center"/>
          </w:tcPr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ИЮНЬ</w:t>
            </w:r>
          </w:p>
        </w:tc>
        <w:tc>
          <w:tcPr>
            <w:tcW w:w="4255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 xml:space="preserve">ПК. 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работе общественной комиссии по охране труда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</w:pPr>
            <w:proofErr w:type="gramStart"/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О выполнении плана мероприятий по ОТ за </w:t>
            </w:r>
            <w:r w:rsidR="00822B5E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I полугодие 2024</w:t>
            </w: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 года</w:t>
            </w:r>
            <w:proofErr w:type="gramEnd"/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4F03" w:rsidRPr="003B6EFC" w:rsidRDefault="007C4F03" w:rsidP="007C4F03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Поздравление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Днем рождения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другими знаменательными датами</w:t>
            </w:r>
          </w:p>
          <w:p w:rsidR="00DB0E5F" w:rsidRPr="003B6EFC" w:rsidRDefault="007C4F03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Загоревский</w:t>
            </w:r>
            <w:proofErr w:type="spellEnd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А.М. – 35)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822B5E" w:rsidRPr="003B6EFC" w:rsidRDefault="00822B5E" w:rsidP="00822B5E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Поздравление с юбилеем учителей-ветеранов</w:t>
            </w:r>
          </w:p>
          <w:p w:rsidR="00DB0E5F" w:rsidRPr="003B6EFC" w:rsidRDefault="00822B5E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Цобкайло</w:t>
            </w:r>
            <w:proofErr w:type="spellEnd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А.А. - 70, Серафимович А.Г. - 80)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Соблюдение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санитарно-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гигиенического режима в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оздоровительном лагере</w:t>
            </w: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выполнении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плана работы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ПК за 1 полугодие</w:t>
            </w:r>
          </w:p>
        </w:tc>
      </w:tr>
      <w:tr w:rsidR="00DB0E5F" w:rsidRPr="003B6EFC" w:rsidTr="00822B5E">
        <w:trPr>
          <w:cantSplit/>
          <w:trHeight w:val="1720"/>
        </w:trPr>
        <w:tc>
          <w:tcPr>
            <w:tcW w:w="707" w:type="dxa"/>
            <w:textDirection w:val="btLr"/>
            <w:vAlign w:val="center"/>
          </w:tcPr>
          <w:tbl>
            <w:tblPr>
              <w:tblStyle w:val="a4"/>
              <w:tblpPr w:leftFromText="180" w:rightFromText="180" w:vertAnchor="text" w:horzAnchor="margin" w:tblpY="-255"/>
              <w:tblW w:w="15388" w:type="dxa"/>
              <w:tblLayout w:type="fixed"/>
              <w:tblLook w:val="04A0"/>
            </w:tblPr>
            <w:tblGrid>
              <w:gridCol w:w="1122"/>
              <w:gridCol w:w="4028"/>
              <w:gridCol w:w="3130"/>
              <w:gridCol w:w="2361"/>
              <w:gridCol w:w="2486"/>
              <w:gridCol w:w="2261"/>
            </w:tblGrid>
            <w:tr w:rsidR="007C4F03" w:rsidRPr="003B6EFC" w:rsidTr="00AD4E44">
              <w:trPr>
                <w:cantSplit/>
                <w:trHeight w:val="983"/>
              </w:trPr>
              <w:tc>
                <w:tcPr>
                  <w:tcW w:w="1122" w:type="dxa"/>
                  <w:vMerge w:val="restart"/>
                  <w:textDirection w:val="btLr"/>
                  <w:vAlign w:val="center"/>
                </w:tcPr>
                <w:p w:rsidR="007C4F03" w:rsidRPr="003B6EFC" w:rsidRDefault="007C4F03" w:rsidP="00AD4E44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</w:rPr>
                    <w:t xml:space="preserve">ИЮЛЬ </w:t>
                  </w:r>
                </w:p>
              </w:tc>
              <w:tc>
                <w:tcPr>
                  <w:tcW w:w="4028" w:type="dxa"/>
                  <w:vMerge w:val="restart"/>
                  <w:vAlign w:val="center"/>
                </w:tcPr>
                <w:p w:rsidR="007C4F03" w:rsidRPr="003B6EFC" w:rsidRDefault="007C4F03" w:rsidP="00AD4E44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</w:rPr>
                    <w:t>Вопросы, выносимые на профсобрание и заседания ПК</w:t>
                  </w:r>
                </w:p>
              </w:tc>
              <w:tc>
                <w:tcPr>
                  <w:tcW w:w="3130" w:type="dxa"/>
                  <w:vMerge w:val="restart"/>
                  <w:vAlign w:val="center"/>
                </w:tcPr>
                <w:p w:rsidR="007C4F03" w:rsidRPr="003B6EFC" w:rsidRDefault="007C4F03" w:rsidP="00822B5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</w:rPr>
                  </w:pPr>
                  <w:proofErr w:type="spellStart"/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</w:rPr>
                    <w:t>Организационн</w:t>
                  </w:r>
                  <w:proofErr w:type="spellEnd"/>
                </w:p>
                <w:p w:rsidR="007C4F03" w:rsidRPr="003B6EFC" w:rsidRDefault="007C4F03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</w:rPr>
                  </w:pPr>
                  <w:proofErr w:type="spellStart"/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Отцецкого</w:t>
                  </w:r>
                  <w:proofErr w:type="spellEnd"/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 xml:space="preserve"> С.И. </w:t>
                  </w:r>
                </w:p>
              </w:tc>
              <w:tc>
                <w:tcPr>
                  <w:tcW w:w="4847" w:type="dxa"/>
                  <w:gridSpan w:val="2"/>
                  <w:vAlign w:val="center"/>
                </w:tcPr>
                <w:p w:rsidR="007C4F03" w:rsidRPr="003B6EFC" w:rsidRDefault="007C4F03" w:rsidP="00AD4E44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Осуществление мониторинга</w:t>
                  </w:r>
                </w:p>
              </w:tc>
              <w:tc>
                <w:tcPr>
                  <w:tcW w:w="2261" w:type="dxa"/>
                  <w:vMerge w:val="restart"/>
                  <w:vAlign w:val="center"/>
                </w:tcPr>
                <w:p w:rsidR="007C4F03" w:rsidRPr="003B6EFC" w:rsidRDefault="007C4F03" w:rsidP="00AD4E44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</w:rPr>
                    <w:t>Работа ревизионной комиссии</w:t>
                  </w:r>
                </w:p>
              </w:tc>
            </w:tr>
            <w:tr w:rsidR="007C4F03" w:rsidRPr="003B6EFC" w:rsidTr="00AD4E44">
              <w:trPr>
                <w:trHeight w:val="567"/>
              </w:trPr>
              <w:tc>
                <w:tcPr>
                  <w:tcW w:w="1122" w:type="dxa"/>
                  <w:vMerge/>
                </w:tcPr>
                <w:p w:rsidR="007C4F03" w:rsidRPr="003B6EFC" w:rsidRDefault="007C4F03" w:rsidP="00AD4E44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3B3838" w:themeColor="background2" w:themeShade="40"/>
                      <w:sz w:val="28"/>
                      <w:szCs w:val="28"/>
                    </w:rPr>
                  </w:pPr>
                </w:p>
              </w:tc>
              <w:tc>
                <w:tcPr>
                  <w:tcW w:w="4028" w:type="dxa"/>
                  <w:vMerge/>
                </w:tcPr>
                <w:p w:rsidR="007C4F03" w:rsidRPr="003B6EFC" w:rsidRDefault="007C4F03" w:rsidP="00AD4E44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3B3838" w:themeColor="background2" w:themeShade="40"/>
                      <w:sz w:val="28"/>
                      <w:szCs w:val="28"/>
                    </w:rPr>
                  </w:pPr>
                </w:p>
              </w:tc>
              <w:tc>
                <w:tcPr>
                  <w:tcW w:w="3130" w:type="dxa"/>
                  <w:vMerge/>
                </w:tcPr>
                <w:p w:rsidR="007C4F03" w:rsidRPr="003B6EFC" w:rsidRDefault="007C4F03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8"/>
                      <w:szCs w:val="28"/>
                    </w:rPr>
                  </w:pPr>
                </w:p>
              </w:tc>
              <w:tc>
                <w:tcPr>
                  <w:tcW w:w="2361" w:type="dxa"/>
                  <w:vAlign w:val="center"/>
                </w:tcPr>
                <w:p w:rsidR="007C4F03" w:rsidRPr="003B6EFC" w:rsidRDefault="007C4F03" w:rsidP="00AD4E44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</w:rPr>
                    <w:t>За соблюдением законодательства о труде</w:t>
                  </w:r>
                </w:p>
              </w:tc>
              <w:tc>
                <w:tcPr>
                  <w:tcW w:w="2486" w:type="dxa"/>
                  <w:vAlign w:val="center"/>
                </w:tcPr>
                <w:p w:rsidR="007C4F03" w:rsidRPr="003B6EFC" w:rsidRDefault="007C4F03" w:rsidP="00AD4E44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</w:rPr>
                    <w:t>По охране труда в учреждении</w:t>
                  </w:r>
                </w:p>
              </w:tc>
              <w:tc>
                <w:tcPr>
                  <w:tcW w:w="2261" w:type="dxa"/>
                  <w:vMerge/>
                </w:tcPr>
                <w:p w:rsidR="007C4F03" w:rsidRPr="003B6EFC" w:rsidRDefault="007C4F03" w:rsidP="00AD4E44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3B3838" w:themeColor="background2" w:themeShade="40"/>
                      <w:sz w:val="28"/>
                      <w:szCs w:val="28"/>
                    </w:rPr>
                  </w:pPr>
                </w:p>
              </w:tc>
            </w:tr>
            <w:tr w:rsidR="007C4F03" w:rsidRPr="003B6EFC" w:rsidTr="00AD4E44">
              <w:trPr>
                <w:cantSplit/>
                <w:trHeight w:val="1776"/>
              </w:trPr>
              <w:tc>
                <w:tcPr>
                  <w:tcW w:w="1122" w:type="dxa"/>
                  <w:textDirection w:val="btLr"/>
                  <w:vAlign w:val="center"/>
                </w:tcPr>
                <w:p w:rsidR="007C4F03" w:rsidRPr="003B6EFC" w:rsidRDefault="007C4F03" w:rsidP="00AD4E44">
                  <w:pPr>
                    <w:pStyle w:val="a3"/>
                    <w:ind w:right="11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</w:p>
                <w:p w:rsidR="007C4F03" w:rsidRPr="003B6EFC" w:rsidRDefault="007C4F03" w:rsidP="00AD4E44">
                  <w:pPr>
                    <w:pStyle w:val="a3"/>
                    <w:ind w:right="11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АВГУСТ</w:t>
                  </w:r>
                </w:p>
                <w:p w:rsidR="007C4F03" w:rsidRPr="003B6EFC" w:rsidRDefault="007C4F03" w:rsidP="00AD4E44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</w:p>
                <w:p w:rsidR="007C4F03" w:rsidRPr="003B6EFC" w:rsidRDefault="007C4F03" w:rsidP="00AD4E44">
                  <w:pPr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</w:p>
              </w:tc>
              <w:tc>
                <w:tcPr>
                  <w:tcW w:w="4028" w:type="dxa"/>
                </w:tcPr>
                <w:p w:rsidR="007C4F03" w:rsidRPr="003B6EFC" w:rsidRDefault="007C4F03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b/>
                      <w:color w:val="3B3838" w:themeColor="background2" w:themeShade="40"/>
                      <w:sz w:val="24"/>
                      <w:szCs w:val="24"/>
                      <w:u w:val="single"/>
                    </w:rPr>
                    <w:t>ПК.</w:t>
                  </w: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 xml:space="preserve"> О согласовании приказов по распределению стимулирующих средств</w:t>
                  </w:r>
                </w:p>
                <w:p w:rsidR="007C4F03" w:rsidRPr="003B6EFC" w:rsidRDefault="007C4F03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О готовности учебных кабинетов  к новому учебному году</w:t>
                  </w:r>
                </w:p>
                <w:p w:rsidR="007C4F03" w:rsidRPr="003B6EFC" w:rsidRDefault="007C4F03" w:rsidP="00AD4E44">
                  <w:pPr>
                    <w:rPr>
                      <w:color w:val="3B3838" w:themeColor="background2" w:themeShade="40"/>
                    </w:rPr>
                  </w:pPr>
                </w:p>
              </w:tc>
              <w:tc>
                <w:tcPr>
                  <w:tcW w:w="3130" w:type="dxa"/>
                  <w:vMerge/>
                </w:tcPr>
                <w:p w:rsidR="007C4F03" w:rsidRPr="003B6EFC" w:rsidRDefault="007C4F03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:rsidR="007C4F03" w:rsidRPr="003B6EFC" w:rsidRDefault="007C4F03" w:rsidP="00AD4E44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</w:tcPr>
                <w:p w:rsidR="007C4F03" w:rsidRPr="003B6EFC" w:rsidRDefault="007C4F03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</w:rPr>
                    <w:t>Об обеспечении технического персонала рабочим инвентарем и средствами индивидуальной защиты.</w:t>
                  </w:r>
                </w:p>
                <w:p w:rsidR="007C4F03" w:rsidRPr="003B6EFC" w:rsidRDefault="007C4F03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</w:tcPr>
                <w:p w:rsidR="007C4F03" w:rsidRPr="003B6EFC" w:rsidRDefault="007C4F03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Работа ПК с обращениями членов профсоюза</w:t>
                  </w:r>
                </w:p>
              </w:tc>
            </w:tr>
            <w:tr w:rsidR="00DB0E5F" w:rsidRPr="003B6EFC" w:rsidTr="00AD4E44">
              <w:trPr>
                <w:cantSplit/>
                <w:trHeight w:val="1134"/>
              </w:trPr>
              <w:tc>
                <w:tcPr>
                  <w:tcW w:w="1122" w:type="dxa"/>
                  <w:textDirection w:val="btLr"/>
                </w:tcPr>
                <w:p w:rsidR="00DB0E5F" w:rsidRPr="003B6EFC" w:rsidRDefault="00DB0E5F" w:rsidP="00AD4E44">
                  <w:pPr>
                    <w:pStyle w:val="a3"/>
                    <w:ind w:left="113" w:right="113"/>
                    <w:jc w:val="both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</w:p>
                <w:p w:rsidR="00DB0E5F" w:rsidRPr="003B6EFC" w:rsidRDefault="00DB0E5F" w:rsidP="00AD4E44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4028" w:type="dxa"/>
                </w:tcPr>
                <w:p w:rsidR="00DB0E5F" w:rsidRPr="003B6EFC" w:rsidRDefault="00DB0E5F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b/>
                      <w:color w:val="3B3838" w:themeColor="background2" w:themeShade="40"/>
                      <w:sz w:val="24"/>
                      <w:szCs w:val="24"/>
                      <w:u w:val="single"/>
                    </w:rPr>
                    <w:t>ПК.</w:t>
                  </w: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 xml:space="preserve"> О согласовании приказов по распределению </w:t>
                  </w:r>
                  <w:proofErr w:type="spellStart"/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стимулир</w:t>
                  </w:r>
                  <w:proofErr w:type="spellEnd"/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. средств</w:t>
                  </w:r>
                </w:p>
                <w:p w:rsidR="00DB0E5F" w:rsidRPr="003B6EFC" w:rsidRDefault="00DB0E5F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 xml:space="preserve">О тарификации </w:t>
                  </w:r>
                  <w:proofErr w:type="spellStart"/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, о расписании занятий, о графике работы техперсонала</w:t>
                  </w:r>
                </w:p>
                <w:p w:rsidR="00DB0E5F" w:rsidRPr="003B6EFC" w:rsidRDefault="00DB0E5F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О делегировании представителя ПК в состав аттестационной комиссии</w:t>
                  </w:r>
                </w:p>
                <w:p w:rsidR="00DB0E5F" w:rsidRPr="003B6EFC" w:rsidRDefault="00DB0E5F" w:rsidP="00AD4E44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 xml:space="preserve">Об утверждении графика аттестации </w:t>
                  </w:r>
                </w:p>
                <w:p w:rsidR="00DB0E5F" w:rsidRPr="003B6EFC" w:rsidRDefault="00DB0E5F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:rsidR="00DB0E5F" w:rsidRPr="003B6EFC" w:rsidRDefault="00DB0E5F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 xml:space="preserve">Поздравление с 90-летием учителя-пенсионера </w:t>
                  </w:r>
                  <w:proofErr w:type="spellStart"/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>Бежко</w:t>
                  </w:r>
                  <w:proofErr w:type="spellEnd"/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  <w:t xml:space="preserve"> Н.В.</w:t>
                  </w:r>
                </w:p>
                <w:p w:rsidR="00DB0E5F" w:rsidRPr="003B6EFC" w:rsidRDefault="00DB0E5F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:rsidR="00DB0E5F" w:rsidRPr="003B6EFC" w:rsidRDefault="00DB0E5F" w:rsidP="00AD4E44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3B3838" w:themeColor="background2" w:themeShade="40"/>
                      <w:sz w:val="28"/>
                      <w:szCs w:val="28"/>
                    </w:rPr>
                  </w:pPr>
                </w:p>
              </w:tc>
              <w:tc>
                <w:tcPr>
                  <w:tcW w:w="2486" w:type="dxa"/>
                </w:tcPr>
                <w:p w:rsidR="00DB0E5F" w:rsidRPr="003B6EFC" w:rsidRDefault="00DB0E5F" w:rsidP="00AD4E44">
                  <w:pPr>
                    <w:pStyle w:val="a3"/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</w:rPr>
                  </w:pP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pacing w:val="-2"/>
                      <w:sz w:val="24"/>
                    </w:rPr>
                    <w:t xml:space="preserve">О результатах проверки наличия и срока годности </w:t>
                  </w:r>
                  <w:r w:rsidRPr="003B6EFC">
                    <w:rPr>
                      <w:rFonts w:ascii="Times New Roman" w:hAnsi="Times New Roman" w:cs="Times New Roman"/>
                      <w:color w:val="3B3838" w:themeColor="background2" w:themeShade="40"/>
                      <w:sz w:val="24"/>
                    </w:rPr>
                    <w:t>инструкций по охране труда по всем направлениям.</w:t>
                  </w:r>
                </w:p>
                <w:p w:rsidR="00DB0E5F" w:rsidRPr="003B6EFC" w:rsidRDefault="00DB0E5F" w:rsidP="00AD4E44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3B3838" w:themeColor="background2" w:themeShade="40"/>
                      <w:sz w:val="28"/>
                      <w:szCs w:val="28"/>
                    </w:rPr>
                  </w:pPr>
                </w:p>
              </w:tc>
              <w:tc>
                <w:tcPr>
                  <w:tcW w:w="2261" w:type="dxa"/>
                </w:tcPr>
                <w:p w:rsidR="00DB0E5F" w:rsidRPr="003B6EFC" w:rsidRDefault="00DB0E5F" w:rsidP="00AD4E44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3B3838" w:themeColor="background2" w:themeShade="40"/>
                      <w:sz w:val="28"/>
                      <w:szCs w:val="28"/>
                    </w:rPr>
                  </w:pPr>
                </w:p>
              </w:tc>
            </w:tr>
          </w:tbl>
          <w:p w:rsidR="00DB0E5F" w:rsidRPr="003B6EFC" w:rsidRDefault="00DB0E5F" w:rsidP="00AD4E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8"/>
              </w:rPr>
              <w:t>ИЮЛЬ</w:t>
            </w:r>
          </w:p>
        </w:tc>
        <w:tc>
          <w:tcPr>
            <w:tcW w:w="4255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 xml:space="preserve">ПК. 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pStyle w:val="a3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4F03" w:rsidRPr="003B6EFC" w:rsidRDefault="007C4F03" w:rsidP="007C4F03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Поздравление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Днем рождения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другими знаменательными датами</w:t>
            </w:r>
          </w:p>
          <w:p w:rsidR="007C4F03" w:rsidRDefault="007C4F03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(</w:t>
            </w:r>
            <w:proofErr w:type="spellStart"/>
            <w:r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Литвинкович</w:t>
            </w:r>
            <w:proofErr w:type="spellEnd"/>
            <w:r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Т.А. -25)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Организация отдыха и оздоровление работников и их детей. </w:t>
            </w:r>
          </w:p>
          <w:p w:rsidR="00DB0E5F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Поздравление с юбилеем учителей-ветеранов</w:t>
            </w:r>
          </w:p>
          <w:p w:rsidR="00822B5E" w:rsidRPr="003B6EFC" w:rsidRDefault="00822B5E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Грушева</w:t>
            </w:r>
            <w:proofErr w:type="spellEnd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О.М. – 90)</w:t>
            </w:r>
          </w:p>
          <w:p w:rsidR="00DB0E5F" w:rsidRPr="003B6EFC" w:rsidRDefault="00DB0E5F" w:rsidP="003B6EFC">
            <w:pPr>
              <w:spacing w:after="0" w:line="240" w:lineRule="auto"/>
              <w:rPr>
                <w:rFonts w:eastAsia="Calibri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</w:tr>
      <w:tr w:rsidR="00DB0E5F" w:rsidRPr="003B6EFC" w:rsidTr="003B6EFC">
        <w:trPr>
          <w:cantSplit/>
          <w:trHeight w:val="965"/>
        </w:trPr>
        <w:tc>
          <w:tcPr>
            <w:tcW w:w="707" w:type="dxa"/>
            <w:textDirection w:val="btLr"/>
            <w:vAlign w:val="center"/>
          </w:tcPr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</w:rPr>
              <w:lastRenderedPageBreak/>
              <w:t xml:space="preserve">АВГУСТ </w:t>
            </w:r>
          </w:p>
        </w:tc>
        <w:tc>
          <w:tcPr>
            <w:tcW w:w="4255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 xml:space="preserve">ПК. 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Об организации периодического </w:t>
            </w:r>
            <w:proofErr w:type="gram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контроля за</w:t>
            </w:r>
            <w:proofErr w:type="gram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соблюдением законодательства об охране труда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согласовании графика работы административно-педагогического персонала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согласовании учебной нагрузки педагогическим работникам.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согласовании расписания занятий на 1</w:t>
            </w:r>
            <w:r w:rsidR="00183920"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полугодие </w:t>
            </w:r>
            <w:r w:rsidR="00183920" w:rsidRPr="007C4F0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202</w:t>
            </w:r>
            <w:r w:rsidR="007C4F03" w:rsidRPr="007C4F0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4</w:t>
            </w:r>
            <w:r w:rsidR="00183920" w:rsidRPr="007C4F0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/202</w:t>
            </w:r>
            <w:r w:rsidR="007C4F03" w:rsidRPr="007C4F0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5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учебного года.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О согласовании </w:t>
            </w:r>
            <w:proofErr w:type="gram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графика работы работников учреждения образования</w:t>
            </w:r>
            <w:proofErr w:type="gramEnd"/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создании нормальных условий труда и отдыха молодежи, вовлечению их в общественную жизнь учреждения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</w:pPr>
          </w:p>
        </w:tc>
        <w:tc>
          <w:tcPr>
            <w:tcW w:w="3260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Чествование молодых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специалистов.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Обновление материалов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</w:r>
            <w:proofErr w:type="spell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профуголка</w:t>
            </w:r>
            <w:proofErr w:type="spell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.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Постановка на учет вновь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</w:r>
            <w:proofErr w:type="gram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прибывших</w:t>
            </w:r>
            <w:proofErr w:type="gramEnd"/>
          </w:p>
          <w:p w:rsidR="00183920" w:rsidRPr="003B6EFC" w:rsidRDefault="00183920" w:rsidP="00AD4E44">
            <w:pPr>
              <w:spacing w:after="0" w:line="240" w:lineRule="auto"/>
              <w:rPr>
                <w:color w:val="3B3838" w:themeColor="background2" w:themeShade="40"/>
                <w:sz w:val="24"/>
                <w:szCs w:val="26"/>
              </w:rPr>
            </w:pPr>
          </w:p>
          <w:p w:rsidR="007C4F03" w:rsidRPr="003B6EFC" w:rsidRDefault="007C4F03" w:rsidP="007C4F03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Поздравление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Днем рождения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другими знаменательными датами</w:t>
            </w:r>
          </w:p>
          <w:p w:rsidR="00183920" w:rsidRPr="007C4F03" w:rsidRDefault="007C4F03" w:rsidP="003B6EFC">
            <w:pPr>
              <w:spacing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</w:pPr>
            <w:r w:rsidRPr="007C4F0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( </w:t>
            </w:r>
            <w:proofErr w:type="spellStart"/>
            <w:r w:rsidRPr="007C4F0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Колосовская</w:t>
            </w:r>
            <w:proofErr w:type="spellEnd"/>
            <w:r w:rsidRPr="007C4F0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 Т.А.- 40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Головатова</w:t>
            </w:r>
            <w:proofErr w:type="spellEnd"/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 А.В. – 50)</w:t>
            </w: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Информирование членов профсоюза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об изменениях в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оплате труда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и трудовом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 xml:space="preserve">законодательстве </w:t>
            </w:r>
          </w:p>
        </w:tc>
        <w:tc>
          <w:tcPr>
            <w:tcW w:w="2409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Соблюдение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правил охраны труда в кабинетах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химии, физики,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обслуживающего труда, информатики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спортивном зале,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учебных мастерских, столовой, библиотеке</w:t>
            </w: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правильности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расходования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денежных средств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за полугодие</w:t>
            </w:r>
          </w:p>
        </w:tc>
      </w:tr>
      <w:tr w:rsidR="00DB0E5F" w:rsidRPr="003B6EFC" w:rsidTr="003B6EFC">
        <w:trPr>
          <w:cantSplit/>
          <w:trHeight w:val="3400"/>
        </w:trPr>
        <w:tc>
          <w:tcPr>
            <w:tcW w:w="707" w:type="dxa"/>
            <w:textDirection w:val="btLr"/>
            <w:vAlign w:val="center"/>
          </w:tcPr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</w:rPr>
              <w:t>СЕНТЯБРЬ</w:t>
            </w:r>
          </w:p>
        </w:tc>
        <w:tc>
          <w:tcPr>
            <w:tcW w:w="4255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 xml:space="preserve">ПК. </w:t>
            </w: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О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делегировании представителя ПК в состав аттестационной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комиссии</w:t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spacing w:after="0" w:line="240" w:lineRule="auto"/>
              <w:rPr>
                <w:rFonts w:eastAsia="Calibri" w:cs="Times New Roman"/>
                <w:b/>
                <w:color w:val="3B3838" w:themeColor="background2" w:themeShade="40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Уточнение состава,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списка членов  профсоюза</w:t>
            </w:r>
          </w:p>
          <w:p w:rsidR="00DB0E5F" w:rsidRPr="003B6EFC" w:rsidRDefault="00DB0E5F" w:rsidP="00AD4E44">
            <w:pPr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  <w:p w:rsidR="007C4F03" w:rsidRDefault="007C4F03" w:rsidP="007C4F03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Поздравление с юбилеем учителей-ветеранов</w:t>
            </w:r>
          </w:p>
          <w:p w:rsidR="00DB0E5F" w:rsidRPr="003B6EFC" w:rsidRDefault="007C4F03" w:rsidP="00183920">
            <w:pPr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(</w:t>
            </w:r>
            <w:proofErr w:type="spellStart"/>
            <w:r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Акимина</w:t>
            </w:r>
            <w:proofErr w:type="spellEnd"/>
            <w:r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Н.А. – 60)</w:t>
            </w: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</w:tc>
        <w:tc>
          <w:tcPr>
            <w:tcW w:w="2409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Работа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технического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персонала в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учреждении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(соблюдение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графика дежурств и уборка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территорий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помещений),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</w:r>
          </w:p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</w:tc>
        <w:tc>
          <w:tcPr>
            <w:tcW w:w="2410" w:type="dxa"/>
          </w:tcPr>
          <w:p w:rsidR="00DB0E5F" w:rsidRPr="003B6EFC" w:rsidRDefault="00DB0E5F" w:rsidP="00AD4E44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ведении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делопроизводства в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профсоюзной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организации</w:t>
            </w:r>
          </w:p>
        </w:tc>
      </w:tr>
    </w:tbl>
    <w:p w:rsidR="00DB0E5F" w:rsidRPr="003B6EFC" w:rsidRDefault="00DB0E5F" w:rsidP="00DB0E5F">
      <w:pPr>
        <w:pStyle w:val="a3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ayout w:type="fixed"/>
        <w:tblLook w:val="04A0"/>
      </w:tblPr>
      <w:tblGrid>
        <w:gridCol w:w="815"/>
        <w:gridCol w:w="4255"/>
        <w:gridCol w:w="2835"/>
        <w:gridCol w:w="2835"/>
        <w:gridCol w:w="2551"/>
        <w:gridCol w:w="2291"/>
      </w:tblGrid>
      <w:tr w:rsidR="00DB0E5F" w:rsidRPr="003B6EFC" w:rsidTr="003B6EFC">
        <w:trPr>
          <w:cantSplit/>
          <w:trHeight w:val="2259"/>
        </w:trPr>
        <w:tc>
          <w:tcPr>
            <w:tcW w:w="815" w:type="dxa"/>
            <w:textDirection w:val="btLr"/>
            <w:vAlign w:val="center"/>
          </w:tcPr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ОКТЯБРЬ</w:t>
            </w:r>
          </w:p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pStyle w:val="a3"/>
              <w:ind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7C4F03" w:rsidP="00AD4E44">
            <w:pPr>
              <w:pStyle w:val="a3"/>
              <w:ind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ОКТЯБРЬ</w:t>
            </w:r>
          </w:p>
          <w:p w:rsidR="00DB0E5F" w:rsidRPr="003B6EFC" w:rsidRDefault="00DB0E5F" w:rsidP="00AD4E44">
            <w:pPr>
              <w:pStyle w:val="a3"/>
              <w:ind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255" w:type="dxa"/>
          </w:tcPr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>ПК.</w:t>
            </w: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 О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pStyle w:val="a3"/>
              <w:jc w:val="both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готовности учреждения</w:t>
            </w:r>
          </w:p>
          <w:p w:rsidR="00DB0E5F" w:rsidRPr="003B6EFC" w:rsidRDefault="00DB0E5F" w:rsidP="00AD4E44">
            <w:pPr>
              <w:pStyle w:val="a3"/>
              <w:jc w:val="both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к работе в осенне-зимний период</w:t>
            </w:r>
          </w:p>
          <w:p w:rsidR="00DB0E5F" w:rsidRPr="003B6EFC" w:rsidRDefault="00DB0E5F" w:rsidP="00AD4E44">
            <w:pPr>
              <w:pStyle w:val="a3"/>
              <w:jc w:val="both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pStyle w:val="a3"/>
              <w:jc w:val="both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Об осуществлении общественного </w:t>
            </w:r>
            <w:proofErr w:type="gram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контроля за</w:t>
            </w:r>
            <w:proofErr w:type="gram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соблюдением нанимателем законодательства при предоставлении трудовых и социальных отпусков</w:t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0E5F" w:rsidRPr="003B6EFC" w:rsidRDefault="00DB0E5F" w:rsidP="00AD4E44">
            <w:pPr>
              <w:pStyle w:val="a3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Проведение праздника,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посвященного Дню учителя.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7C4F03" w:rsidRPr="003B6EFC" w:rsidRDefault="007C4F03" w:rsidP="007C4F03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Поздравление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Днем рождения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другими знаменательными датами</w:t>
            </w:r>
          </w:p>
          <w:p w:rsidR="00DB0E5F" w:rsidRPr="003B6EFC" w:rsidRDefault="00DB0E5F" w:rsidP="003B6EFC">
            <w:pPr>
              <w:spacing w:after="0" w:line="240" w:lineRule="auto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0E5F" w:rsidRPr="003B6EFC" w:rsidRDefault="00DB0E5F" w:rsidP="00AD4E44">
            <w:pPr>
              <w:pStyle w:val="a3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Об осуществлении общественного контроля за соблюдением нанимателем законодательства при предоставлении </w:t>
            </w:r>
            <w:proofErr w:type="gram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трудовых</w:t>
            </w:r>
            <w:proofErr w:type="gram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и</w:t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8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социальных отпусков</w:t>
            </w:r>
          </w:p>
        </w:tc>
        <w:tc>
          <w:tcPr>
            <w:tcW w:w="2551" w:type="dxa"/>
          </w:tcPr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Готовность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учреждения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 xml:space="preserve">к работе в </w:t>
            </w:r>
            <w:proofErr w:type="spellStart"/>
            <w:proofErr w:type="gram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осенне</w:t>
            </w:r>
            <w:proofErr w:type="spell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-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зимний</w:t>
            </w:r>
            <w:proofErr w:type="gram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период.</w:t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8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Работа ПК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обращениями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профсоюза.</w:t>
            </w:r>
          </w:p>
        </w:tc>
      </w:tr>
      <w:tr w:rsidR="00DB0E5F" w:rsidRPr="003B6EFC" w:rsidTr="003B6EFC">
        <w:trPr>
          <w:cantSplit/>
          <w:trHeight w:val="2120"/>
        </w:trPr>
        <w:tc>
          <w:tcPr>
            <w:tcW w:w="815" w:type="dxa"/>
            <w:textDirection w:val="btLr"/>
            <w:vAlign w:val="center"/>
          </w:tcPr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НОЯБРЬ</w:t>
            </w:r>
          </w:p>
          <w:p w:rsidR="00DB0E5F" w:rsidRPr="003B6EFC" w:rsidRDefault="00DB0E5F" w:rsidP="00AD4E44">
            <w:pPr>
              <w:pStyle w:val="a3"/>
              <w:ind w:left="81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pStyle w:val="a3"/>
              <w:ind w:left="676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ноябрь</w:t>
            </w:r>
          </w:p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255" w:type="dxa"/>
          </w:tcPr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>ПК</w:t>
            </w:r>
            <w:proofErr w:type="gramStart"/>
            <w:r w:rsidRPr="003B6EFC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>.</w:t>
            </w: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О</w:t>
            </w:r>
            <w:proofErr w:type="gramEnd"/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 согласовании приказов по распределению стимулирующих средств</w:t>
            </w:r>
          </w:p>
          <w:p w:rsidR="00DB0E5F" w:rsidRPr="003B6EFC" w:rsidRDefault="00DB0E5F" w:rsidP="00AD4E44">
            <w:pPr>
              <w:pStyle w:val="a3"/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</w:pPr>
          </w:p>
          <w:p w:rsidR="00DB0E5F" w:rsidRPr="003B6EFC" w:rsidRDefault="00DB0E5F" w:rsidP="00AD4E44">
            <w:pPr>
              <w:pStyle w:val="a3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Об обеспечении техперсонала уборочным инвентарем, смывающими и обезвреживающими  средствами.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подготовке и проведении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профсоюзного собрания</w:t>
            </w:r>
          </w:p>
          <w:p w:rsidR="00DB0E5F" w:rsidRPr="003B6EFC" w:rsidRDefault="00DB0E5F" w:rsidP="00AD4E44">
            <w:pPr>
              <w:rPr>
                <w:color w:val="3B3838" w:themeColor="background2" w:themeShade="40"/>
              </w:rPr>
            </w:pPr>
          </w:p>
        </w:tc>
        <w:tc>
          <w:tcPr>
            <w:tcW w:w="2835" w:type="dxa"/>
          </w:tcPr>
          <w:p w:rsidR="007C4F03" w:rsidRPr="003B6EFC" w:rsidRDefault="007C4F03" w:rsidP="007C4F03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Поздравление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Днем рождения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другими знаменательными датами</w:t>
            </w:r>
          </w:p>
          <w:p w:rsidR="00DB0E5F" w:rsidRPr="003B6EFC" w:rsidRDefault="007C4F03" w:rsidP="003B6EFC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Хиневич</w:t>
            </w:r>
            <w:proofErr w:type="spellEnd"/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 И.В.)</w:t>
            </w:r>
          </w:p>
        </w:tc>
        <w:tc>
          <w:tcPr>
            <w:tcW w:w="2835" w:type="dxa"/>
          </w:tcPr>
          <w:p w:rsidR="00DB0E5F" w:rsidRPr="003B6EFC" w:rsidRDefault="00DB0E5F" w:rsidP="00AD4E44">
            <w:pPr>
              <w:pStyle w:val="a3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О ходе аттестации</w:t>
            </w:r>
          </w:p>
        </w:tc>
        <w:tc>
          <w:tcPr>
            <w:tcW w:w="2551" w:type="dxa"/>
          </w:tcPr>
          <w:p w:rsidR="00DB0E5F" w:rsidRPr="003B6EFC" w:rsidRDefault="00DB0E5F" w:rsidP="00AD4E44">
            <w:pPr>
              <w:pStyle w:val="a3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Обеспеченность смывающими и обезвреживающими  средствами</w:t>
            </w:r>
          </w:p>
          <w:p w:rsidR="00DB0E5F" w:rsidRPr="003B6EFC" w:rsidRDefault="00DB0E5F" w:rsidP="00AD4E44">
            <w:pPr>
              <w:pStyle w:val="a3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Проверить работу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общественных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инспекторов по охране труда</w:t>
            </w:r>
          </w:p>
        </w:tc>
        <w:tc>
          <w:tcPr>
            <w:tcW w:w="2291" w:type="dxa"/>
          </w:tcPr>
          <w:p w:rsidR="00DB0E5F" w:rsidRPr="003B6EFC" w:rsidRDefault="00DB0E5F" w:rsidP="00AD4E44">
            <w:pPr>
              <w:pStyle w:val="a3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</w:tc>
      </w:tr>
      <w:tr w:rsidR="00DB0E5F" w:rsidRPr="003B6EFC" w:rsidTr="003B6EFC">
        <w:trPr>
          <w:cantSplit/>
          <w:trHeight w:val="16"/>
        </w:trPr>
        <w:tc>
          <w:tcPr>
            <w:tcW w:w="815" w:type="dxa"/>
            <w:textDirection w:val="btLr"/>
            <w:vAlign w:val="center"/>
          </w:tcPr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</w:p>
          <w:p w:rsidR="00DB0E5F" w:rsidRPr="003B6EFC" w:rsidRDefault="00DB0E5F" w:rsidP="00AD4E4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ДЕКАБРЬ</w:t>
            </w:r>
          </w:p>
        </w:tc>
        <w:tc>
          <w:tcPr>
            <w:tcW w:w="4255" w:type="dxa"/>
          </w:tcPr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  <w:u w:val="single"/>
              </w:rPr>
              <w:t>ПК</w:t>
            </w: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О </w:t>
            </w:r>
            <w:proofErr w:type="gramStart"/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согласовании</w:t>
            </w:r>
            <w:proofErr w:type="gramEnd"/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 приказов по распределению стимулирующих средств</w:t>
            </w:r>
          </w:p>
          <w:p w:rsidR="00DB0E5F" w:rsidRPr="003B6EFC" w:rsidRDefault="00DB0E5F" w:rsidP="00AD4E44">
            <w:pPr>
              <w:pStyle w:val="a3"/>
              <w:rPr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ходе выполнения коллективного договора за год</w:t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Cs w:val="24"/>
              </w:rPr>
            </w:pPr>
            <w:proofErr w:type="gramStart"/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О выполнении плана меропр</w:t>
            </w:r>
            <w:r w:rsidR="007C4F0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иятий по ОТ за II полугодие 2024</w:t>
            </w: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 года </w:t>
            </w:r>
            <w:proofErr w:type="gramEnd"/>
          </w:p>
          <w:p w:rsidR="00DB0E5F" w:rsidRPr="003B6EFC" w:rsidRDefault="00DB0E5F" w:rsidP="00AD4E44">
            <w:pPr>
              <w:pStyle w:val="a3"/>
              <w:rPr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Об утверждении номенклатуры дел ППО</w:t>
            </w:r>
          </w:p>
          <w:p w:rsidR="00DB0E5F" w:rsidRPr="003B6EFC" w:rsidRDefault="00DB0E5F" w:rsidP="00AD4E44">
            <w:pPr>
              <w:pStyle w:val="a3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согласовании плана мероприятий по охране труда на год</w:t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Об утверждении отчета о работе по осуществлению общественного </w:t>
            </w:r>
            <w:proofErr w:type="gramStart"/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к</w:t>
            </w:r>
            <w:r w:rsidR="007C4F0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>онтроля за</w:t>
            </w:r>
            <w:proofErr w:type="gramEnd"/>
            <w:r w:rsidR="007C4F0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 охраной труда за 2024</w:t>
            </w: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  <w:t xml:space="preserve"> год</w:t>
            </w:r>
          </w:p>
          <w:p w:rsidR="00DB0E5F" w:rsidRPr="003B6EFC" w:rsidRDefault="00DB0E5F" w:rsidP="00AD4E44">
            <w:pPr>
              <w:jc w:val="both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6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</w:rPr>
              <w:t>О результатах мониторинга по применению контрактной формы найма за 202</w:t>
            </w:r>
            <w:r w:rsidR="007C4F03">
              <w:rPr>
                <w:rFonts w:ascii="Times New Roman" w:hAnsi="Times New Roman" w:cs="Times New Roman"/>
                <w:color w:val="3B3838" w:themeColor="background2" w:themeShade="40"/>
                <w:sz w:val="24"/>
              </w:rPr>
              <w:t>4</w:t>
            </w:r>
          </w:p>
          <w:p w:rsidR="00DB0E5F" w:rsidRPr="003B6EFC" w:rsidRDefault="00DB0E5F" w:rsidP="00AD4E44">
            <w:pPr>
              <w:pStyle w:val="a3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b/>
                <w:color w:val="3B3838" w:themeColor="background2" w:themeShade="40"/>
                <w:sz w:val="24"/>
                <w:szCs w:val="26"/>
                <w:u w:val="single"/>
              </w:rPr>
              <w:t xml:space="preserve">ПС 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О ходе выполнения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коллективного договора за год.</w:t>
            </w:r>
          </w:p>
          <w:p w:rsidR="00DB0E5F" w:rsidRPr="003B6EFC" w:rsidRDefault="00DB0E5F" w:rsidP="00AD4E44">
            <w:pPr>
              <w:pStyle w:val="a3"/>
              <w:rPr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pStyle w:val="a3"/>
              <w:rPr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О формировании здорового образа жизни, </w:t>
            </w:r>
            <w:proofErr w:type="spell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правопослушного</w:t>
            </w:r>
            <w:proofErr w:type="spell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 xml:space="preserve"> поведения, профилактике пьянства и алкоголизма, </w:t>
            </w:r>
            <w:proofErr w:type="spellStart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табакокурения</w:t>
            </w:r>
            <w:proofErr w:type="spellEnd"/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, насилия в семье.</w:t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6"/>
              </w:rPr>
            </w:pP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Организация новогоднего утренника детям членов профсоюза.</w:t>
            </w: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Вручение новогодних подарков членам профсоюза </w:t>
            </w:r>
            <w:bookmarkStart w:id="0" w:name="_GoBack"/>
            <w:bookmarkEnd w:id="0"/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за счет </w:t>
            </w:r>
            <w:proofErr w:type="spellStart"/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профбюджета</w:t>
            </w:r>
            <w:proofErr w:type="spellEnd"/>
            <w:r w:rsidRPr="003B6EFC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 </w:t>
            </w:r>
          </w:p>
          <w:p w:rsidR="00DB0E5F" w:rsidRPr="003B6EFC" w:rsidRDefault="00DB0E5F" w:rsidP="00AD4E44">
            <w:pPr>
              <w:pStyle w:val="a3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384B0E" w:rsidRPr="003B6EFC" w:rsidRDefault="00384B0E" w:rsidP="00384B0E">
            <w:pPr>
              <w:spacing w:after="0" w:line="240" w:lineRule="auto"/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</w:pP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Поздравление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членов профсоюза с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Днем рождения и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другими знаменательными датами</w:t>
            </w:r>
          </w:p>
          <w:p w:rsidR="00183920" w:rsidRPr="003B6EFC" w:rsidRDefault="00384B0E" w:rsidP="003B6EFC">
            <w:pPr>
              <w:spacing w:after="0" w:line="240" w:lineRule="auto"/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Ермакович</w:t>
            </w:r>
            <w:proofErr w:type="spellEnd"/>
            <w:r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 Т.М.)</w:t>
            </w:r>
          </w:p>
        </w:tc>
        <w:tc>
          <w:tcPr>
            <w:tcW w:w="2835" w:type="dxa"/>
          </w:tcPr>
          <w:p w:rsidR="00DB0E5F" w:rsidRPr="003B6EFC" w:rsidRDefault="00DB0E5F" w:rsidP="00AD4E44">
            <w:pPr>
              <w:pStyle w:val="a3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:rsidR="00DB0E5F" w:rsidRPr="003B6EFC" w:rsidRDefault="00DB0E5F" w:rsidP="00AD4E44">
            <w:pPr>
              <w:pStyle w:val="a3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84B0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Соблюдение</w:t>
            </w:r>
            <w:r w:rsidRPr="00384B0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правил пожарной</w:t>
            </w:r>
            <w:r w:rsidRPr="00384B0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безопасности</w:t>
            </w:r>
            <w:r w:rsidRPr="00384B0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при проведении</w:t>
            </w:r>
            <w:r w:rsidRPr="00384B0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новогодних</w:t>
            </w:r>
            <w:r w:rsidRPr="00384B0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мероприятий</w:t>
            </w:r>
          </w:p>
        </w:tc>
        <w:tc>
          <w:tcPr>
            <w:tcW w:w="2291" w:type="dxa"/>
          </w:tcPr>
          <w:p w:rsidR="00DB0E5F" w:rsidRPr="003B6EFC" w:rsidRDefault="00DB0E5F" w:rsidP="00AD4E44">
            <w:pPr>
              <w:pStyle w:val="a3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384B0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t>Работа ПК по</w:t>
            </w:r>
            <w:r w:rsidRPr="00384B0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выполнению</w:t>
            </w:r>
            <w:r w:rsidRPr="00384B0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плана работы</w:t>
            </w:r>
            <w:r w:rsidRPr="00384B0E">
              <w:rPr>
                <w:rFonts w:ascii="TimesNewRomanPSMT" w:hAnsi="TimesNewRomanPSMT"/>
                <w:color w:val="3B3838" w:themeColor="background2" w:themeShade="40"/>
                <w:sz w:val="24"/>
                <w:szCs w:val="26"/>
              </w:rPr>
              <w:br/>
              <w:t>за год</w:t>
            </w:r>
            <w:r w:rsidRPr="003B6EFC">
              <w:rPr>
                <w:rFonts w:ascii="TimesNewRomanPSMT" w:hAnsi="TimesNewRomanPSMT"/>
                <w:color w:val="3B3838" w:themeColor="background2" w:themeShade="40"/>
                <w:sz w:val="26"/>
                <w:szCs w:val="26"/>
              </w:rPr>
              <w:t>.</w:t>
            </w:r>
          </w:p>
        </w:tc>
      </w:tr>
    </w:tbl>
    <w:p w:rsidR="00DB0E5F" w:rsidRPr="003B6EFC" w:rsidRDefault="00DB0E5F" w:rsidP="00DB0E5F">
      <w:pPr>
        <w:pStyle w:val="a3"/>
        <w:jc w:val="both"/>
        <w:rPr>
          <w:rFonts w:ascii="Times New Roman" w:hAnsi="Times New Roman" w:cs="Times New Roman"/>
          <w:color w:val="3B3838" w:themeColor="background2" w:themeShade="40"/>
        </w:rPr>
      </w:pPr>
    </w:p>
    <w:p w:rsidR="003C16BF" w:rsidRPr="003B6EFC" w:rsidRDefault="003C16BF" w:rsidP="00DB0E5F">
      <w:pPr>
        <w:pStyle w:val="a3"/>
        <w:rPr>
          <w:color w:val="3B3838" w:themeColor="background2" w:themeShade="40"/>
        </w:rPr>
      </w:pPr>
    </w:p>
    <w:sectPr w:rsidR="003C16BF" w:rsidRPr="003B6EFC" w:rsidSect="00DD1E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E5F"/>
    <w:rsid w:val="00183920"/>
    <w:rsid w:val="002D093D"/>
    <w:rsid w:val="0031751F"/>
    <w:rsid w:val="00384B0E"/>
    <w:rsid w:val="003B6EFC"/>
    <w:rsid w:val="003C16BF"/>
    <w:rsid w:val="003C7EE8"/>
    <w:rsid w:val="00600725"/>
    <w:rsid w:val="007C0245"/>
    <w:rsid w:val="007C4F03"/>
    <w:rsid w:val="00821A21"/>
    <w:rsid w:val="00822B5E"/>
    <w:rsid w:val="00914C0A"/>
    <w:rsid w:val="00B2432D"/>
    <w:rsid w:val="00B61AFE"/>
    <w:rsid w:val="00D53B1D"/>
    <w:rsid w:val="00DB0E5F"/>
    <w:rsid w:val="00FD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E5F"/>
    <w:pPr>
      <w:spacing w:after="0" w:line="240" w:lineRule="auto"/>
    </w:pPr>
  </w:style>
  <w:style w:type="table" w:styleId="a4">
    <w:name w:val="Table Grid"/>
    <w:basedOn w:val="a1"/>
    <w:uiPriority w:val="59"/>
    <w:rsid w:val="00DB0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5</cp:revision>
  <cp:lastPrinted>2024-04-01T18:20:00Z</cp:lastPrinted>
  <dcterms:created xsi:type="dcterms:W3CDTF">2022-01-18T13:11:00Z</dcterms:created>
  <dcterms:modified xsi:type="dcterms:W3CDTF">2024-04-01T18:21:00Z</dcterms:modified>
</cp:coreProperties>
</file>