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be-BY"/>
        </w:rPr>
      </w:pPr>
      <w:r w:rsidRPr="00A40134">
        <w:rPr>
          <w:rFonts w:ascii="Times New Roman" w:eastAsia="Calibri" w:hAnsi="Times New Roman" w:cs="Times New Roman"/>
          <w:bCs/>
          <w:sz w:val="28"/>
          <w:szCs w:val="28"/>
          <w:lang w:val="be-BY"/>
        </w:rPr>
        <w:t>Аддзел адукацыі Карэліцкага райвыканкама</w:t>
      </w: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A40134">
        <w:rPr>
          <w:rFonts w:ascii="Times New Roman" w:eastAsia="Calibri" w:hAnsi="Times New Roman" w:cs="Times New Roman"/>
          <w:sz w:val="28"/>
          <w:szCs w:val="28"/>
          <w:lang w:val="be-BY"/>
        </w:rPr>
        <w:t>Дзяржаўная ўстанова адукацыі</w:t>
      </w: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A40134">
        <w:rPr>
          <w:rFonts w:ascii="Times New Roman" w:eastAsia="Calibri" w:hAnsi="Times New Roman" w:cs="Times New Roman"/>
          <w:sz w:val="28"/>
          <w:szCs w:val="28"/>
          <w:lang w:val="be-BY"/>
        </w:rPr>
        <w:t>“Сярэдняя школа г.п. Мір імя Г.І. Сташэўскай”</w:t>
      </w: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40134">
        <w:rPr>
          <w:rFonts w:ascii="Times New Roman" w:eastAsia="Calibri" w:hAnsi="Times New Roman" w:cs="Times New Roman"/>
          <w:b/>
          <w:sz w:val="28"/>
          <w:szCs w:val="28"/>
        </w:rPr>
        <w:t>РЭСПУБЛ</w:t>
      </w:r>
      <w:r w:rsidRPr="00A40134">
        <w:rPr>
          <w:rFonts w:ascii="Times New Roman" w:eastAsia="Calibri" w:hAnsi="Times New Roman" w:cs="Times New Roman"/>
          <w:b/>
          <w:sz w:val="28"/>
          <w:szCs w:val="28"/>
          <w:lang w:val="be-BY"/>
        </w:rPr>
        <w:t>І</w:t>
      </w:r>
      <w:r w:rsidRPr="00A40134">
        <w:rPr>
          <w:rFonts w:ascii="Times New Roman" w:eastAsia="Calibri" w:hAnsi="Times New Roman" w:cs="Times New Roman"/>
          <w:b/>
          <w:sz w:val="28"/>
          <w:szCs w:val="28"/>
        </w:rPr>
        <w:t>КАНСК</w:t>
      </w:r>
      <w:r w:rsidRPr="00A40134">
        <w:rPr>
          <w:rFonts w:ascii="Times New Roman" w:eastAsia="Calibri" w:hAnsi="Times New Roman" w:cs="Times New Roman"/>
          <w:b/>
          <w:sz w:val="28"/>
          <w:szCs w:val="28"/>
          <w:lang w:val="be-BY"/>
        </w:rPr>
        <w:t>І</w:t>
      </w:r>
      <w:r w:rsidRPr="00A40134">
        <w:rPr>
          <w:rFonts w:ascii="Times New Roman" w:eastAsia="Calibri" w:hAnsi="Times New Roman" w:cs="Times New Roman"/>
          <w:b/>
          <w:sz w:val="28"/>
          <w:szCs w:val="28"/>
        </w:rPr>
        <w:t xml:space="preserve">  КОНКУРС  </w:t>
      </w: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40134">
        <w:rPr>
          <w:rFonts w:ascii="Times New Roman" w:eastAsia="Calibri" w:hAnsi="Times New Roman" w:cs="Times New Roman"/>
          <w:b/>
          <w:sz w:val="28"/>
          <w:szCs w:val="28"/>
          <w:lang w:val="be-BY"/>
        </w:rPr>
        <w:t>“</w:t>
      </w:r>
      <w:r w:rsidRPr="00A40134">
        <w:rPr>
          <w:rFonts w:ascii="Times New Roman" w:eastAsia="Calibri" w:hAnsi="Times New Roman" w:cs="Times New Roman"/>
          <w:b/>
          <w:sz w:val="28"/>
          <w:szCs w:val="28"/>
        </w:rPr>
        <w:t xml:space="preserve">Лучшие практики и методические инструментарии </w:t>
      </w: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A40134">
        <w:rPr>
          <w:rFonts w:ascii="Times New Roman" w:eastAsia="Calibri" w:hAnsi="Times New Roman" w:cs="Times New Roman"/>
          <w:b/>
          <w:sz w:val="28"/>
          <w:szCs w:val="28"/>
        </w:rPr>
        <w:t>в патриотическом воспитании</w:t>
      </w:r>
      <w:r w:rsidRPr="00A40134">
        <w:rPr>
          <w:rFonts w:ascii="Times New Roman" w:eastAsia="Calibri" w:hAnsi="Times New Roman" w:cs="Times New Roman"/>
          <w:b/>
          <w:sz w:val="28"/>
          <w:szCs w:val="28"/>
          <w:lang w:val="be-BY"/>
        </w:rPr>
        <w:t>”</w:t>
      </w: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A40134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A40134">
        <w:rPr>
          <w:rFonts w:ascii="Times New Roman" w:eastAsia="Calibri" w:hAnsi="Times New Roman" w:cs="Times New Roman"/>
          <w:b/>
          <w:sz w:val="28"/>
          <w:szCs w:val="28"/>
          <w:lang w:val="be-BY"/>
        </w:rPr>
        <w:t>АМІ</w:t>
      </w:r>
      <w:r w:rsidRPr="00A40134">
        <w:rPr>
          <w:rFonts w:ascii="Times New Roman" w:eastAsia="Calibri" w:hAnsi="Times New Roman" w:cs="Times New Roman"/>
          <w:b/>
          <w:sz w:val="28"/>
          <w:szCs w:val="28"/>
        </w:rPr>
        <w:t>НАЦ</w:t>
      </w:r>
      <w:r w:rsidRPr="00A40134">
        <w:rPr>
          <w:rFonts w:ascii="Times New Roman" w:eastAsia="Calibri" w:hAnsi="Times New Roman" w:cs="Times New Roman"/>
          <w:b/>
          <w:sz w:val="28"/>
          <w:szCs w:val="28"/>
          <w:lang w:val="be-BY"/>
        </w:rPr>
        <w:t>Ы</w:t>
      </w:r>
      <w:r w:rsidRPr="00A40134">
        <w:rPr>
          <w:rFonts w:ascii="Times New Roman" w:eastAsia="Calibri" w:hAnsi="Times New Roman" w:cs="Times New Roman"/>
          <w:b/>
          <w:sz w:val="28"/>
          <w:szCs w:val="28"/>
        </w:rPr>
        <w:t xml:space="preserve">Я </w:t>
      </w: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>“МУЗЕЙНЫ ЗАНЯТАК</w:t>
      </w:r>
      <w:r w:rsidRPr="00A40134">
        <w:rPr>
          <w:rFonts w:ascii="Times New Roman" w:eastAsia="Calibri" w:hAnsi="Times New Roman" w:cs="Times New Roman"/>
          <w:b/>
          <w:sz w:val="28"/>
          <w:szCs w:val="28"/>
          <w:lang w:val="be-BY"/>
        </w:rPr>
        <w:t>”</w:t>
      </w: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40134" w:rsidRPr="00A40134" w:rsidRDefault="00A40134" w:rsidP="00A40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A40134" w:rsidRPr="00A40134" w:rsidRDefault="00A40134" w:rsidP="00A40134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  <w:r w:rsidRPr="00A40134">
        <w:rPr>
          <w:rFonts w:ascii="Times New Roman" w:eastAsia="Calibri" w:hAnsi="Times New Roman" w:cs="Times New Roman"/>
          <w:b/>
          <w:sz w:val="32"/>
          <w:szCs w:val="32"/>
          <w:lang w:val="be-BY"/>
        </w:rPr>
        <w:t xml:space="preserve">Тэма. Рэч у прасторы музея. </w:t>
      </w:r>
    </w:p>
    <w:p w:rsidR="00A40134" w:rsidRPr="00A40134" w:rsidRDefault="00A40134" w:rsidP="00A40134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  <w:r w:rsidRPr="00A40134">
        <w:rPr>
          <w:rFonts w:ascii="Times New Roman" w:eastAsia="Calibri" w:hAnsi="Times New Roman" w:cs="Times New Roman"/>
          <w:b/>
          <w:sz w:val="32"/>
          <w:szCs w:val="32"/>
          <w:lang w:val="be-BY"/>
        </w:rPr>
        <w:t xml:space="preserve">“Ты божы дар – о цуда гліна!” </w:t>
      </w:r>
    </w:p>
    <w:p w:rsidR="00A40134" w:rsidRPr="00A40134" w:rsidRDefault="00A40134" w:rsidP="00A40134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  <w:r w:rsidRPr="00A40134">
        <w:rPr>
          <w:rFonts w:ascii="Times New Roman" w:eastAsia="Calibri" w:hAnsi="Times New Roman" w:cs="Times New Roman"/>
          <w:b/>
          <w:sz w:val="32"/>
          <w:szCs w:val="32"/>
          <w:lang w:val="be-BY"/>
        </w:rPr>
        <w:t>(Ганчарнае рамяство)</w:t>
      </w:r>
    </w:p>
    <w:p w:rsidR="006D2536" w:rsidRPr="00A40134" w:rsidRDefault="006D2536" w:rsidP="00A4013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val="be-BY"/>
        </w:rPr>
      </w:pPr>
    </w:p>
    <w:p w:rsidR="006D2536" w:rsidRPr="006D2536" w:rsidRDefault="006D2536" w:rsidP="006D25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536" w:rsidRPr="006D2536" w:rsidRDefault="006D2536" w:rsidP="006D25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6D2536" w:rsidRDefault="006D2536" w:rsidP="006D2536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</w:p>
    <w:p w:rsidR="006D2536" w:rsidRDefault="006D2536" w:rsidP="006D2536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Смольская Алена Аліеўна, настаўнік беларускай мовы і літаратуры</w:t>
      </w:r>
    </w:p>
    <w:p w:rsidR="006D2536" w:rsidRPr="00A40134" w:rsidRDefault="006D2536" w:rsidP="006D2536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</w:p>
    <w:p w:rsidR="006D2536" w:rsidRPr="006D2536" w:rsidRDefault="006D2536" w:rsidP="006D2536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Брант Валерый Іванавіч, настаўнік гісторыі</w:t>
      </w:r>
    </w:p>
    <w:p w:rsidR="006D2536" w:rsidRDefault="006D2536" w:rsidP="006D25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6D2536" w:rsidRDefault="006D2536" w:rsidP="006D25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A40134" w:rsidRDefault="00A40134" w:rsidP="006D25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A40134" w:rsidRPr="006D2536" w:rsidRDefault="00A40134" w:rsidP="006D25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6D2536" w:rsidRPr="006D2536" w:rsidRDefault="00A40134" w:rsidP="006D25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М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і</w:t>
      </w:r>
      <w:proofErr w:type="gramStart"/>
      <w:r w:rsidR="006D2536" w:rsidRPr="006D2536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</w:p>
    <w:p w:rsidR="00A40134" w:rsidRPr="00A40134" w:rsidRDefault="006D2536" w:rsidP="00A40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6D2536">
        <w:rPr>
          <w:rFonts w:ascii="Times New Roman" w:eastAsia="Calibri" w:hAnsi="Times New Roman" w:cs="Times New Roman"/>
          <w:sz w:val="28"/>
          <w:szCs w:val="28"/>
        </w:rPr>
        <w:t>2024</w:t>
      </w:r>
    </w:p>
    <w:p w:rsidR="00662155" w:rsidRDefault="00482039" w:rsidP="00E9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82039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Музейны </w:t>
      </w:r>
      <w:r w:rsidR="00662155">
        <w:rPr>
          <w:rFonts w:ascii="Times New Roman" w:hAnsi="Times New Roman" w:cs="Times New Roman"/>
          <w:b/>
          <w:sz w:val="28"/>
          <w:szCs w:val="28"/>
          <w:lang w:val="be-BY"/>
        </w:rPr>
        <w:t xml:space="preserve">ўрок з цыкла “Табе, </w:t>
      </w:r>
      <w:bookmarkStart w:id="0" w:name="_GoBack"/>
      <w:bookmarkEnd w:id="0"/>
      <w:r w:rsidR="00662155">
        <w:rPr>
          <w:rFonts w:ascii="Times New Roman" w:hAnsi="Times New Roman" w:cs="Times New Roman"/>
          <w:b/>
          <w:sz w:val="28"/>
          <w:szCs w:val="28"/>
          <w:lang w:val="be-BY"/>
        </w:rPr>
        <w:t>нашчадак, у добры дар…”</w:t>
      </w:r>
    </w:p>
    <w:p w:rsidR="00662155" w:rsidRDefault="00662155" w:rsidP="00E9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D2536" w:rsidRDefault="00662155" w:rsidP="006D25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Тэма. Рэч у прасторы музея.</w:t>
      </w:r>
      <w:r w:rsidR="00482039" w:rsidRPr="0048203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“Ты божы дар – о цуда гліна!”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880ACD" w:rsidRDefault="00662155" w:rsidP="00E9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(Ганчарнае рамяство)</w:t>
      </w:r>
    </w:p>
    <w:p w:rsidR="00E900CF" w:rsidRDefault="00E900CF" w:rsidP="00E9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82039" w:rsidRDefault="00482039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Мэта: </w:t>
      </w:r>
      <w:r w:rsidRPr="00482039">
        <w:rPr>
          <w:rFonts w:ascii="Times New Roman" w:hAnsi="Times New Roman" w:cs="Times New Roman"/>
          <w:sz w:val="28"/>
          <w:szCs w:val="28"/>
          <w:lang w:val="be-BY"/>
        </w:rPr>
        <w:t>сфарміраваць уяўленне аб ганчар</w:t>
      </w:r>
      <w:r w:rsidR="00E900CF">
        <w:rPr>
          <w:rFonts w:ascii="Times New Roman" w:hAnsi="Times New Roman" w:cs="Times New Roman"/>
          <w:sz w:val="28"/>
          <w:szCs w:val="28"/>
          <w:lang w:val="be-BY"/>
        </w:rPr>
        <w:t>ным рамястве</w:t>
      </w:r>
      <w:r w:rsidRPr="00482039">
        <w:rPr>
          <w:rFonts w:ascii="Times New Roman" w:hAnsi="Times New Roman" w:cs="Times New Roman"/>
          <w:sz w:val="28"/>
          <w:szCs w:val="28"/>
          <w:lang w:val="be-BY"/>
        </w:rPr>
        <w:t xml:space="preserve"> на аснове мясцовага краязна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2039">
        <w:rPr>
          <w:rFonts w:ascii="Times New Roman" w:hAnsi="Times New Roman" w:cs="Times New Roman"/>
          <w:sz w:val="28"/>
          <w:szCs w:val="28"/>
          <w:lang w:val="be-BY"/>
        </w:rPr>
        <w:t>чага матэрыялу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D2536" w:rsidRDefault="006D2536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82039" w:rsidRPr="00482039" w:rsidRDefault="00482039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82039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482039" w:rsidRPr="00482039" w:rsidRDefault="00482039" w:rsidP="00E900C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482039">
        <w:rPr>
          <w:rFonts w:ascii="Times New Roman" w:hAnsi="Times New Roman" w:cs="Times New Roman"/>
          <w:sz w:val="28"/>
          <w:szCs w:val="28"/>
          <w:lang w:val="be-BY"/>
        </w:rPr>
        <w:t xml:space="preserve">дукацыйная: садзейнічаць пашырэнню ведаў вучняў аб </w:t>
      </w:r>
      <w:r w:rsidR="00E900CF">
        <w:rPr>
          <w:rFonts w:ascii="Times New Roman" w:hAnsi="Times New Roman" w:cs="Times New Roman"/>
          <w:sz w:val="28"/>
          <w:szCs w:val="28"/>
          <w:lang w:val="be-BY"/>
        </w:rPr>
        <w:t xml:space="preserve">вырабах з гліны, </w:t>
      </w:r>
      <w:r w:rsidRPr="00482039">
        <w:rPr>
          <w:rFonts w:ascii="Times New Roman" w:hAnsi="Times New Roman" w:cs="Times New Roman"/>
          <w:sz w:val="28"/>
          <w:szCs w:val="28"/>
          <w:lang w:val="be-BY"/>
        </w:rPr>
        <w:t>спецыфіцы ганчарства, гісторыі керамічнай вытворчасці ў пасёлку Мір, традыцыях мірскіх ганчароў</w:t>
      </w:r>
      <w:r w:rsidR="00E24B21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482039" w:rsidRPr="00482039" w:rsidRDefault="00482039" w:rsidP="00E900C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482039">
        <w:rPr>
          <w:rFonts w:ascii="Times New Roman" w:hAnsi="Times New Roman" w:cs="Times New Roman"/>
          <w:sz w:val="28"/>
          <w:szCs w:val="28"/>
          <w:lang w:val="be-BY"/>
        </w:rPr>
        <w:t xml:space="preserve">азвіццёвая: спрыяць абуджэнню пазнавальнай актыўнасці вучняў, </w:t>
      </w:r>
      <w:r w:rsidR="00E24B21">
        <w:rPr>
          <w:rFonts w:ascii="Times New Roman" w:hAnsi="Times New Roman" w:cs="Times New Roman"/>
          <w:sz w:val="28"/>
          <w:szCs w:val="28"/>
          <w:lang w:val="be-BY"/>
        </w:rPr>
        <w:t xml:space="preserve">развіццю вобразнага </w:t>
      </w:r>
      <w:r w:rsidR="00E900CF">
        <w:rPr>
          <w:rFonts w:ascii="Times New Roman" w:hAnsi="Times New Roman" w:cs="Times New Roman"/>
          <w:sz w:val="28"/>
          <w:szCs w:val="28"/>
          <w:lang w:val="be-BY"/>
        </w:rPr>
        <w:t>і аналітычнага мыслення</w:t>
      </w:r>
      <w:r w:rsidR="00E24B21">
        <w:rPr>
          <w:rFonts w:ascii="Times New Roman" w:hAnsi="Times New Roman" w:cs="Times New Roman"/>
          <w:sz w:val="28"/>
          <w:szCs w:val="28"/>
          <w:lang w:val="be-BY"/>
        </w:rPr>
        <w:t xml:space="preserve">, умення працаваць </w:t>
      </w:r>
      <w:r w:rsidR="00E900CF">
        <w:rPr>
          <w:rFonts w:ascii="Times New Roman" w:hAnsi="Times New Roman" w:cs="Times New Roman"/>
          <w:sz w:val="28"/>
          <w:szCs w:val="28"/>
          <w:lang w:val="be-BY"/>
        </w:rPr>
        <w:t>з рознымі крыніцамі інфармацыі</w:t>
      </w:r>
      <w:r w:rsidR="00E24B21">
        <w:rPr>
          <w:rFonts w:ascii="Times New Roman" w:hAnsi="Times New Roman" w:cs="Times New Roman"/>
          <w:sz w:val="28"/>
          <w:szCs w:val="28"/>
          <w:lang w:val="be-BY"/>
        </w:rPr>
        <w:t>; развіццю камунікатыўных уменняў і творчых здольнасцей навучэнцаў;</w:t>
      </w:r>
    </w:p>
    <w:p w:rsidR="00482039" w:rsidRDefault="00482039" w:rsidP="00E900C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482039">
        <w:rPr>
          <w:rFonts w:ascii="Times New Roman" w:hAnsi="Times New Roman" w:cs="Times New Roman"/>
          <w:sz w:val="28"/>
          <w:szCs w:val="28"/>
          <w:lang w:val="be-BY"/>
        </w:rPr>
        <w:t>ыхаваўчая: садзейнічаць выхаванню пачуцця павагі да этнаграфічнай спадчыны беларусаў</w:t>
      </w:r>
      <w:r w:rsidR="00E24B21">
        <w:rPr>
          <w:rFonts w:ascii="Times New Roman" w:hAnsi="Times New Roman" w:cs="Times New Roman"/>
          <w:sz w:val="28"/>
          <w:szCs w:val="28"/>
          <w:lang w:val="be-BY"/>
        </w:rPr>
        <w:t>, гісторыі роднага краю.</w:t>
      </w:r>
    </w:p>
    <w:p w:rsidR="00E900CF" w:rsidRDefault="00E900CF" w:rsidP="00E900C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62155" w:rsidRPr="00662155" w:rsidRDefault="00662155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Форма правядзення: </w:t>
      </w:r>
      <w:r w:rsidRPr="00662155">
        <w:rPr>
          <w:rFonts w:ascii="Times New Roman" w:hAnsi="Times New Roman" w:cs="Times New Roman"/>
          <w:sz w:val="28"/>
          <w:szCs w:val="28"/>
          <w:lang w:val="be-BY"/>
        </w:rPr>
        <w:t>інтэрактыўны занятак з элементамі тэатралізацыі.</w:t>
      </w:r>
    </w:p>
    <w:p w:rsidR="00662155" w:rsidRDefault="00662155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900CF" w:rsidRDefault="00A852A1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852A1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Абсталяваннне: </w:t>
      </w:r>
      <w:r w:rsidRPr="00A852A1">
        <w:rPr>
          <w:rFonts w:ascii="Times New Roman" w:hAnsi="Times New Roman" w:cs="Times New Roman"/>
          <w:sz w:val="28"/>
          <w:szCs w:val="28"/>
          <w:lang w:val="be-BY"/>
        </w:rPr>
        <w:t>музейныя экспанаты (керамічныя вырабы з гліны)</w:t>
      </w:r>
      <w:r w:rsidR="00E900CF">
        <w:rPr>
          <w:rFonts w:ascii="Times New Roman" w:hAnsi="Times New Roman" w:cs="Times New Roman"/>
          <w:sz w:val="28"/>
          <w:szCs w:val="28"/>
          <w:lang w:val="be-BY"/>
        </w:rPr>
        <w:t xml:space="preserve">; відэа па тэме; дыдактычны матэрыял на картках; гліняныя медальёны, пласціны, палоскі. </w:t>
      </w:r>
    </w:p>
    <w:p w:rsidR="00A852A1" w:rsidRPr="00A852A1" w:rsidRDefault="00A852A1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82039" w:rsidRDefault="00482039" w:rsidP="00E9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Ход занятка</w:t>
      </w:r>
    </w:p>
    <w:p w:rsidR="00482039" w:rsidRDefault="00482039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І. </w:t>
      </w:r>
      <w:r w:rsidR="00E24B21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Арганізацыйны этап. </w:t>
      </w:r>
    </w:p>
    <w:p w:rsidR="00E24B21" w:rsidRPr="00E24B21" w:rsidRDefault="00E24B21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Кіраўнік музея. </w:t>
      </w:r>
      <w:r w:rsidRPr="00E24B21">
        <w:rPr>
          <w:rFonts w:ascii="Times New Roman" w:hAnsi="Times New Roman" w:cs="Times New Roman"/>
          <w:sz w:val="28"/>
          <w:szCs w:val="28"/>
          <w:lang w:val="be-BY"/>
        </w:rPr>
        <w:t xml:space="preserve">Добры дзень, паважаныя сябры! Рады вітаць вас на нашым музейным занятку. Аб чым жа ў нас сёння пойдзе гаворка? Каб гэта высветліць, запрашаю вас на наш Мірскі кірмаш. </w:t>
      </w:r>
    </w:p>
    <w:p w:rsidR="00BE6B7C" w:rsidRDefault="00BE6B7C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24B21" w:rsidRDefault="00E24B21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ІІ. Мэтава-матывацыйны этап.</w:t>
      </w:r>
    </w:p>
    <w:p w:rsidR="006D2536" w:rsidRDefault="006D2536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54B8A" w:rsidRPr="00A2058C" w:rsidRDefault="00E54B8A" w:rsidP="00E9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2058C">
        <w:rPr>
          <w:rFonts w:ascii="Times New Roman" w:hAnsi="Times New Roman" w:cs="Times New Roman"/>
          <w:b/>
          <w:sz w:val="28"/>
          <w:szCs w:val="28"/>
          <w:lang w:val="be-BY"/>
        </w:rPr>
        <w:t>Інсцэніроўка “На кірмашы”</w:t>
      </w:r>
    </w:p>
    <w:p w:rsidR="00E54B8A" w:rsidRDefault="00E54B8A" w:rsidP="00E90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77C8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Пан Адальф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Pr="00177C85">
        <w:rPr>
          <w:rFonts w:ascii="Times New Roman" w:hAnsi="Times New Roman" w:cs="Times New Roman"/>
          <w:i/>
          <w:sz w:val="28"/>
          <w:szCs w:val="28"/>
          <w:lang w:val="be-BY"/>
        </w:rPr>
        <w:t>у дрэнным настроі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Pr="00177C8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з жонкай Альжбетай </w:t>
      </w:r>
      <w:r w:rsidR="00BE6B7C">
        <w:rPr>
          <w:rFonts w:ascii="Times New Roman" w:hAnsi="Times New Roman" w:cs="Times New Roman"/>
          <w:i/>
          <w:sz w:val="28"/>
          <w:szCs w:val="28"/>
          <w:lang w:val="be-BY"/>
        </w:rPr>
        <w:t>ходзіць</w:t>
      </w:r>
      <w:r w:rsidRPr="00177C8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па кірмашы. Альжбета марыць як мага хутчэй патрапіць у гандлёвы рад з “імпартнай” прадукцыяй.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Пані Альжбета</w:t>
      </w:r>
      <w:r>
        <w:rPr>
          <w:rFonts w:ascii="Times New Roman" w:hAnsi="Times New Roman" w:cs="Times New Roman"/>
          <w:sz w:val="28"/>
          <w:szCs w:val="28"/>
          <w:lang w:val="be-BY"/>
        </w:rPr>
        <w:t>: Адальф! Ну калі мы ўжо пойдзем у “хранцузскі” рад? Ты ж мне абяцаў!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lastRenderedPageBreak/>
        <w:t>Пан Адальф</w:t>
      </w:r>
      <w:r>
        <w:rPr>
          <w:rFonts w:ascii="Times New Roman" w:hAnsi="Times New Roman" w:cs="Times New Roman"/>
          <w:sz w:val="28"/>
          <w:szCs w:val="28"/>
          <w:lang w:val="be-BY"/>
        </w:rPr>
        <w:t>: Паспееш яшчэ! Я ж не вінаваты, што твая кухарка такая няўклюда! Гэта ж трэба! Увесь посуд на кухні спляжыла!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Пані Альжбета: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Адальф, мы ўжо амаль увесь кірмаш абышлі, а табе ўсё не так! Вунь, глядзі, яшчэ адзін гаршкалеп са сваім таварам стаіць. Давай да яго падыдзем!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Пан Адальф</w:t>
      </w:r>
      <w:r>
        <w:rPr>
          <w:rFonts w:ascii="Times New Roman" w:hAnsi="Times New Roman" w:cs="Times New Roman"/>
          <w:sz w:val="28"/>
          <w:szCs w:val="28"/>
          <w:lang w:val="be-BY"/>
        </w:rPr>
        <w:t>: Пайшлі, але май на ўвазе: пакуль я не набуду, што мне заманецца, ні пра які “хранцузскі” рад нават чуць не хачу!</w:t>
      </w:r>
    </w:p>
    <w:p w:rsidR="00E54B8A" w:rsidRDefault="00E54B8A" w:rsidP="00E90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2058C">
        <w:rPr>
          <w:rFonts w:ascii="Times New Roman" w:hAnsi="Times New Roman" w:cs="Times New Roman"/>
          <w:i/>
          <w:sz w:val="28"/>
          <w:szCs w:val="28"/>
          <w:lang w:val="be-BY"/>
        </w:rPr>
        <w:t>Падыходзяць да ганчара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Ганчар: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Гэй, людцы добрыя! Купляйце посуд цудоўны, надзейны! Стравы заўсёды смачныя будуць: і каша не падгарыць, і малако не пракісне! Падыходзь, васпане! Усё ёсць, што душа пажадае! Глядзі, выбірай, купляй, пане-гаспадару! Не пашкадуеш!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Пан Адальф</w:t>
      </w:r>
      <w:r>
        <w:rPr>
          <w:rFonts w:ascii="Times New Roman" w:hAnsi="Times New Roman" w:cs="Times New Roman"/>
          <w:sz w:val="28"/>
          <w:szCs w:val="28"/>
          <w:lang w:val="be-BY"/>
        </w:rPr>
        <w:t>: І што тут у цябе ёсць, мужык?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Ганчар: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Усё, што пан пажадае! Ёсць посуд калёны, ёсць дымлёны, ёсць паліваны… На крузе фармаваны, пад страхою сушаны, на смаляках абпалены, у печы гартаваны… Вось г</w:t>
      </w:r>
      <w:r w:rsidRPr="00574BBE">
        <w:rPr>
          <w:rFonts w:ascii="Times New Roman" w:hAnsi="Times New Roman" w:cs="Times New Roman"/>
          <w:sz w:val="28"/>
          <w:szCs w:val="28"/>
        </w:rPr>
        <w:t xml:space="preserve">аршчок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574BBE">
        <w:rPr>
          <w:rFonts w:ascii="Times New Roman" w:hAnsi="Times New Roman" w:cs="Times New Roman"/>
          <w:sz w:val="28"/>
          <w:szCs w:val="28"/>
        </w:rPr>
        <w:t>рыгожы, зграбны! На цябе пазірае, купіць запрашае!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Што цікавіць пана? 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Пан Адальф</w:t>
      </w:r>
      <w:r>
        <w:rPr>
          <w:rFonts w:ascii="Times New Roman" w:hAnsi="Times New Roman" w:cs="Times New Roman"/>
          <w:sz w:val="28"/>
          <w:szCs w:val="28"/>
          <w:lang w:val="be-BY"/>
        </w:rPr>
        <w:t>: Вось табе паперка, сам пачытаеш, бо я акуляры дома забыўся. Завярні ў рагожку ды занясі ў мой воз. Глядзі ж, спакуй там усё добра!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Ганчар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9D7197">
        <w:rPr>
          <w:rFonts w:ascii="Times New Roman" w:hAnsi="Times New Roman" w:cs="Times New Roman"/>
          <w:i/>
          <w:sz w:val="28"/>
          <w:szCs w:val="28"/>
          <w:lang w:val="be-BY"/>
        </w:rPr>
        <w:t>чытае паперку, усміхаецца</w:t>
      </w:r>
      <w:r>
        <w:rPr>
          <w:rFonts w:ascii="Times New Roman" w:hAnsi="Times New Roman" w:cs="Times New Roman"/>
          <w:sz w:val="28"/>
          <w:szCs w:val="28"/>
          <w:lang w:val="be-BY"/>
        </w:rPr>
        <w:t>): Усё ёсць, васпане! За ўсё будзе 50 грошаў!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Пан Адальф</w:t>
      </w:r>
      <w:r>
        <w:rPr>
          <w:rFonts w:ascii="Times New Roman" w:hAnsi="Times New Roman" w:cs="Times New Roman"/>
          <w:sz w:val="28"/>
          <w:szCs w:val="28"/>
          <w:lang w:val="be-BY"/>
        </w:rPr>
        <w:t>: Колькі?! Ты што, з глузду з’ехаў? Ды я за такія грошы…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Ганчар: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Не спяшайся, пане-гаспадару! Посуд у мяне не просты, а чароўны! Хто яго купляе, той гора не знае!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Пані Альжбета</w:t>
      </w:r>
      <w:r>
        <w:rPr>
          <w:rFonts w:ascii="Times New Roman" w:hAnsi="Times New Roman" w:cs="Times New Roman"/>
          <w:sz w:val="28"/>
          <w:szCs w:val="28"/>
          <w:lang w:val="be-BY"/>
        </w:rPr>
        <w:t>: Ды брэша ён, Адальф! Гаршкі як гаршкі… Што ў іх можа быць чароўнага?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Ганчар: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 я дакажу! Няхай пан дакранецца да любога гляка ці збанка, ён яму ўсё і раскажа… А там, панове, сам рашай!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Пан Адальф</w:t>
      </w:r>
      <w:r>
        <w:rPr>
          <w:rFonts w:ascii="Times New Roman" w:hAnsi="Times New Roman" w:cs="Times New Roman"/>
          <w:sz w:val="28"/>
          <w:szCs w:val="28"/>
          <w:lang w:val="be-BY"/>
        </w:rPr>
        <w:t>: Добра, давай паспрабуем, але калі зманіш…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62155">
        <w:rPr>
          <w:rFonts w:asciiTheme="majorHAnsi" w:hAnsiTheme="majorHAnsi" w:cs="Times New Roman"/>
          <w:sz w:val="28"/>
          <w:szCs w:val="28"/>
          <w:lang w:val="be-BY"/>
        </w:rPr>
        <w:t>Ганчар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181A6C">
        <w:rPr>
          <w:rFonts w:ascii="Times New Roman" w:hAnsi="Times New Roman" w:cs="Times New Roman"/>
          <w:i/>
          <w:sz w:val="28"/>
          <w:szCs w:val="28"/>
          <w:lang w:val="be-BY"/>
        </w:rPr>
        <w:t>пакуль Адальф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81A6C">
        <w:rPr>
          <w:rFonts w:ascii="Times New Roman" w:hAnsi="Times New Roman" w:cs="Times New Roman"/>
          <w:i/>
          <w:sz w:val="28"/>
          <w:szCs w:val="28"/>
          <w:lang w:val="be-BY"/>
        </w:rPr>
        <w:t>ціхенька пастуквае па вырабах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, прыслухоўваецца да гукаў)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Вось гэты кажа: “Не купляй, паночку, прысмакаў з бочкі: на жывот доўга хварэць будзеш!” А гэты папярэджвае: “Зрабі, пане, добры запас грэчкі, каб было спакойна зімой ля прыпечка!” Сапраўды, васпане, сёлета,  кажа народ, будзе грэчкі недарод! Вось гэты “пузанчык” раіць: “Хай пан сына лепш пільнуе, бо той з келіхам сябруе!” А вось гэты спарыш спявае, што ў пана дачушка-прыгажуня падрастае. Чакай, паночку, сватоў! 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D19C1">
        <w:rPr>
          <w:rFonts w:asciiTheme="majorHAnsi" w:hAnsiTheme="majorHAnsi" w:cs="Times New Roman"/>
          <w:sz w:val="28"/>
          <w:szCs w:val="28"/>
          <w:lang w:val="be-BY"/>
        </w:rPr>
        <w:t>Пан Адальф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602126">
        <w:rPr>
          <w:rFonts w:ascii="Times New Roman" w:hAnsi="Times New Roman" w:cs="Times New Roman"/>
          <w:i/>
          <w:sz w:val="28"/>
          <w:szCs w:val="28"/>
          <w:lang w:val="be-BY"/>
        </w:rPr>
        <w:t>збянтэжаны</w:t>
      </w:r>
      <w:r>
        <w:rPr>
          <w:rFonts w:ascii="Times New Roman" w:hAnsi="Times New Roman" w:cs="Times New Roman"/>
          <w:sz w:val="28"/>
          <w:szCs w:val="28"/>
          <w:lang w:val="be-BY"/>
        </w:rPr>
        <w:t>): Адкуль ты ўсё гэта ведаеш? Хіба доўгі язык маеш ды плёткі збіраеш? Хто табе пра гэта “наспяваў”?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D19C1">
        <w:rPr>
          <w:rFonts w:asciiTheme="majorHAnsi" w:hAnsiTheme="majorHAnsi" w:cs="Times New Roman"/>
          <w:sz w:val="28"/>
          <w:szCs w:val="28"/>
          <w:lang w:val="be-BY"/>
        </w:rPr>
        <w:lastRenderedPageBreak/>
        <w:t>Ганчар: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Пабойся Бога, паночку! Гэта ж гліна… Яна ж з зямлі, а зямелька-матухна ўсё ведае!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D19C1">
        <w:rPr>
          <w:rFonts w:asciiTheme="majorHAnsi" w:hAnsiTheme="majorHAnsi" w:cs="Times New Roman"/>
          <w:sz w:val="28"/>
          <w:szCs w:val="28"/>
          <w:lang w:val="be-BY"/>
        </w:rPr>
        <w:t>Пан Адальф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А вось гэты, надта ж гучны, пра што спяваў?  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D19C1">
        <w:rPr>
          <w:rFonts w:asciiTheme="majorHAnsi" w:hAnsiTheme="majorHAnsi" w:cs="Times New Roman"/>
          <w:sz w:val="28"/>
          <w:szCs w:val="28"/>
          <w:lang w:val="be-BY"/>
        </w:rPr>
        <w:t>Ганчар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Pr="00A619EB">
        <w:rPr>
          <w:rFonts w:ascii="Times New Roman" w:hAnsi="Times New Roman" w:cs="Times New Roman"/>
          <w:i/>
          <w:sz w:val="28"/>
          <w:szCs w:val="28"/>
          <w:lang w:val="be-BY"/>
        </w:rPr>
        <w:t>ківае пану адысці ўбок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, гаворыць шэптам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): Гэты глячок спявае, што васпане </w:t>
      </w:r>
      <w:r w:rsidR="0092446B">
        <w:rPr>
          <w:rFonts w:ascii="Times New Roman" w:hAnsi="Times New Roman" w:cs="Times New Roman"/>
          <w:sz w:val="28"/>
          <w:szCs w:val="28"/>
          <w:lang w:val="be-BY"/>
        </w:rPr>
        <w:t xml:space="preserve">да </w:t>
      </w:r>
      <w:r w:rsidR="00F22CBC">
        <w:rPr>
          <w:rFonts w:ascii="Times New Roman" w:hAnsi="Times New Roman" w:cs="Times New Roman"/>
          <w:sz w:val="28"/>
          <w:szCs w:val="28"/>
          <w:lang w:val="be-BY"/>
        </w:rPr>
        <w:t>адной прыгожай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маладзічк</w:t>
      </w:r>
      <w:r w:rsidR="0092446B">
        <w:rPr>
          <w:rFonts w:ascii="Times New Roman" w:hAnsi="Times New Roman" w:cs="Times New Roman"/>
          <w:sz w:val="28"/>
          <w:szCs w:val="28"/>
          <w:lang w:val="be-BY"/>
        </w:rPr>
        <w:t>і часта заглядае</w:t>
      </w:r>
      <w:r>
        <w:rPr>
          <w:rFonts w:ascii="Times New Roman" w:hAnsi="Times New Roman" w:cs="Times New Roman"/>
          <w:sz w:val="28"/>
          <w:szCs w:val="28"/>
          <w:lang w:val="be-BY"/>
        </w:rPr>
        <w:t>…</w:t>
      </w:r>
    </w:p>
    <w:p w:rsidR="00E54B8A" w:rsidRDefault="00E54B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D19C1">
        <w:rPr>
          <w:rFonts w:asciiTheme="majorHAnsi" w:hAnsiTheme="majorHAnsi" w:cs="Times New Roman"/>
          <w:sz w:val="28"/>
          <w:szCs w:val="28"/>
          <w:lang w:val="be-BY"/>
        </w:rPr>
        <w:t>Пан Адальф</w:t>
      </w:r>
      <w:r>
        <w:rPr>
          <w:rFonts w:ascii="Times New Roman" w:hAnsi="Times New Roman" w:cs="Times New Roman"/>
          <w:sz w:val="28"/>
          <w:szCs w:val="28"/>
          <w:lang w:val="be-BY"/>
        </w:rPr>
        <w:t>: Цсс! Хопіць, хопіць… (</w:t>
      </w:r>
      <w:r w:rsidRPr="00A619EB">
        <w:rPr>
          <w:rFonts w:ascii="Times New Roman" w:hAnsi="Times New Roman" w:cs="Times New Roman"/>
          <w:i/>
          <w:sz w:val="28"/>
          <w:szCs w:val="28"/>
          <w:lang w:val="be-BY"/>
        </w:rPr>
        <w:t>Да жонкі</w:t>
      </w:r>
      <w:r>
        <w:rPr>
          <w:rFonts w:ascii="Times New Roman" w:hAnsi="Times New Roman" w:cs="Times New Roman"/>
          <w:sz w:val="28"/>
          <w:szCs w:val="28"/>
          <w:lang w:val="be-BY"/>
        </w:rPr>
        <w:t>) Альжбета! Я забіраю ў майстра ўвесь яго тавар! Лепшага посуду не знойдзеш! Прасачы толькі, пані-гаспадыня, каб нічога не пабілася ў дарозе. А зараз, даражэнькая, да “хранцуза” пашыбуем! Я буду шчодрым… (</w:t>
      </w:r>
      <w:r w:rsidRPr="000949C2">
        <w:rPr>
          <w:rFonts w:ascii="Times New Roman" w:hAnsi="Times New Roman" w:cs="Times New Roman"/>
          <w:i/>
          <w:sz w:val="28"/>
          <w:szCs w:val="28"/>
          <w:lang w:val="be-BY"/>
        </w:rPr>
        <w:t>Убок</w:t>
      </w:r>
      <w:r>
        <w:rPr>
          <w:rFonts w:ascii="Times New Roman" w:hAnsi="Times New Roman" w:cs="Times New Roman"/>
          <w:sz w:val="28"/>
          <w:szCs w:val="28"/>
          <w:lang w:val="be-BY"/>
        </w:rPr>
        <w:t>) А гэты “гаманлівы” глячык я сам аб брук лясну! На шчасце…</w:t>
      </w:r>
    </w:p>
    <w:p w:rsidR="00BE6B7C" w:rsidRDefault="00BE6B7C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D0746" w:rsidRPr="00BE6B7C" w:rsidRDefault="00CD0746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D0746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Кіраўнік музея. </w:t>
      </w:r>
      <w:r w:rsidR="00BE6B7C" w:rsidRPr="00BE6B7C">
        <w:rPr>
          <w:rFonts w:ascii="Times New Roman" w:hAnsi="Times New Roman" w:cs="Times New Roman"/>
          <w:sz w:val="28"/>
          <w:szCs w:val="28"/>
          <w:lang w:val="be-BY"/>
        </w:rPr>
        <w:t>Дзякуй нашым артыстам</w:t>
      </w:r>
      <w:r w:rsidR="00BE6B7C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BE6B7C" w:rsidRPr="00BE6B7C">
        <w:rPr>
          <w:rFonts w:ascii="Times New Roman" w:hAnsi="Times New Roman" w:cs="Times New Roman"/>
          <w:sz w:val="28"/>
          <w:szCs w:val="28"/>
          <w:lang w:val="be-BY"/>
        </w:rPr>
        <w:t xml:space="preserve">А зараз пытанні шаноўным гасцям. </w:t>
      </w:r>
    </w:p>
    <w:p w:rsidR="00E24B21" w:rsidRDefault="00BE6B7C" w:rsidP="00E900C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CD0746" w:rsidRPr="00CD0746">
        <w:rPr>
          <w:rFonts w:ascii="Times New Roman" w:hAnsi="Times New Roman" w:cs="Times New Roman"/>
          <w:sz w:val="28"/>
          <w:szCs w:val="28"/>
          <w:lang w:val="be-BY"/>
        </w:rPr>
        <w:t xml:space="preserve">ра што пойдзе гаворка ў нас на занятку? </w:t>
      </w:r>
      <w:r w:rsidR="00CD0746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CD0746" w:rsidRPr="00CD0746">
        <w:rPr>
          <w:rFonts w:ascii="Times New Roman" w:hAnsi="Times New Roman" w:cs="Times New Roman"/>
          <w:i/>
          <w:sz w:val="28"/>
          <w:szCs w:val="28"/>
          <w:lang w:val="be-BY"/>
        </w:rPr>
        <w:t>Госці адказваюць.</w:t>
      </w:r>
      <w:r w:rsidR="00CD0746"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  <w:r w:rsidR="00CD0746" w:rsidRPr="00CD0746">
        <w:rPr>
          <w:rFonts w:ascii="Times New Roman" w:hAnsi="Times New Roman" w:cs="Times New Roman"/>
          <w:sz w:val="28"/>
          <w:szCs w:val="28"/>
          <w:lang w:val="be-BY"/>
        </w:rPr>
        <w:t>Тэма наша гучыць так: “Ты Божы дар – о цуда гліна!”</w:t>
      </w:r>
    </w:p>
    <w:p w:rsidR="00CD0746" w:rsidRDefault="00CD0746" w:rsidP="00E900C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 што б вы хацелі сёння даведацца? (</w:t>
      </w:r>
      <w:r w:rsidRPr="00CD0746">
        <w:rPr>
          <w:rFonts w:ascii="Times New Roman" w:hAnsi="Times New Roman" w:cs="Times New Roman"/>
          <w:i/>
          <w:sz w:val="28"/>
          <w:szCs w:val="28"/>
          <w:lang w:val="be-BY"/>
        </w:rPr>
        <w:t>Меркаванні ўдзельнікаў</w:t>
      </w:r>
      <w:r>
        <w:rPr>
          <w:rFonts w:ascii="Times New Roman" w:hAnsi="Times New Roman" w:cs="Times New Roman"/>
          <w:sz w:val="28"/>
          <w:szCs w:val="28"/>
          <w:lang w:val="be-BY"/>
        </w:rPr>
        <w:t>.) Нашы экспанаты раскажуць вам, што можна зрабіць з гліны. Мы пастараемся раскрыць сакрэты ганчарнага рамяства, пазнаёмімся з глінянымі вырабамі і іх асаблівасцямі. А таксама кожны з вас зможа паспрабаваць сябе ў ролі творцы.</w:t>
      </w:r>
      <w:r w:rsidR="00E900C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900CF" w:rsidRDefault="00E900CF" w:rsidP="00E900C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 гатовы пазнаёміцца з бліжэй з цудоўным матэрыялам – глінай? Тады пачынаем!</w:t>
      </w:r>
    </w:p>
    <w:p w:rsidR="00BE6B7C" w:rsidRPr="00CD0746" w:rsidRDefault="00BE6B7C" w:rsidP="00BE6B7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76A51" w:rsidRDefault="00F76A51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76A51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ІІІ. Аперацыйна-пазнавальны этап. </w:t>
      </w:r>
    </w:p>
    <w:p w:rsidR="00F00C73" w:rsidRDefault="00F00C73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00C73">
        <w:rPr>
          <w:rFonts w:ascii="Times New Roman" w:hAnsi="Times New Roman" w:cs="Times New Roman"/>
          <w:b/>
          <w:sz w:val="28"/>
          <w:szCs w:val="28"/>
          <w:lang w:val="be-BY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Выступленне вучняў-экскурсаводаў з </w:t>
      </w:r>
      <w:r w:rsidR="008E0E7A">
        <w:rPr>
          <w:rFonts w:ascii="Times New Roman" w:hAnsi="Times New Roman" w:cs="Times New Roman"/>
          <w:b/>
          <w:sz w:val="28"/>
          <w:szCs w:val="28"/>
          <w:lang w:val="be-BY"/>
        </w:rPr>
        <w:t>дэманстрацыяй экспанатаў.</w:t>
      </w:r>
    </w:p>
    <w:p w:rsidR="00F00C73" w:rsidRPr="00F00C73" w:rsidRDefault="00F00C73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C73">
        <w:rPr>
          <w:rFonts w:ascii="Times New Roman" w:hAnsi="Times New Roman" w:cs="Times New Roman"/>
          <w:sz w:val="28"/>
          <w:szCs w:val="28"/>
          <w:lang w:val="be-BY"/>
        </w:rPr>
        <w:t>Наша тэма сёння – гліна.</w:t>
      </w:r>
      <w:r w:rsidRPr="00F00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C73" w:rsidRPr="00F00C73" w:rsidRDefault="00F00C73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C73">
        <w:rPr>
          <w:rFonts w:ascii="Times New Roman" w:hAnsi="Times New Roman" w:cs="Times New Roman"/>
          <w:sz w:val="28"/>
          <w:szCs w:val="28"/>
          <w:lang w:val="be-BY"/>
        </w:rPr>
        <w:t>Не спяшай</w:t>
      </w:r>
      <w:r w:rsidR="00A15808">
        <w:rPr>
          <w:rFonts w:ascii="Times New Roman" w:hAnsi="Times New Roman" w:cs="Times New Roman"/>
          <w:sz w:val="28"/>
          <w:szCs w:val="28"/>
          <w:lang w:val="be-BY"/>
        </w:rPr>
        <w:t>ся</w:t>
      </w:r>
      <w:r w:rsidRPr="00F00C73">
        <w:rPr>
          <w:rFonts w:ascii="Times New Roman" w:hAnsi="Times New Roman" w:cs="Times New Roman"/>
          <w:sz w:val="28"/>
          <w:szCs w:val="28"/>
          <w:lang w:val="be-BY"/>
        </w:rPr>
        <w:t xml:space="preserve">  пазяхаць!  </w:t>
      </w:r>
    </w:p>
    <w:p w:rsidR="00F00C73" w:rsidRPr="00F00C73" w:rsidRDefault="00F00C73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C73">
        <w:rPr>
          <w:rFonts w:ascii="Times New Roman" w:hAnsi="Times New Roman" w:cs="Times New Roman"/>
          <w:sz w:val="28"/>
          <w:szCs w:val="28"/>
          <w:lang w:val="be-BY"/>
        </w:rPr>
        <w:t>Колькі ж рэчаў дзіўных, слынных</w:t>
      </w:r>
      <w:r w:rsidRPr="00F00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C73" w:rsidRDefault="00F00C73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00C73">
        <w:rPr>
          <w:rFonts w:ascii="Times New Roman" w:hAnsi="Times New Roman" w:cs="Times New Roman"/>
          <w:sz w:val="28"/>
          <w:szCs w:val="28"/>
          <w:lang w:val="be-BY"/>
        </w:rPr>
        <w:t>З яе можна вырабляць!</w:t>
      </w:r>
      <w:r w:rsidRPr="00F00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C73" w:rsidRDefault="00F00C73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A37C7" w:rsidRPr="00F00C73" w:rsidRDefault="00006F9E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C73">
        <w:rPr>
          <w:rFonts w:ascii="Times New Roman" w:hAnsi="Times New Roman" w:cs="Times New Roman"/>
          <w:sz w:val="28"/>
          <w:szCs w:val="28"/>
          <w:lang w:val="be-BY"/>
        </w:rPr>
        <w:t xml:space="preserve">Вось вам цэгла – першы прыклад.        </w:t>
      </w:r>
    </w:p>
    <w:p w:rsidR="00BF638A" w:rsidRDefault="00BF63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Скажуць вам усе майстры:</w:t>
      </w:r>
    </w:p>
    <w:p w:rsidR="00F00C73" w:rsidRPr="00F00C73" w:rsidRDefault="00F00C73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C73">
        <w:rPr>
          <w:rFonts w:ascii="Times New Roman" w:hAnsi="Times New Roman" w:cs="Times New Roman"/>
          <w:sz w:val="28"/>
          <w:szCs w:val="28"/>
          <w:lang w:val="be-BY"/>
        </w:rPr>
        <w:t xml:space="preserve">Без яе </w:t>
      </w:r>
      <w:r w:rsidR="00BF638A">
        <w:rPr>
          <w:rFonts w:ascii="Times New Roman" w:hAnsi="Times New Roman" w:cs="Times New Roman"/>
          <w:sz w:val="28"/>
          <w:szCs w:val="28"/>
          <w:lang w:val="be-BY"/>
        </w:rPr>
        <w:t>ў б</w:t>
      </w:r>
      <w:r w:rsidRPr="00F00C73">
        <w:rPr>
          <w:rFonts w:ascii="Times New Roman" w:hAnsi="Times New Roman" w:cs="Times New Roman"/>
          <w:sz w:val="28"/>
          <w:szCs w:val="28"/>
          <w:lang w:val="be-BY"/>
        </w:rPr>
        <w:t>удаўніцтве</w:t>
      </w:r>
      <w:r w:rsidR="00BF638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00C73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</w:p>
    <w:p w:rsidR="00F00C73" w:rsidRPr="00F00C73" w:rsidRDefault="00F00C73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C73">
        <w:rPr>
          <w:rFonts w:ascii="Times New Roman" w:hAnsi="Times New Roman" w:cs="Times New Roman"/>
          <w:sz w:val="28"/>
          <w:szCs w:val="28"/>
          <w:lang w:val="be-BY"/>
        </w:rPr>
        <w:t>Ні туды і ні сюды.</w:t>
      </w:r>
    </w:p>
    <w:p w:rsidR="00476345" w:rsidRDefault="00FF7CDD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7C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1790700"/>
            <wp:effectExtent l="19050" t="0" r="0" b="0"/>
            <wp:docPr id="6" name="Рисунок 1" descr="G:\Чемоданная экскурсия\Экспонаты в чемодане\Ф 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G:\Чемоданная экскурсия\Экспонаты в чемодане\Ф 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04" cy="179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C73" w:rsidRPr="00F00C73" w:rsidRDefault="008C1D3B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Тут</w:t>
      </w:r>
      <w:r w:rsidR="00F00C73" w:rsidRPr="00F00C73">
        <w:rPr>
          <w:rFonts w:ascii="Times New Roman" w:hAnsi="Times New Roman" w:cs="Times New Roman"/>
          <w:sz w:val="28"/>
          <w:szCs w:val="28"/>
          <w:lang w:val="be-BY"/>
        </w:rPr>
        <w:t xml:space="preserve"> замес круты рабілі</w:t>
      </w:r>
      <w:r w:rsidR="00F00C73" w:rsidRPr="00F00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C73" w:rsidRPr="00F00C73" w:rsidRDefault="00F00C73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C73">
        <w:rPr>
          <w:rFonts w:ascii="Times New Roman" w:hAnsi="Times New Roman" w:cs="Times New Roman"/>
          <w:sz w:val="28"/>
          <w:szCs w:val="28"/>
          <w:lang w:val="be-BY"/>
        </w:rPr>
        <w:t>Рукі слаўных цагляроў…</w:t>
      </w:r>
      <w:r w:rsidRPr="00F00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C73" w:rsidRPr="00F00C73" w:rsidRDefault="00F00C73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C73">
        <w:rPr>
          <w:rFonts w:ascii="Times New Roman" w:hAnsi="Times New Roman" w:cs="Times New Roman"/>
          <w:sz w:val="28"/>
          <w:szCs w:val="28"/>
          <w:lang w:val="be-BY"/>
        </w:rPr>
        <w:t>З цэглы замак так злажылі,</w:t>
      </w:r>
      <w:r w:rsidRPr="00F00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345" w:rsidRDefault="00F00C73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00C73">
        <w:rPr>
          <w:rFonts w:ascii="Times New Roman" w:hAnsi="Times New Roman" w:cs="Times New Roman"/>
          <w:sz w:val="28"/>
          <w:szCs w:val="28"/>
          <w:lang w:val="be-BY"/>
        </w:rPr>
        <w:t>Што стаіць ён пяць вякоў!</w:t>
      </w:r>
      <w:r w:rsidRPr="00F00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38A" w:rsidRDefault="00BF63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476345" w:rsidRDefault="00BF638A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476345" w:rsidRPr="00476345">
        <w:rPr>
          <w:rFonts w:ascii="Times New Roman" w:hAnsi="Times New Roman" w:cs="Times New Roman"/>
          <w:sz w:val="28"/>
          <w:szCs w:val="28"/>
          <w:lang w:val="be-BY"/>
        </w:rPr>
        <w:t xml:space="preserve">ось надзейная дахоўка.           </w:t>
      </w:r>
    </w:p>
    <w:p w:rsidR="00476345" w:rsidRPr="00476345" w:rsidRDefault="00476345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345">
        <w:rPr>
          <w:rFonts w:ascii="Times New Roman" w:hAnsi="Times New Roman" w:cs="Times New Roman"/>
          <w:sz w:val="28"/>
          <w:szCs w:val="28"/>
          <w:lang w:val="be-BY"/>
        </w:rPr>
        <w:t>Больш нідзе, як у Міры,</w:t>
      </w:r>
      <w:r w:rsidRPr="004763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345" w:rsidRPr="00476345" w:rsidRDefault="00476345" w:rsidP="00E900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345">
        <w:rPr>
          <w:rFonts w:ascii="Times New Roman" w:hAnsi="Times New Roman" w:cs="Times New Roman"/>
          <w:sz w:val="28"/>
          <w:szCs w:val="28"/>
          <w:lang w:val="be-BY"/>
        </w:rPr>
        <w:t>Выраблялі яе лоўка</w:t>
      </w:r>
      <w:r w:rsidRPr="004763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345" w:rsidRDefault="00476345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345">
        <w:rPr>
          <w:rFonts w:ascii="Times New Roman" w:hAnsi="Times New Roman" w:cs="Times New Roman"/>
          <w:sz w:val="28"/>
          <w:szCs w:val="28"/>
          <w:lang w:val="be-BY"/>
        </w:rPr>
        <w:t>Местачковыя майстры!</w:t>
      </w:r>
    </w:p>
    <w:p w:rsidR="00FF7CDD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F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543175"/>
            <wp:effectExtent l="0" t="0" r="0" b="0"/>
            <wp:docPr id="10" name="Рисунок 2" descr="G:\Чемоданная экскурсия\Экспонаты в чемодане\Ф -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G:\Чемоданная экскурсия\Экспонаты в чемодане\Ф -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CDD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Трэцяй тэмай кафля будзе</w:t>
      </w:r>
      <w:r w:rsidR="008C1D3B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Тут асобная размова.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Выраблялі яе ў замку</w:t>
      </w:r>
    </w:p>
    <w:p w:rsidR="00476345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На ўсе густы адмыслова.</w:t>
      </w:r>
    </w:p>
    <w:p w:rsidR="006D2536" w:rsidRDefault="006D2536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F7C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3105150"/>
            <wp:effectExtent l="0" t="0" r="0" b="0"/>
            <wp:docPr id="11" name="Рисунок 3" descr="G:\Чемоданная экскурсия\Экспонаты в чемодане\Ф -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G:\Чемоданная экскурсия\Экспонаты в чемодане\Ф -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52" cy="3106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</w:p>
    <w:p w:rsidR="00FF7CDD" w:rsidRPr="00AF0FA3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Геральдычная адмета </w:t>
      </w:r>
      <w:r w:rsidR="008C1D3B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Роду знак, багацце, сіла.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Кожны з вас прыпомніць, пэўна,</w:t>
      </w:r>
    </w:p>
    <w:p w:rsidR="00476345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Герб магутных Радзівілаў.</w:t>
      </w:r>
    </w:p>
    <w:p w:rsidR="00FF7CDD" w:rsidRPr="00AF0FA3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F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070" cy="2453640"/>
            <wp:effectExtent l="19050" t="0" r="0" b="0"/>
            <wp:docPr id="12" name="Рисунок 4" descr="G:\Чемоданная экскурсия\Экспонаты в чемодане\Ф -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G:\Чемоданная экскурсия\Экспонаты в чемодане\Ф -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87" cy="245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4B87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974B87" w:rsidRPr="00974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570" cy="2453084"/>
            <wp:effectExtent l="19050" t="0" r="0" b="0"/>
            <wp:docPr id="19" name="Рисунок 11" descr="C:\Users\пк\Desktop\IMG_47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C:\Users\пк\Desktop\IMG_4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68" cy="245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CDD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Печы, каміны ў залах,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Дзе магнаты балявалі,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Гэта кафля аздабляла,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Фарбамі палівы ззялі!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Гліну белую капалі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Недалёка ад Міра</w:t>
      </w:r>
      <w:r w:rsidR="008C1D3B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Так дзяды распавядалі</w:t>
      </w:r>
      <w:r w:rsidR="008C1D3B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lastRenderedPageBreak/>
        <w:t>Жылка там яе была.</w:t>
      </w:r>
    </w:p>
    <w:p w:rsidR="00FF7CDD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У  17-м стагоддзі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Люлькі ладзілі з яе,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Белы посуд быў у модзе,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Ды падсвечнік пры сцяне.</w:t>
      </w:r>
    </w:p>
    <w:p w:rsidR="00476345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F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070" cy="2659380"/>
            <wp:effectExtent l="19050" t="0" r="0" b="0"/>
            <wp:docPr id="13" name="Рисунок 5" descr="G:\Чемоданная экскурсия\Экспонаты в чемодане\Ф -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G:\Чемоданная экскурсия\Экспонаты в чемодане\Ф -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43" cy="266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Тут </w:t>
      </w:r>
      <w:r w:rsidR="008C1D3B">
        <w:rPr>
          <w:rFonts w:ascii="Times New Roman" w:hAnsi="Times New Roman" w:cs="Times New Roman"/>
          <w:sz w:val="28"/>
          <w:szCs w:val="28"/>
          <w:lang w:val="be-BY"/>
        </w:rPr>
        <w:t xml:space="preserve">заўжды </w:t>
      </w:r>
      <w:r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хвалююсь трохі…          </w:t>
      </w:r>
    </w:p>
    <w:p w:rsidR="00476345" w:rsidRPr="00AF0FA3" w:rsidRDefault="008C1D3B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476345" w:rsidRPr="00AF0FA3">
        <w:rPr>
          <w:rFonts w:ascii="Times New Roman" w:hAnsi="Times New Roman" w:cs="Times New Roman"/>
          <w:sz w:val="28"/>
          <w:szCs w:val="28"/>
          <w:lang w:val="be-BY"/>
        </w:rPr>
        <w:t>араз у мяне ў руках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Старажытнейшай эпохі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Рэдкі, дзіўны экспанат!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Вось кавалак тэракоты</w:t>
      </w:r>
      <w:r w:rsidR="008C1D3B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C1D3B" w:rsidRDefault="008C1D3B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Перажыў ён шмат вякоў.</w:t>
      </w:r>
    </w:p>
    <w:p w:rsidR="008C1D3B" w:rsidRDefault="008C1D3B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Сведка якаснай работы</w:t>
      </w:r>
    </w:p>
    <w:p w:rsidR="008C1D3B" w:rsidRDefault="002F2D32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Мудрых, вопытных</w:t>
      </w:r>
      <w:r w:rsidR="008C1D3B">
        <w:rPr>
          <w:rFonts w:ascii="Times New Roman" w:hAnsi="Times New Roman" w:cs="Times New Roman"/>
          <w:sz w:val="28"/>
          <w:szCs w:val="28"/>
          <w:lang w:val="be-BY"/>
        </w:rPr>
        <w:t xml:space="preserve"> майстроў.</w:t>
      </w:r>
    </w:p>
    <w:p w:rsidR="008C1D3B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F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130" cy="2545080"/>
            <wp:effectExtent l="19050" t="0" r="7620" b="0"/>
            <wp:docPr id="14" name="Рисунок 6" descr="G:\Чемоданная экскурсия\Экспонаты в чемодане\Ф -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Чемоданная экскурсия\Экспонаты в чемодане\Ф -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42" cy="2543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CDD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40134" w:rsidRDefault="00A40134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lastRenderedPageBreak/>
        <w:t>За чатыры тысяч год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Да Хрыстова нараджэння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Продак наш зрабіў яго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З добрай гліны </w:t>
      </w:r>
      <w:r w:rsidR="008C1D3B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 не</w:t>
      </w:r>
      <w:r w:rsidR="008C1D3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F0FA3">
        <w:rPr>
          <w:rFonts w:ascii="Times New Roman" w:hAnsi="Times New Roman" w:cs="Times New Roman"/>
          <w:sz w:val="28"/>
          <w:szCs w:val="28"/>
          <w:lang w:val="be-BY"/>
        </w:rPr>
        <w:t>з камення!</w:t>
      </w:r>
    </w:p>
    <w:p w:rsidR="00FF7CDD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Старажытны майстра той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З гліны накачаў шнурочкаў,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І рупліва, па віточках,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Гляк ляпіў або гаршчочак  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З штрыхаванкаю старой!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І агонь, як Божы дар,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Гартаваў яго на славу</w:t>
      </w:r>
      <w:r w:rsidR="002F2D32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Карыстайся, гаспадар,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Ды гатуй па смаку стравы!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Гляк раскошны, гартаваны,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З вузкім горлам, паліваны.</w:t>
      </w:r>
    </w:p>
    <w:p w:rsidR="00476345" w:rsidRPr="00AF0FA3" w:rsidRDefault="002F2D32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Ды сам</w:t>
      </w:r>
      <w:r w:rsidR="00476345"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 выгляд –  “мокры бляск”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</w:p>
    <w:p w:rsidR="00476345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Упрыгожыць стол на раз!</w:t>
      </w:r>
    </w:p>
    <w:p w:rsidR="00FF7CDD" w:rsidRPr="00AF0FA3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F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8370" cy="2895600"/>
            <wp:effectExtent l="19050" t="0" r="0" b="0"/>
            <wp:docPr id="15" name="Рисунок 7" descr="G:\Чемоданная экскурсия\Экспонаты в чемодане\Ф -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G:\Чемоданная экскурсия\Экспонаты в чемодане\Ф -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30" cy="289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CDD" w:rsidRPr="00AF0FA3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Што на ім? Аплётка з дроту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Будзе доўжыць службы час.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Шэдэўральная работа –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Смела можна чэрпаць  квас!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2F2D32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</w:t>
      </w:r>
      <w:r w:rsidR="00476345" w:rsidRPr="00AF0FA3">
        <w:rPr>
          <w:rFonts w:ascii="Times New Roman" w:hAnsi="Times New Roman" w:cs="Times New Roman"/>
          <w:sz w:val="28"/>
          <w:szCs w:val="28"/>
          <w:lang w:val="be-BY"/>
        </w:rPr>
        <w:t>осуд Мірскі быў ў даверы.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Ўславім нашых ганчароў!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Дзямідовіча, Кандзеру,</w:t>
      </w:r>
    </w:p>
    <w:p w:rsidR="00476345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І Няверку, і Бычко!</w:t>
      </w:r>
    </w:p>
    <w:p w:rsidR="00BE6B7C" w:rsidRDefault="00BE6B7C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FF7CDD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F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8310" cy="2529840"/>
            <wp:effectExtent l="19050" t="0" r="0" b="0"/>
            <wp:docPr id="17" name="Рисунок 9" descr="D:\ЧЕРЕПКИ\Бычк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D:\ЧЕРЕПКИ\Бычк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1142" cy="253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Pr="00FF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391" cy="2529840"/>
            <wp:effectExtent l="19050" t="0" r="3809" b="0"/>
            <wp:docPr id="18" name="Рисунок 10" descr="D:\ЧЕРЕПКИ\IMG_4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D:\ЧЕРЕПКИ\IMG_4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49" cy="2532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FF7CDD" w:rsidRPr="00AF0FA3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F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6170" cy="2971800"/>
            <wp:effectExtent l="19050" t="0" r="0" b="0"/>
            <wp:docPr id="16" name="Рисунок 8" descr="G:\КУВШИН гончары-фото\IMG_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G:\КУВШИН гончары-фото\IMG_1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55" cy="297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CDD" w:rsidRDefault="00FF7CDD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Колькі б мы яшчэ гісторый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>Мелі вам, сябры, адкрыць.</w:t>
      </w: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Але час надзвычай скоры, </w:t>
      </w:r>
    </w:p>
    <w:p w:rsidR="00476345" w:rsidRDefault="00A15808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Мы </w:t>
      </w:r>
      <w:r w:rsidR="00476345" w:rsidRPr="00AF0FA3">
        <w:rPr>
          <w:rFonts w:ascii="Times New Roman" w:hAnsi="Times New Roman" w:cs="Times New Roman"/>
          <w:sz w:val="28"/>
          <w:szCs w:val="28"/>
          <w:lang w:val="be-BY"/>
        </w:rPr>
        <w:t>павінн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476345" w:rsidRPr="00AF0FA3">
        <w:rPr>
          <w:rFonts w:ascii="Times New Roman" w:hAnsi="Times New Roman" w:cs="Times New Roman"/>
          <w:sz w:val="28"/>
          <w:szCs w:val="28"/>
          <w:lang w:val="be-BY"/>
        </w:rPr>
        <w:t xml:space="preserve"> завяршыць.</w:t>
      </w:r>
    </w:p>
    <w:p w:rsidR="00A40134" w:rsidRDefault="00A40134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40134" w:rsidRPr="00AF0FA3" w:rsidRDefault="00A40134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476345" w:rsidRPr="00AF0FA3" w:rsidRDefault="00476345" w:rsidP="00E900C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F00C73" w:rsidRPr="00F00C73" w:rsidRDefault="00F00C73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2. </w:t>
      </w:r>
      <w:r w:rsidRPr="00F00C73">
        <w:rPr>
          <w:rFonts w:ascii="Times New Roman" w:hAnsi="Times New Roman" w:cs="Times New Roman"/>
          <w:b/>
          <w:sz w:val="28"/>
          <w:szCs w:val="28"/>
          <w:lang w:val="be-BY"/>
        </w:rPr>
        <w:t>Выступленне вучня</w:t>
      </w:r>
      <w:r w:rsidR="00DB6AF0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r w:rsidRPr="00F00C73">
        <w:rPr>
          <w:rFonts w:ascii="Times New Roman" w:hAnsi="Times New Roman" w:cs="Times New Roman"/>
          <w:b/>
          <w:sz w:val="28"/>
          <w:szCs w:val="28"/>
          <w:lang w:val="be-BY"/>
        </w:rPr>
        <w:t>-экскурсавода</w:t>
      </w:r>
      <w:r w:rsidR="00DB6AF0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r w:rsidRPr="00F00C7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</w:t>
      </w:r>
      <w:r w:rsidR="0060231F">
        <w:rPr>
          <w:rFonts w:ascii="Times New Roman" w:hAnsi="Times New Roman" w:cs="Times New Roman"/>
          <w:b/>
          <w:sz w:val="28"/>
          <w:szCs w:val="28"/>
          <w:lang w:val="be-BY"/>
        </w:rPr>
        <w:t>К</w:t>
      </w:r>
      <w:r w:rsidRPr="00F00C73">
        <w:rPr>
          <w:rFonts w:ascii="Times New Roman" w:hAnsi="Times New Roman" w:cs="Times New Roman"/>
          <w:b/>
          <w:sz w:val="28"/>
          <w:szCs w:val="28"/>
          <w:lang w:val="be-BY"/>
        </w:rPr>
        <w:t>ерамічна</w:t>
      </w:r>
      <w:r w:rsidR="0060231F">
        <w:rPr>
          <w:rFonts w:ascii="Times New Roman" w:hAnsi="Times New Roman" w:cs="Times New Roman"/>
          <w:b/>
          <w:sz w:val="28"/>
          <w:szCs w:val="28"/>
          <w:lang w:val="be-BY"/>
        </w:rPr>
        <w:t>я вытворчасць</w:t>
      </w:r>
      <w:r w:rsidRPr="00F00C7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60231F">
        <w:rPr>
          <w:rFonts w:ascii="Times New Roman" w:hAnsi="Times New Roman" w:cs="Times New Roman"/>
          <w:b/>
          <w:sz w:val="28"/>
          <w:szCs w:val="28"/>
          <w:lang w:val="be-BY"/>
        </w:rPr>
        <w:t>у</w:t>
      </w:r>
      <w:r w:rsidRPr="00F00C7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Міры”.</w:t>
      </w:r>
    </w:p>
    <w:p w:rsidR="009C1012" w:rsidRDefault="00F00C73" w:rsidP="00E900CF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1340D8">
        <w:rPr>
          <w:rFonts w:ascii="Times New Roman" w:eastAsia="Calibri" w:hAnsi="Times New Roman" w:cs="Times New Roman"/>
          <w:sz w:val="28"/>
          <w:szCs w:val="28"/>
          <w:lang w:val="be-BY"/>
        </w:rPr>
        <w:t>З таго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часу, як у эпоху каменнага веку продкі нашы вылепілі першы 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страдонны гаршчок, гліняны посуд трывала ўвайшоў у побыт чалавека. У ім трымалі прадукты, гатавалі ежу, насілі абед у поле. Вось чаму ганчарнае рамяство шырока распаўсюдзілася на Беларусі. </w:t>
      </w:r>
      <w:r w:rsidR="009C101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Ганчарства ў Беларусі вядома з глыбокай старажытнасці. Сама назва рамяства паходзіць ад слова “горан” – печ для абпальвання. </w:t>
      </w:r>
    </w:p>
    <w:p w:rsidR="00F00C73" w:rsidRPr="001340D8" w:rsidRDefault="00F00C73" w:rsidP="00E900CF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Ганчарным цэнтрам з даўніх часоў быў і Мір.</w:t>
      </w:r>
      <w:r w:rsidR="009C101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Археалагічныя раскопкі, праведзеныя на тэрыторыі Мірскага замка, даюць падставы для меркавання, што ганчарная вытворчасць у гэтым старажытным паселішчы была шырока развіта ўжо ў </w:t>
      </w:r>
      <w:r w:rsidRPr="001340D8">
        <w:rPr>
          <w:rFonts w:ascii="Times New Roman" w:eastAsia="Calibri" w:hAnsi="Times New Roman" w:cs="Times New Roman"/>
          <w:sz w:val="28"/>
          <w:szCs w:val="28"/>
        </w:rPr>
        <w:t>XV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ст. </w:t>
      </w:r>
      <w:r w:rsidRPr="001340D8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smartTag w:uri="urn:schemas-microsoft-com:office:smarttags" w:element="metricconverter">
        <w:smartTagPr>
          <w:attr w:name="ProductID" w:val="1693 г"/>
        </w:smartTagPr>
        <w:r w:rsidRPr="001340D8">
          <w:rPr>
            <w:rFonts w:ascii="Times New Roman" w:eastAsia="Calibri" w:hAnsi="Times New Roman" w:cs="Times New Roman"/>
            <w:sz w:val="28"/>
            <w:szCs w:val="28"/>
          </w:rPr>
          <w:t>1693 г</w:t>
        </w:r>
      </w:smartTag>
      <w:r w:rsidRPr="001340D8">
        <w:rPr>
          <w:rFonts w:ascii="Times New Roman" w:eastAsia="Calibri" w:hAnsi="Times New Roman" w:cs="Times New Roman"/>
          <w:sz w:val="28"/>
          <w:szCs w:val="28"/>
        </w:rPr>
        <w:t>. тут быў створаны аб'яднаны цэх рамеснікаў, у які ўваходзілі і ганчары.</w:t>
      </w:r>
    </w:p>
    <w:p w:rsidR="0060231F" w:rsidRDefault="00F00C73" w:rsidP="00E900CF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ED7DA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Мірскія ганчары шырока выкарыстоўвалі ўсе асноўныя тэхналагічныя віды вытворчасці керамічнага посуду. </w:t>
      </w:r>
    </w:p>
    <w:p w:rsidR="0060231F" w:rsidRDefault="0060231F" w:rsidP="00E900C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Памяць старажылаў мястэчка захавала звесткі пра таленавітых мірскіх майстроў. Гэта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>Іван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>Ялак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60231F">
        <w:rPr>
          <w:rFonts w:ascii="Times New Roman" w:eastAsia="Calibri" w:hAnsi="Times New Roman" w:cs="Times New Roman"/>
          <w:sz w:val="28"/>
          <w:szCs w:val="28"/>
          <w:lang w:val="be-BY"/>
        </w:rPr>
        <w:t>Іван Няверка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B778E6">
        <w:rPr>
          <w:rFonts w:ascii="Times New Roman" w:eastAsia="Calibri" w:hAnsi="Times New Roman" w:cs="Times New Roman"/>
          <w:sz w:val="28"/>
          <w:szCs w:val="28"/>
          <w:lang w:val="be-BY"/>
        </w:rPr>
        <w:t>Іван Бычко, Рыгор Шуліцкі, Віктар Неглюевіч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60231F" w:rsidRPr="004934DF" w:rsidRDefault="0060231F" w:rsidP="00E900CF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>Іван Ялак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DB6AF0"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>(1908—1975)</w:t>
      </w:r>
      <w:r w:rsidR="00DB6AF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–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>здольны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да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імправізацыі і творчай інтэрпрэтацыі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ганчар –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не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>абмяжоўваўся толькі традыцыйным бытавым посудам. Яму было цікава паўтарыць у гліне які небудзь убачаны фаянсавы ці фарфоравы выраб, зрабіць арыгінальную мастацкую рэч. Так, на яго сядзібе знайшоўся гліняны графін — амаль дакладная копія шклянога, але з улікам спецыфікі матэрыялу. Вырабляў майстар цікавыя падстаўкі пад вазоны. Адна з такіх работ 40-х гг. уяўляла высокі, амаль метровы ствол дрэва з адгалінаваннямі-сукамі, на якіх сядзелі львы. Па-майстэрску ляпіў ён фігурныя сасуды-бараны, з якімі не раз удзельнічаў у выстаўках. Па сведчанні калег-ганчароў, быў ён таксама лепшым майстрам па вырабу дзіцячых цацак-свістулек традыцыйных форм у выглядзе пеўніка, коніка, баранчыка, качкі.</w:t>
      </w:r>
    </w:p>
    <w:p w:rsidR="00DB6AF0" w:rsidRPr="004934DF" w:rsidRDefault="00DB6AF0" w:rsidP="00E900CF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1340D8">
        <w:rPr>
          <w:rFonts w:ascii="Times New Roman" w:eastAsia="Calibri" w:hAnsi="Times New Roman" w:cs="Times New Roman"/>
          <w:sz w:val="28"/>
          <w:szCs w:val="28"/>
        </w:rPr>
        <w:t>Добрым майстрам быў таксама Іван Няверка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340D8">
        <w:rPr>
          <w:rFonts w:ascii="Times New Roman" w:eastAsia="Calibri" w:hAnsi="Times New Roman" w:cs="Times New Roman"/>
          <w:sz w:val="28"/>
          <w:szCs w:val="28"/>
        </w:rPr>
        <w:t>(1909—1982)</w:t>
      </w:r>
      <w:r>
        <w:rPr>
          <w:rFonts w:ascii="Times New Roman" w:hAnsi="Times New Roman" w:cs="Times New Roman"/>
          <w:sz w:val="28"/>
          <w:szCs w:val="28"/>
          <w:lang w:val="be-BY"/>
        </w:rPr>
        <w:t>. Яго б</w:t>
      </w:r>
      <w:r w:rsidRPr="00DB6AF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ытавы посуд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DB6AF0">
        <w:rPr>
          <w:rFonts w:ascii="Times New Roman" w:eastAsia="Calibri" w:hAnsi="Times New Roman" w:cs="Times New Roman"/>
          <w:sz w:val="28"/>
          <w:szCs w:val="28"/>
          <w:lang w:val="be-BY"/>
        </w:rPr>
        <w:t>ключаў досыць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B6AF0">
        <w:rPr>
          <w:rFonts w:ascii="Times New Roman" w:eastAsia="Calibri" w:hAnsi="Times New Roman" w:cs="Times New Roman"/>
          <w:sz w:val="28"/>
          <w:szCs w:val="28"/>
          <w:lang w:val="be-BY"/>
        </w:rPr>
        <w:t>шырокі асартымент вырабаў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Pr="00DB6AF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ад маленькіх збаночкаў да вялікіх, на два дзесяткі літраў, слоікаў. </w:t>
      </w:r>
      <w:r w:rsidRPr="001340D8">
        <w:rPr>
          <w:rFonts w:ascii="Times New Roman" w:eastAsia="Calibri" w:hAnsi="Times New Roman" w:cs="Times New Roman"/>
          <w:sz w:val="28"/>
          <w:szCs w:val="28"/>
        </w:rPr>
        <w:t xml:space="preserve">Знутры і часткова знадворку вырабы глазураваны зеленаватай ці празрыстай палівай, якая надавала посуду прыгожы залацісты колер.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B778E6">
        <w:rPr>
          <w:rFonts w:ascii="Times New Roman" w:eastAsia="Calibri" w:hAnsi="Times New Roman" w:cs="Times New Roman"/>
          <w:sz w:val="28"/>
          <w:szCs w:val="28"/>
          <w:lang w:val="be-BY"/>
        </w:rPr>
        <w:t>аймаўся Няверка і вырабам мастацкіх рэчаў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>Захавалася яго супніца — копія нейкага фабрычнага вырабу, нават з адпаведным паліхромным роспісам расліннага характару, а таксама настольная скульптура голуба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на манер фарфоравай ці фаянсавай. Рабіў ён таксама попельніцы ў выглядзе кракадзіла, згорнутага ў колца, з зялёнай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палівай і белымі кропелькамі</w:t>
      </w: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>луской. Кракадзілы ў трактоўцы Няверкі набывалі нейкі асабліва рахманы, дабрадушны выраз.</w:t>
      </w:r>
    </w:p>
    <w:p w:rsidR="00DB6AF0" w:rsidRPr="00B778E6" w:rsidRDefault="00DB6AF0" w:rsidP="00E900C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1340D8">
        <w:rPr>
          <w:rFonts w:ascii="Times New Roman" w:eastAsia="Calibri" w:hAnsi="Times New Roman" w:cs="Times New Roman"/>
          <w:sz w:val="28"/>
          <w:szCs w:val="28"/>
        </w:rPr>
        <w:t>У свой час на сядзібе майстра Івана Бычко (1910 — 1990) можна было пазнаёміцца з усім характэрным для Міра ганчарным абсталяваннем, а таксама з працэсам керамічнай вытворчасці.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778E6">
        <w:rPr>
          <w:rFonts w:ascii="Times New Roman" w:eastAsia="Calibri" w:hAnsi="Times New Roman" w:cs="Times New Roman"/>
          <w:sz w:val="28"/>
          <w:szCs w:val="28"/>
          <w:lang w:val="be-BY"/>
        </w:rPr>
        <w:t>Вырабы Івана Бычко вызначаюцца дасканалымі, вытанчанымі формамі, у іх прасочваюцца лепшыя традыцыі старажытнага мясцовага рамяства.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асноўным майстар вырабляў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>гаршкі, збанкі, гладышы, цёрлы і вазоны.</w:t>
      </w:r>
      <w:r w:rsidRPr="00DB6AF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778E6">
        <w:rPr>
          <w:rFonts w:ascii="Times New Roman" w:eastAsia="Calibri" w:hAnsi="Times New Roman" w:cs="Times New Roman"/>
          <w:sz w:val="28"/>
          <w:szCs w:val="28"/>
          <w:lang w:val="be-BY"/>
        </w:rPr>
        <w:t>Зрэдку па заказах аматараў Іван Бычко вырабляў посуд іншых форм: спарышы з двух рознавялікіх гаршчочкаў, глякі шарападобнага і выцягнутага сілуэта, міскі.</w:t>
      </w:r>
    </w:p>
    <w:p w:rsidR="0060231F" w:rsidRPr="00DB6AF0" w:rsidRDefault="00DB6AF0" w:rsidP="00E900C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778E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Ні фігурных сасудаў, ні цацак Бычко ніколі не ляпіў, але некаторыя мастацкія здольнасці ў яго, пэўна, былі. </w:t>
      </w:r>
      <w:r w:rsidRPr="004934D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Так, на просьбу вылепіць некалькі гліняных цацак майстар адгукнуўся ахвотна, але зляпіў... атрад чырвонаармеўцаў, нават з глінянымі шабелькамі ў руках!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053DF8" w:rsidRPr="00DB6AF0" w:rsidRDefault="00053DF8" w:rsidP="00E900C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B6AF0">
        <w:rPr>
          <w:rFonts w:ascii="Times New Roman" w:eastAsia="Calibri" w:hAnsi="Times New Roman" w:cs="Times New Roman"/>
          <w:sz w:val="28"/>
          <w:szCs w:val="28"/>
          <w:lang w:val="be-BY"/>
        </w:rPr>
        <w:t>Шкада толькі, што ганчарнае рамяство ў нашай мясцовасці прыйшло ў заняпад. І не сустрэнеш зараз на базарчыку ні “рабой”, ні чорназадымленай, ні паліванай керамікі, якая некалі так і вабіла вока сваёй натуральнасцю і дасканаласцю форм.</w:t>
      </w:r>
    </w:p>
    <w:p w:rsidR="00053DF8" w:rsidRDefault="00053DF8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53DF8" w:rsidRPr="00053DF8" w:rsidRDefault="00053DF8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53DF8">
        <w:rPr>
          <w:rFonts w:ascii="Times New Roman" w:eastAsia="Calibri" w:hAnsi="Times New Roman" w:cs="Times New Roman"/>
          <w:b/>
          <w:sz w:val="28"/>
          <w:szCs w:val="28"/>
          <w:lang w:val="be-BY"/>
        </w:rPr>
        <w:t>3. Заданне “</w:t>
      </w:r>
      <w:r w:rsidR="00BE6B7C">
        <w:rPr>
          <w:rFonts w:ascii="Times New Roman" w:eastAsia="Calibri" w:hAnsi="Times New Roman" w:cs="Times New Roman"/>
          <w:b/>
          <w:sz w:val="28"/>
          <w:szCs w:val="28"/>
          <w:lang w:val="be-BY"/>
        </w:rPr>
        <w:t>Узнавіце алгарытм п</w:t>
      </w:r>
      <w:r w:rsidRPr="00053DF8">
        <w:rPr>
          <w:rFonts w:ascii="Times New Roman" w:eastAsia="Calibri" w:hAnsi="Times New Roman" w:cs="Times New Roman"/>
          <w:b/>
          <w:sz w:val="28"/>
          <w:szCs w:val="28"/>
          <w:lang w:val="be-BY"/>
        </w:rPr>
        <w:t>рац</w:t>
      </w:r>
      <w:r w:rsidR="00BE6B7C">
        <w:rPr>
          <w:rFonts w:ascii="Times New Roman" w:eastAsia="Calibri" w:hAnsi="Times New Roman" w:cs="Times New Roman"/>
          <w:b/>
          <w:sz w:val="28"/>
          <w:szCs w:val="28"/>
          <w:lang w:val="be-BY"/>
        </w:rPr>
        <w:t>ы</w:t>
      </w:r>
      <w:r w:rsidRPr="00053DF8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ганчара”</w:t>
      </w:r>
      <w:r w:rsidR="00DB6AF0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(на аснове відэа</w:t>
      </w:r>
      <w:r w:rsidR="009C1012">
        <w:rPr>
          <w:rFonts w:ascii="Times New Roman" w:eastAsia="Calibri" w:hAnsi="Times New Roman" w:cs="Times New Roman"/>
          <w:b/>
          <w:sz w:val="28"/>
          <w:szCs w:val="28"/>
          <w:lang w:val="be-BY"/>
        </w:rPr>
        <w:t>матэрыялаў)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  <w:r w:rsidRPr="00053DF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</w:p>
    <w:p w:rsidR="00053DF8" w:rsidRDefault="00201F29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201F29">
        <w:rPr>
          <w:rFonts w:ascii="Times New Roman" w:eastAsia="Calibri" w:hAnsi="Times New Roman" w:cs="Times New Roman"/>
          <w:b/>
          <w:sz w:val="28"/>
          <w:szCs w:val="28"/>
          <w:lang w:val="be-BY"/>
        </w:rPr>
        <w:t>Кіраўнік музея.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053DF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Праца ганчара вельмі і вельмі нялёгкая. Трэба і сыравіну нарыхтаваць (гліны – не менш як воз), і паліва прывезці, і апрацаваць сыравіну, падрыхтаваць яе для фармоўкі. І, нарэшце, – гэта самая адказная стадыя вытворчасці – абпаліць посуд у ганчарным горне або ў хатняй печы. Зараз мы прапануем вам </w:t>
      </w:r>
      <w:r w:rsidR="00DB6AF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паглядзець відэаінтэрв’ю з жонкай ганчара Івана Бычко і на аснове яе аповеду </w:t>
      </w:r>
      <w:r w:rsidR="00053DF8">
        <w:rPr>
          <w:rFonts w:ascii="Times New Roman" w:eastAsia="Calibri" w:hAnsi="Times New Roman" w:cs="Times New Roman"/>
          <w:sz w:val="28"/>
          <w:szCs w:val="28"/>
          <w:lang w:val="be-BY"/>
        </w:rPr>
        <w:t>узнавіць паслядоўнасць дзеянняў ганчара па стварэнні вырабаў.</w:t>
      </w:r>
    </w:p>
    <w:p w:rsidR="009C1012" w:rsidRDefault="009C1012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(</w:t>
      </w:r>
      <w:r w:rsidRPr="009C1012">
        <w:rPr>
          <w:rFonts w:ascii="Times New Roman" w:eastAsia="Calibri" w:hAnsi="Times New Roman" w:cs="Times New Roman"/>
          <w:i/>
          <w:sz w:val="28"/>
          <w:szCs w:val="28"/>
          <w:lang w:val="be-BY"/>
        </w:rPr>
        <w:t>Удзельнікі глядзяць відэа і ствараюць алгарытм працы майстра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.)</w:t>
      </w:r>
    </w:p>
    <w:p w:rsidR="009C1012" w:rsidRPr="00CD708E" w:rsidRDefault="009C1012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CD708E" w:rsidRDefault="00CD708E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7840" cy="3726180"/>
            <wp:effectExtent l="38100" t="38100" r="41910" b="8382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FF7CDD" w:rsidRPr="00053DF8" w:rsidRDefault="00FF7CDD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5D86" w:rsidRDefault="009C1012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Кіраўнік музея.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Наогул у Беларусі каля 400 радовішчаў гліны. Раней, ведаеце, як яе здабывалі? Проста! Пры дапамозе рыдлёўкі па берагах рэк, на схілах узгоркаў. Звозілі ў двор і складвалі ў кучу на зямлю. Потым залівалі вадой і пакідалі перамярзаць да вясны. </w:t>
      </w:r>
      <w:r w:rsidR="00D05D86">
        <w:rPr>
          <w:rFonts w:ascii="Times New Roman" w:eastAsia="Calibri" w:hAnsi="Times New Roman" w:cs="Times New Roman"/>
          <w:sz w:val="28"/>
          <w:szCs w:val="28"/>
          <w:lang w:val="be-BY"/>
        </w:rPr>
        <w:t>Дабаўлялі пясок і ваду, каб гліна стала больш вогнетрывалай. Зат</w:t>
      </w:r>
      <w:r w:rsidR="008B21E8">
        <w:rPr>
          <w:rFonts w:ascii="Times New Roman" w:eastAsia="Calibri" w:hAnsi="Times New Roman" w:cs="Times New Roman"/>
          <w:sz w:val="28"/>
          <w:szCs w:val="28"/>
          <w:lang w:val="be-BY"/>
        </w:rPr>
        <w:t>ы</w:t>
      </w:r>
      <w:r w:rsidR="00D05D8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м мясілі, каб яна стала, як цеста. Гліняны камяк шмат разоў скатвалі на драўлянай дошцы, рэзалі дротам на кавалкі і моцна пляскалі аб стол. Так гліна пазбаўлялася </w:t>
      </w:r>
      <w:r w:rsidR="006B62E9">
        <w:rPr>
          <w:rFonts w:ascii="Times New Roman" w:eastAsia="Calibri" w:hAnsi="Times New Roman" w:cs="Times New Roman"/>
          <w:sz w:val="28"/>
          <w:szCs w:val="28"/>
          <w:lang w:val="be-BY"/>
        </w:rPr>
        <w:t>бурбалак</w:t>
      </w:r>
      <w:r w:rsidR="00D05D8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паветра. А затым самае цікавае – фармаванне глінянага выраба на ганчарным крузе! Прапаную паглядзець, як гэта адбывалася. </w:t>
      </w:r>
    </w:p>
    <w:p w:rsidR="00BE6B7C" w:rsidRDefault="00BE6B7C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У мастацкім каледжы нашага пасёлка працуюць таленавітыя майстры, якія працягваюць традыцыі мірскіх ганчароў. Вы можаце бачыць іх вырабы. (</w:t>
      </w:r>
      <w:r w:rsidRPr="00BE6B7C">
        <w:rPr>
          <w:rFonts w:ascii="Times New Roman" w:eastAsia="Calibri" w:hAnsi="Times New Roman" w:cs="Times New Roman"/>
          <w:i/>
          <w:sz w:val="28"/>
          <w:szCs w:val="28"/>
          <w:lang w:val="be-BY"/>
        </w:rPr>
        <w:t>Дэманструе сучасныя гліняныя вырабы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.)</w:t>
      </w:r>
    </w:p>
    <w:p w:rsidR="00137AC3" w:rsidRPr="009C1012" w:rsidRDefault="00BE6B7C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 </w:t>
      </w:r>
      <w:r w:rsidR="00137AC3" w:rsidRPr="00137A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2840" cy="4452621"/>
            <wp:effectExtent l="19050" t="0" r="3810" b="0"/>
            <wp:docPr id="39" name="Рисунок 37" descr="C:\Users\Elena\Desktop\горшки\IMG_20240418_14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ena\Desktop\горшки\IMG_20240418_141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/>
                    </a:blip>
                    <a:srcRect b="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445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7C" w:rsidRDefault="00BE6B7C" w:rsidP="00BE6B7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І зараз на відэа вы ўбачыце, як </w:t>
      </w:r>
      <w:r w:rsidR="003B6E6C">
        <w:rPr>
          <w:rFonts w:ascii="Times New Roman" w:eastAsia="Calibri" w:hAnsi="Times New Roman" w:cs="Times New Roman"/>
          <w:sz w:val="28"/>
          <w:szCs w:val="28"/>
          <w:lang w:val="be-BY"/>
        </w:rPr>
        <w:t>майстар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3B6E6C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 дапамогай ганчарнага круга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нада</w:t>
      </w:r>
      <w:r w:rsidR="003B6E6C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е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форму гліне. </w:t>
      </w:r>
    </w:p>
    <w:p w:rsidR="009C1012" w:rsidRDefault="009C1012" w:rsidP="00E900C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C1012" w:rsidRDefault="00201F29" w:rsidP="00E900C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201F29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4. </w:t>
      </w:r>
      <w:r w:rsidR="00D05D86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Прагляд відэа “За ганчарным станком”. </w:t>
      </w:r>
    </w:p>
    <w:p w:rsidR="00AA3BB7" w:rsidRDefault="00AA3BB7" w:rsidP="00E900CF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34D9E" w:rsidRDefault="00934D9E" w:rsidP="00E900CF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5. Знаёмства з відамі керамікі паводле спосаба абпалу. </w:t>
      </w:r>
    </w:p>
    <w:p w:rsidR="006B62E9" w:rsidRPr="00AA3BB7" w:rsidRDefault="00D05D86" w:rsidP="00E900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Кіраўнік музея. </w:t>
      </w:r>
      <w:r w:rsidR="006B62E9" w:rsidRPr="006B62E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Сушацца вырабы да той пары, пакуль </w:t>
      </w:r>
      <w:r w:rsidR="006B62E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пры ўдары палачкай не стануць выдаваць чысты гук. Пасля гэтага і ў печ можна, для абпальвання. </w:t>
      </w:r>
      <w:r w:rsidR="002A5B7B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Для абпальвання керамікі будавалі невялікую печ-горан з камянёў. Беларуск</w:t>
      </w:r>
      <w:r w:rsidR="002A5B7B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і</w:t>
      </w:r>
      <w:r w:rsidR="002A5B7B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я горны часам змяшчалі ад 300 да 1000 вырабаў рознай велічыні.</w:t>
      </w:r>
      <w:r w:rsidR="001D19C1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  <w:r w:rsidR="006B62E9" w:rsidRPr="002A5B7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Тэмпература ўнутры печы вельмі высокая. </w:t>
      </w:r>
      <w:r w:rsidR="006B62E9" w:rsidRPr="009304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Каб памясціць туды гаршчочак</w:t>
      </w:r>
      <w:r w:rsidR="002A5B7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,</w:t>
      </w:r>
      <w:r w:rsidR="006B62E9" w:rsidRPr="006B62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B62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ё</w:t>
      </w:r>
      <w:r w:rsidR="006B62E9" w:rsidRPr="009304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сць спецыяльны інструмент – вілачнік.</w:t>
      </w:r>
      <w:r w:rsidR="006B62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 </w:t>
      </w:r>
      <w:r w:rsidR="006B62E9" w:rsidRPr="009304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Вырабы з гліны нават пры вельмі высокіх тэмпературах не плавяцца,</w:t>
      </w:r>
      <w:r w:rsidR="006B62E9" w:rsidRPr="006B62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B62E9" w:rsidRPr="009304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 добра трымаюць цяпло.</w:t>
      </w:r>
      <w:r w:rsidR="00AA3B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 </w:t>
      </w:r>
      <w:r w:rsidR="00AA3BB7" w:rsidRPr="00AA3B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Для таго, каб посуд быў прыгожы, яго ўпрыгожвалі рыфленнем ці размалёўвалі рознымі ўзорамі, якія прыдумвалі самі ганчары</w:t>
      </w:r>
    </w:p>
    <w:p w:rsidR="00D05D86" w:rsidRPr="00AA3BB7" w:rsidRDefault="00D05D86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2A5B7B" w:rsidRDefault="002A5B7B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2A5B7B">
        <w:rPr>
          <w:rFonts w:ascii="Times New Roman" w:eastAsia="Calibri" w:hAnsi="Times New Roman" w:cs="Times New Roman"/>
          <w:b/>
          <w:sz w:val="28"/>
          <w:szCs w:val="28"/>
          <w:lang w:val="be-BY"/>
        </w:rPr>
        <w:t>Вучань-экскурсавод.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2A5B7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Па спосабе абпалу кераміку падзяляюць на гартаваную, задымленую і паліваную. </w:t>
      </w:r>
    </w:p>
    <w:p w:rsidR="009304BF" w:rsidRPr="00307227" w:rsidRDefault="00E3136A" w:rsidP="00E900CF">
      <w:pPr>
        <w:spacing w:after="0"/>
        <w:jc w:val="both"/>
        <w:rPr>
          <w:lang w:val="be-BY"/>
        </w:rPr>
      </w:pPr>
      <w:r w:rsidRPr="00E3136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Абварная </w:t>
      </w:r>
      <w:r w:rsidRPr="00E3136A">
        <w:rPr>
          <w:rFonts w:ascii="Times New Roman" w:eastAsia="Calibri" w:hAnsi="Times New Roman" w:cs="Times New Roman"/>
          <w:sz w:val="28"/>
          <w:szCs w:val="28"/>
        </w:rPr>
        <w:t> </w:t>
      </w:r>
      <w:r w:rsidRPr="00E3136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(“рабая”, “гартаваная”) кераміка ў гарачым стане апускаецца на кароткі час у кіслы раствор жытняй мукі, што прыводзіць да з'яўлення </w:t>
      </w:r>
      <w:r w:rsidRPr="00E3136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непаўторнага ўзору на паверхні і павелічэння яе трываласці. </w:t>
      </w:r>
      <w:r w:rsidR="00E5098D" w:rsidRPr="002A5B7B">
        <w:rPr>
          <w:rFonts w:ascii="Times New Roman" w:eastAsia="Calibri" w:hAnsi="Times New Roman" w:cs="Times New Roman"/>
          <w:sz w:val="28"/>
          <w:szCs w:val="28"/>
          <w:lang w:val="be-BY"/>
        </w:rPr>
        <w:t>Чарапок пры абвары набывае непрадказальны па малюнку плямісты дэкор, таму такі посуд яшчэ назы</w:t>
      </w:r>
      <w:r w:rsidR="00E5098D">
        <w:rPr>
          <w:rFonts w:ascii="Times New Roman" w:eastAsia="Calibri" w:hAnsi="Times New Roman" w:cs="Times New Roman"/>
          <w:sz w:val="28"/>
          <w:szCs w:val="28"/>
          <w:lang w:val="be-BY"/>
        </w:rPr>
        <w:t>в</w:t>
      </w:r>
      <w:r w:rsidR="00E5098D" w:rsidRPr="002A5B7B">
        <w:rPr>
          <w:rFonts w:ascii="Times New Roman" w:eastAsia="Calibri" w:hAnsi="Times New Roman" w:cs="Times New Roman"/>
          <w:sz w:val="28"/>
          <w:szCs w:val="28"/>
          <w:lang w:val="be-BY"/>
        </w:rPr>
        <w:t>аюць рабым.</w:t>
      </w:r>
      <w:r w:rsidR="00E5098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</w:t>
      </w:r>
      <w:r w:rsidR="00E5098D" w:rsidRPr="002A5B7B">
        <w:rPr>
          <w:rFonts w:ascii="Times New Roman" w:eastAsia="Calibri" w:hAnsi="Times New Roman" w:cs="Times New Roman"/>
          <w:i/>
          <w:sz w:val="28"/>
          <w:szCs w:val="28"/>
          <w:lang w:val="be-BY"/>
        </w:rPr>
        <w:t>Дэманструе гартаваны гліняны выраб</w:t>
      </w:r>
      <w:r w:rsidR="00E5098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.) </w:t>
      </w:r>
      <w:r w:rsidRPr="00E5098D">
        <w:rPr>
          <w:rFonts w:ascii="Times New Roman" w:eastAsia="Calibri" w:hAnsi="Times New Roman" w:cs="Times New Roman"/>
          <w:sz w:val="28"/>
          <w:szCs w:val="28"/>
          <w:lang w:val="be-BY"/>
        </w:rPr>
        <w:t>У даўніну такую кераміку часцей за ўсё выкарыстоўвалі для прыгатавання ежы ў печы.</w:t>
      </w:r>
      <w:r w:rsidRPr="00E5098D">
        <w:rPr>
          <w:rFonts w:ascii="Times New Roman" w:eastAsia="Calibri" w:hAnsi="Times New Roman" w:cs="Times New Roman"/>
          <w:sz w:val="28"/>
          <w:szCs w:val="28"/>
          <w:lang w:val="be-BY"/>
        </w:rPr>
        <w:br/>
      </w:r>
      <w:r w:rsidR="009304BF">
        <w:rPr>
          <w:noProof/>
          <w:lang w:eastAsia="ru-RU"/>
        </w:rPr>
        <w:drawing>
          <wp:inline distT="0" distB="0" distL="0" distR="0">
            <wp:extent cx="2362200" cy="1927860"/>
            <wp:effectExtent l="171450" t="133350" r="361950" b="300990"/>
            <wp:docPr id="22" name="Рисунок 4" descr="C:\Users\Elena\Desktop\горшки\IMG_20240418_14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горшки\IMG_20240418_1406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 l="15006" t="18910" r="1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4BF" w:rsidRDefault="00E5098D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Задымлен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ая кераміка ствараецца 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на апошніх стадыях абпалу, калі ў печ падкладаюць смалістае дрэва, герметычна за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чыняюць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. У выніку хімічных рэакцый чарапок набывае сінявата-чорны колер, змяншаецца яго порыстасць і павялічваецца трываласць. Калі абпалу з задымленнем папярэднічае націранне чарапка гладкай косткай альбо крэмнем, то ў выніку атрымліваецца чорнаглянцаваная кераміка.</w:t>
      </w:r>
      <w:r w:rsidR="009304BF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  <w:r w:rsidR="009304BF">
        <w:rPr>
          <w:rFonts w:ascii="Times New Roman" w:eastAsia="Calibri" w:hAnsi="Times New Roman" w:cs="Times New Roman"/>
          <w:sz w:val="28"/>
          <w:szCs w:val="28"/>
          <w:lang w:val="be-BY"/>
        </w:rPr>
        <w:t>(</w:t>
      </w:r>
      <w:r w:rsidR="009304BF" w:rsidRPr="002A5B7B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Дэманструе </w:t>
      </w:r>
      <w:r w:rsidR="009304BF">
        <w:rPr>
          <w:rFonts w:ascii="Times New Roman" w:eastAsia="Calibri" w:hAnsi="Times New Roman" w:cs="Times New Roman"/>
          <w:i/>
          <w:sz w:val="28"/>
          <w:szCs w:val="28"/>
          <w:lang w:val="be-BY"/>
        </w:rPr>
        <w:t>задымленыя</w:t>
      </w:r>
      <w:r w:rsidR="009304BF" w:rsidRPr="002A5B7B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гліняны</w:t>
      </w:r>
      <w:r w:rsidR="009304BF">
        <w:rPr>
          <w:rFonts w:ascii="Times New Roman" w:eastAsia="Calibri" w:hAnsi="Times New Roman" w:cs="Times New Roman"/>
          <w:i/>
          <w:sz w:val="28"/>
          <w:szCs w:val="28"/>
          <w:lang w:val="be-BY"/>
        </w:rPr>
        <w:t>я</w:t>
      </w:r>
      <w:r w:rsidR="009304BF" w:rsidRPr="002A5B7B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выраб</w:t>
      </w:r>
      <w:r w:rsidR="009304BF">
        <w:rPr>
          <w:rFonts w:ascii="Times New Roman" w:eastAsia="Calibri" w:hAnsi="Times New Roman" w:cs="Times New Roman"/>
          <w:i/>
          <w:sz w:val="28"/>
          <w:szCs w:val="28"/>
          <w:lang w:val="be-BY"/>
        </w:rPr>
        <w:t>ы</w:t>
      </w:r>
      <w:r w:rsidR="009304BF">
        <w:rPr>
          <w:rFonts w:ascii="Times New Roman" w:eastAsia="Calibri" w:hAnsi="Times New Roman" w:cs="Times New Roman"/>
          <w:sz w:val="28"/>
          <w:szCs w:val="28"/>
          <w:lang w:val="be-BY"/>
        </w:rPr>
        <w:t>.)</w:t>
      </w:r>
    </w:p>
    <w:p w:rsidR="009304BF" w:rsidRPr="009304BF" w:rsidRDefault="009304BF" w:rsidP="00E900CF">
      <w:pPr>
        <w:pStyle w:val="a9"/>
        <w:spacing w:before="0" w:beforeAutospacing="0" w:after="0" w:afterAutospacing="0" w:line="276" w:lineRule="auto"/>
        <w:rPr>
          <w:lang w:val="be-BY"/>
        </w:rPr>
      </w:pPr>
      <w:r>
        <w:rPr>
          <w:noProof/>
        </w:rPr>
        <w:drawing>
          <wp:inline distT="0" distB="0" distL="0" distR="0">
            <wp:extent cx="1908810" cy="2867529"/>
            <wp:effectExtent l="171450" t="133350" r="358140" b="313821"/>
            <wp:docPr id="21" name="Рисунок 1" descr="C:\Users\Elena\Desktop\горшки\IMG_20240418_14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горшки\IMG_20240418_1405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 l="18816" t="22991" r="18706" b="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867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3766" cy="2877185"/>
            <wp:effectExtent l="171450" t="133350" r="363184" b="304165"/>
            <wp:docPr id="23" name="Рисунок 7" descr="C:\Users\Elena\Desktop\горшки\IMG_20240418_1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горшки\IMG_20240418_140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 l="12445" t="12105" r="1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53" cy="2883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B7B" w:rsidRDefault="00E3136A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E5098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Паліваная </w:t>
      </w:r>
      <w:r w:rsidR="00E5098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(глазураваная) </w:t>
      </w:r>
      <w:r w:rsidRPr="00E5098D">
        <w:rPr>
          <w:rFonts w:ascii="Times New Roman" w:eastAsia="Calibri" w:hAnsi="Times New Roman" w:cs="Times New Roman"/>
          <w:sz w:val="28"/>
          <w:szCs w:val="28"/>
          <w:lang w:val="be-BY"/>
        </w:rPr>
        <w:t>кераміка вырабляецца шляхам пакрыцця паверхні ўжо абпаленага вырабу “пал</w:t>
      </w:r>
      <w:r w:rsidRPr="00E3136A">
        <w:rPr>
          <w:rFonts w:ascii="Times New Roman" w:eastAsia="Calibri" w:hAnsi="Times New Roman" w:cs="Times New Roman"/>
          <w:sz w:val="28"/>
          <w:szCs w:val="28"/>
        </w:rPr>
        <w:t>i</w:t>
      </w:r>
      <w:r w:rsidRPr="00E5098D">
        <w:rPr>
          <w:rFonts w:ascii="Times New Roman" w:eastAsia="Calibri" w:hAnsi="Times New Roman" w:cs="Times New Roman"/>
          <w:sz w:val="28"/>
          <w:szCs w:val="28"/>
          <w:lang w:val="be-BY"/>
        </w:rPr>
        <w:t>вай” на аснове кварцавага пяску з наступным паўторным абпалам, у час якога пясок плавіцца да стану шкла.</w:t>
      </w:r>
      <w:r w:rsidR="00E5098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2A5B7B" w:rsidRPr="009304BF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Паліва наносілася на выраб перад абпальваннем або пасля яго.</w:t>
      </w:r>
      <w:r w:rsidR="002A5B7B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</w:t>
      </w:r>
      <w:r w:rsidR="002A5B7B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Знешнюю паверхню </w:t>
      </w:r>
      <w:r w:rsidR="002A5B7B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lastRenderedPageBreak/>
        <w:t>посуду звычайна палівалі не цалкам, а толькі ў верхняй частцы (з-за дарагавізны палівы) У выніку яркія бліскучыя падцёкі прыгожа кантраставалі з мяккім тэракотавым колерам ніжняй часткі вырабу.</w:t>
      </w:r>
      <w:r w:rsidR="002A5B7B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  <w:r w:rsidR="002A5B7B">
        <w:rPr>
          <w:rFonts w:ascii="Times New Roman" w:eastAsia="Calibri" w:hAnsi="Times New Roman" w:cs="Times New Roman"/>
          <w:sz w:val="28"/>
          <w:szCs w:val="28"/>
          <w:lang w:val="be-BY"/>
        </w:rPr>
        <w:t>(</w:t>
      </w:r>
      <w:r w:rsidR="002A5B7B" w:rsidRPr="002A5B7B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Дэманструе </w:t>
      </w:r>
      <w:r w:rsidR="002A5B7B">
        <w:rPr>
          <w:rFonts w:ascii="Times New Roman" w:eastAsia="Calibri" w:hAnsi="Times New Roman" w:cs="Times New Roman"/>
          <w:i/>
          <w:sz w:val="28"/>
          <w:szCs w:val="28"/>
          <w:lang w:val="be-BY"/>
        </w:rPr>
        <w:t>паліваны</w:t>
      </w:r>
      <w:r w:rsidR="009304BF">
        <w:rPr>
          <w:rFonts w:ascii="Times New Roman" w:eastAsia="Calibri" w:hAnsi="Times New Roman" w:cs="Times New Roman"/>
          <w:i/>
          <w:sz w:val="28"/>
          <w:szCs w:val="28"/>
          <w:lang w:val="be-BY"/>
        </w:rPr>
        <w:t>я</w:t>
      </w:r>
      <w:r w:rsidR="002A5B7B" w:rsidRPr="002A5B7B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гліняны</w:t>
      </w:r>
      <w:r w:rsidR="009304BF">
        <w:rPr>
          <w:rFonts w:ascii="Times New Roman" w:eastAsia="Calibri" w:hAnsi="Times New Roman" w:cs="Times New Roman"/>
          <w:i/>
          <w:sz w:val="28"/>
          <w:szCs w:val="28"/>
          <w:lang w:val="be-BY"/>
        </w:rPr>
        <w:t>я</w:t>
      </w:r>
      <w:r w:rsidR="002A5B7B" w:rsidRPr="002A5B7B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выраб</w:t>
      </w:r>
      <w:r w:rsidR="009304BF">
        <w:rPr>
          <w:rFonts w:ascii="Times New Roman" w:eastAsia="Calibri" w:hAnsi="Times New Roman" w:cs="Times New Roman"/>
          <w:i/>
          <w:sz w:val="28"/>
          <w:szCs w:val="28"/>
          <w:lang w:val="be-BY"/>
        </w:rPr>
        <w:t>ы</w:t>
      </w:r>
      <w:r w:rsidR="002A5B7B">
        <w:rPr>
          <w:rFonts w:ascii="Times New Roman" w:eastAsia="Calibri" w:hAnsi="Times New Roman" w:cs="Times New Roman"/>
          <w:sz w:val="28"/>
          <w:szCs w:val="28"/>
          <w:lang w:val="be-BY"/>
        </w:rPr>
        <w:t>.)</w:t>
      </w:r>
    </w:p>
    <w:p w:rsidR="00244732" w:rsidRDefault="00244732" w:rsidP="00E900CF">
      <w:pPr>
        <w:pStyle w:val="a9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2590928" cy="2771775"/>
            <wp:effectExtent l="171450" t="171450" r="361950" b="333375"/>
            <wp:docPr id="24" name="Рисунок 12" descr="C:\Users\Elena\Desktop\горшки\IMG_20240418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горшки\IMG_20240418_1403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l="6775" t="23369" r="14778" b="1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95" cy="2780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7380" cy="2766060"/>
            <wp:effectExtent l="171450" t="133350" r="369570" b="300990"/>
            <wp:docPr id="25" name="Рисунок 15" descr="C:\Users\Elena\Desktop\горшки\IMG_20240418_14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горшки\IMG_20240418_1404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 l="18825" t="15631" r="14904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76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B7B" w:rsidRPr="002A5B7B" w:rsidRDefault="002A5B7B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У калекцыі нашага 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музея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ёсць 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таксама ганчарны</w:t>
      </w:r>
      <w:r w:rsidR="00934D9E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я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выраб</w:t>
      </w:r>
      <w:r w:rsidR="00934D9E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ы, упрыгожаныя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арнаментам у выглядзе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белых 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хвалістых ліній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. </w:t>
      </w:r>
      <w:r w:rsidR="00244732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Такая б</w:t>
      </w:r>
      <w:r w:rsidR="008B21E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елая лінія ўзору называецца анг</w:t>
      </w:r>
      <w:r w:rsidR="00244732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об.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Гэта адметны знак керамікі мірскага майстра  Івана Бычко.</w:t>
      </w:r>
      <w:r w:rsidR="009B4ACB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(</w:t>
      </w:r>
      <w:r w:rsidR="009B4ACB" w:rsidRPr="009B4ACB"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be-BY" w:eastAsia="ru-RU"/>
        </w:rPr>
        <w:t>Дэманструе выраб</w:t>
      </w:r>
      <w:r w:rsidR="00934D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be-BY" w:eastAsia="ru-RU"/>
        </w:rPr>
        <w:t>ы</w:t>
      </w:r>
      <w:r w:rsidR="009B4ACB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.)</w:t>
      </w:r>
    </w:p>
    <w:p w:rsidR="00244732" w:rsidRDefault="00244732" w:rsidP="00E900CF">
      <w:pPr>
        <w:pStyle w:val="a9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2145030" cy="2680082"/>
            <wp:effectExtent l="171450" t="133350" r="369570" b="310768"/>
            <wp:docPr id="26" name="Рисунок 20" descr="C:\Users\Elena\Desktop\горшки\IMG_20240418_14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esktop\горшки\IMG_20240418_1408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 l="7533" t="11268" r="8663" b="1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43" cy="2679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44732">
        <w:rPr>
          <w:noProof/>
        </w:rPr>
        <w:drawing>
          <wp:inline distT="0" distB="0" distL="0" distR="0">
            <wp:extent cx="1756410" cy="2654484"/>
            <wp:effectExtent l="171450" t="133350" r="358140" b="298266"/>
            <wp:docPr id="27" name="Рисунок 7" descr="C:\Users\Elena\Desktop\горшки\IMG_20240418_1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горшки\IMG_20240418_1408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20000"/>
                    </a:blip>
                    <a:srcRect l="12445" t="12105" r="1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654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4D9E" w:rsidRDefault="00934D9E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Кіраўнік музея. </w:t>
      </w:r>
      <w:r w:rsidRPr="00934D9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Думаю, нашы госці трошкі стаміліся. Прапаную выйсці ў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калідор</w:t>
      </w:r>
      <w:r w:rsidRPr="00934D9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і пагуляць у беларускую народную гульню “Гарлачык”.</w:t>
      </w:r>
    </w:p>
    <w:p w:rsidR="00A40134" w:rsidRPr="00934D9E" w:rsidRDefault="00A40134" w:rsidP="00E900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34D9E" w:rsidRDefault="00934D9E" w:rsidP="00E900C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BE33A1" w:rsidRDefault="00AF1243" w:rsidP="00E900C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lastRenderedPageBreak/>
        <w:t xml:space="preserve">6. </w:t>
      </w:r>
      <w:r w:rsidR="00BE33A1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Фізкультхвілінка. </w:t>
      </w:r>
    </w:p>
    <w:p w:rsidR="00BE33A1" w:rsidRPr="00AF1243" w:rsidRDefault="00BE33A1" w:rsidP="00E900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Беларуская народная г</w:t>
      </w:r>
      <w:r w:rsidRPr="00AF1243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ульня «Г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арлачык</w:t>
      </w:r>
      <w:r w:rsidRPr="00AF1243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».</w:t>
      </w:r>
    </w:p>
    <w:p w:rsidR="00BE33A1" w:rsidRPr="00AF1243" w:rsidRDefault="00BE33A1" w:rsidP="00E900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AF1243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Матэрыял: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F124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медальёны-гарлачыкі, капялюш.</w:t>
      </w:r>
    </w:p>
    <w:p w:rsidR="00BE33A1" w:rsidRPr="00BE33A1" w:rsidRDefault="00BE33A1" w:rsidP="00E900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243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Апісанне гульні.</w:t>
      </w:r>
      <w:r w:rsidRPr="00BE33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E33A1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Гульцы</w:t>
      </w:r>
      <w:r w:rsidRPr="00AF124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сядзяць у крузе на ку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кішках — гэта гарлачыкі. Па кру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зе ходзіць пакупнік. Спыніўшыся каля каго-небудзь, ён пытаецца: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“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Колькі каштуе гарлачык?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” Гулец адказвае: “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гарлачык гэты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д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>ай нам зусім крышку: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к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>аб ніколі не хварэць,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м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аннай кашы лыжку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”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BE33A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Пасля гэтых слоў гарлачык паднімаецца на ногі і бяжыць па крузе ў адным напрамку, а пакупнік — насустрач яму.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Кожны імкнецца заняць свабоднае месца. Той, хто спазняецца, становіцца пакупніком.</w:t>
      </w:r>
    </w:p>
    <w:p w:rsidR="00BE33A1" w:rsidRPr="00BE33A1" w:rsidRDefault="00BE33A1" w:rsidP="00E900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3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Правілы гульні: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удзельнікі гульні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павінны бегчы па крузе ў розных напрамках пасля слоў «...маннай кашы лыж</w:t>
      </w:r>
      <w:r w:rsidRPr="00BE33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ку», кожны з іх імкнецца заняць свабоднае месца.</w:t>
      </w:r>
    </w:p>
    <w:p w:rsidR="00934D9E" w:rsidRDefault="00934D9E" w:rsidP="00E900C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201F29" w:rsidRDefault="00AF1243" w:rsidP="00E900C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>7</w:t>
      </w:r>
      <w:r w:rsidR="009C1012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. Выступленне </w:t>
      </w:r>
      <w:r w:rsidR="006B62E9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артыста-ганчара </w:t>
      </w:r>
      <w:r w:rsidR="009C1012">
        <w:rPr>
          <w:rFonts w:ascii="Times New Roman" w:eastAsia="Calibri" w:hAnsi="Times New Roman" w:cs="Times New Roman"/>
          <w:b/>
          <w:sz w:val="28"/>
          <w:szCs w:val="28"/>
          <w:lang w:val="be-BY"/>
        </w:rPr>
        <w:t>“</w:t>
      </w:r>
      <w:r w:rsidR="006B62E9">
        <w:rPr>
          <w:rFonts w:ascii="Times New Roman" w:eastAsia="Calibri" w:hAnsi="Times New Roman" w:cs="Times New Roman"/>
          <w:b/>
          <w:sz w:val="28"/>
          <w:szCs w:val="28"/>
          <w:lang w:val="be-BY"/>
        </w:rPr>
        <w:t>Ганчарскія хітрасці і за</w:t>
      </w:r>
      <w:r w:rsidR="00AE42BB">
        <w:rPr>
          <w:rFonts w:ascii="Times New Roman" w:eastAsia="Calibri" w:hAnsi="Times New Roman" w:cs="Times New Roman"/>
          <w:b/>
          <w:sz w:val="28"/>
          <w:szCs w:val="28"/>
          <w:lang w:val="be-BY"/>
        </w:rPr>
        <w:t>б</w:t>
      </w:r>
      <w:r w:rsidR="006B62E9">
        <w:rPr>
          <w:rFonts w:ascii="Times New Roman" w:eastAsia="Calibri" w:hAnsi="Times New Roman" w:cs="Times New Roman"/>
          <w:b/>
          <w:sz w:val="28"/>
          <w:szCs w:val="28"/>
          <w:lang w:val="be-BY"/>
        </w:rPr>
        <w:t>абоны”.</w:t>
      </w:r>
    </w:p>
    <w:p w:rsidR="00C57471" w:rsidRDefault="00C57471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Кіраўнік музея. </w:t>
      </w:r>
      <w:r w:rsidRPr="00C57471">
        <w:rPr>
          <w:rFonts w:ascii="Times New Roman" w:eastAsia="Calibri" w:hAnsi="Times New Roman" w:cs="Times New Roman"/>
          <w:sz w:val="28"/>
          <w:szCs w:val="28"/>
          <w:lang w:val="be-BY"/>
        </w:rPr>
        <w:t>У</w:t>
      </w: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народных уяўленнях ганчару прыпісвалі валоданне незвычайнымі ведамі і магічнай сілай. Простаму неадукаванаму селяніну не заўсёды было зразумела, як з кавалка гліны можа атрымацца якасны посуд. У народзе верылі, калі ганчар не валодае пэўнымі таямніцамі прафесіі, то ў зробленым ім посудзе не </w:t>
      </w:r>
      <w:r w:rsidR="00820FFC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атрымаецца 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добрая смятана ці не будуць захоўвацца прадукты.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Паважаны майстар, раскажыце, а якія ў Вас ёсць сакрэты? </w:t>
      </w:r>
    </w:p>
    <w:p w:rsidR="006B62E9" w:rsidRPr="000D39D8" w:rsidRDefault="00C57471" w:rsidP="00E900CF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 w:cs="Arial"/>
          <w:color w:val="181818"/>
          <w:sz w:val="17"/>
          <w:szCs w:val="17"/>
          <w:lang w:val="be-BY" w:eastAsia="ru-RU"/>
        </w:rPr>
      </w:pPr>
      <w:r w:rsidRPr="00C57471"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be-BY" w:eastAsia="ru-RU"/>
        </w:rPr>
        <w:t>Ганчар.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Ш</w:t>
      </w:r>
      <w:r w:rsidR="006F470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аноўныя госці, з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вырабам глінянага посуду звязана шмат прыслоўяў і забабонаў. </w:t>
      </w:r>
      <w:r w:rsidR="006F470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К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алі благое вока гляне на посуд у часе лепкі, то гаршкі ў печы паб’е Пярун. </w:t>
      </w:r>
      <w:r w:rsidR="00820FFC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Таму, каб абараніць сво</w:t>
      </w:r>
      <w:r w:rsidR="006F470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й посуд, я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крап</w:t>
      </w:r>
      <w:r w:rsidR="006F470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лю яго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салёнай вадой або абв</w:t>
      </w:r>
      <w:r w:rsidR="006F470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оджу 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вакол яго тры разы падпаленай драўля</w:t>
      </w:r>
      <w:r w:rsidR="006F470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най качаргой. А яшчэ ў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час лепкі </w:t>
      </w:r>
      <w:r w:rsidR="006F470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я заўсёды чытаю малітвы. 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Калі </w:t>
      </w:r>
      <w:r w:rsidR="006F470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працую, то няхай ніхто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  <w:r w:rsidR="006F470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не 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зычыць </w:t>
      </w:r>
      <w:r w:rsidR="006F470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мне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поспеху, іначай начынне пры абпале разваліцца. </w:t>
      </w:r>
    </w:p>
    <w:p w:rsidR="006B62E9" w:rsidRPr="000D39D8" w:rsidRDefault="006F4708" w:rsidP="00E900CF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 w:cs="Arial"/>
          <w:color w:val="181818"/>
          <w:sz w:val="17"/>
          <w:szCs w:val="17"/>
          <w:lang w:val="be-BY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К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ожны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вопытны 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ганчар 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ае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свае маленькія хітрасці.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Я вось, н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апрыклад, адпраўля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ю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ся па ваду для прыгатавання посуду толькі ў суботу да ўзыходу сонца. Таксама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ў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ю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апрацоўк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у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гліны трэба пачынаць да ўсходу сонца, іначай посуд будзе няўдалы.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  <w:r w:rsidR="006B62E9"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</w:p>
    <w:p w:rsidR="006753CF" w:rsidRDefault="006753CF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753CF" w:rsidRPr="00BB145B" w:rsidRDefault="00AF1243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8</w:t>
      </w:r>
      <w:r w:rsidR="006753CF" w:rsidRPr="00BB145B">
        <w:rPr>
          <w:rFonts w:ascii="Times New Roman" w:hAnsi="Times New Roman" w:cs="Times New Roman"/>
          <w:b/>
          <w:sz w:val="28"/>
          <w:szCs w:val="28"/>
          <w:lang w:val="be-BY"/>
        </w:rPr>
        <w:t>. Заданне</w:t>
      </w:r>
      <w:r w:rsidR="00BB145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“Вызначы экспанат”.</w:t>
      </w:r>
    </w:p>
    <w:p w:rsidR="00E453CC" w:rsidRDefault="00E453CC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453CC">
        <w:rPr>
          <w:rFonts w:ascii="Times New Roman" w:hAnsi="Times New Roman" w:cs="Times New Roman"/>
          <w:b/>
          <w:sz w:val="28"/>
          <w:szCs w:val="28"/>
          <w:lang w:val="be-BY"/>
        </w:rPr>
        <w:t>Кіраўнік музея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E453CC">
        <w:rPr>
          <w:rFonts w:ascii="Times New Roman" w:hAnsi="Times New Roman" w:cs="Times New Roman"/>
          <w:sz w:val="28"/>
          <w:szCs w:val="28"/>
          <w:lang w:val="be-BY"/>
        </w:rPr>
        <w:t xml:space="preserve">Вазьміце ў рукі гаршчочак, патрымайце. Што вы адчуваеце? Канешне, цяпло, прыемныя адчуванні, стан камфорту і ўтульнасці. Па маім меркаванні, уся справа – у гліне і ўнікальных уласцівасцях гэтага прыроднага матэрыялу. </w:t>
      </w:r>
      <w:r w:rsidRPr="00BE33A1">
        <w:rPr>
          <w:rFonts w:ascii="Times New Roman" w:hAnsi="Times New Roman" w:cs="Times New Roman"/>
          <w:sz w:val="28"/>
          <w:szCs w:val="28"/>
          <w:lang w:val="be-BY"/>
        </w:rPr>
        <w:t>А яшчэ – ва ўсведамленні часу, даўніны.</w:t>
      </w:r>
    </w:p>
    <w:p w:rsidR="006753CF" w:rsidRDefault="00E453CC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Нашы экспанаты разнастайныя па сваім знешнім выглядзе. Не менш цікавыя іх назвы.  Прапаную вашай увазе наступнае заданне. </w:t>
      </w:r>
      <w:r w:rsidR="006753CF">
        <w:rPr>
          <w:rFonts w:ascii="Times New Roman" w:hAnsi="Times New Roman" w:cs="Times New Roman"/>
          <w:sz w:val="28"/>
          <w:szCs w:val="28"/>
          <w:lang w:val="be-BY"/>
        </w:rPr>
        <w:t>Суаднясіце экспанаты</w:t>
      </w:r>
      <w:r w:rsidR="00820FFC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6753CF">
        <w:rPr>
          <w:rFonts w:ascii="Times New Roman" w:hAnsi="Times New Roman" w:cs="Times New Roman"/>
          <w:sz w:val="28"/>
          <w:szCs w:val="28"/>
          <w:lang w:val="be-BY"/>
        </w:rPr>
        <w:t xml:space="preserve"> іх назвы</w:t>
      </w:r>
      <w:r w:rsidR="00820FFC"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 w:rsidR="006753CF">
        <w:rPr>
          <w:rFonts w:ascii="Times New Roman" w:hAnsi="Times New Roman" w:cs="Times New Roman"/>
          <w:sz w:val="28"/>
          <w:szCs w:val="28"/>
          <w:lang w:val="be-BY"/>
        </w:rPr>
        <w:t xml:space="preserve"> прызначэнне.</w:t>
      </w:r>
    </w:p>
    <w:p w:rsidR="00E453CC" w:rsidRDefault="00E453CC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650"/>
        <w:gridCol w:w="4433"/>
        <w:gridCol w:w="3191"/>
      </w:tblGrid>
      <w:tr w:rsidR="006753CF" w:rsidTr="00820FFC">
        <w:trPr>
          <w:jc w:val="center"/>
        </w:trPr>
        <w:tc>
          <w:tcPr>
            <w:tcW w:w="1650" w:type="dxa"/>
          </w:tcPr>
          <w:p w:rsidR="006753CF" w:rsidRDefault="006753CF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Гляк</w:t>
            </w:r>
          </w:p>
        </w:tc>
        <w:tc>
          <w:tcPr>
            <w:tcW w:w="4433" w:type="dxa"/>
          </w:tcPr>
          <w:p w:rsidR="006753CF" w:rsidRDefault="00E61711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617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гліняная </w:t>
            </w:r>
            <w:r w:rsidR="00317DC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шарападобная </w:t>
            </w:r>
            <w:r w:rsidRPr="00E617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пасудзіна з пукатымі бакамі і вузкім горлам</w:t>
            </w:r>
            <w:r w:rsidRPr="00E61711">
              <w:rPr>
                <w:rFonts w:ascii="Arial" w:hAnsi="Arial" w:cs="Arial"/>
                <w:color w:val="202122"/>
                <w:sz w:val="17"/>
                <w:szCs w:val="17"/>
                <w:shd w:val="clear" w:color="auto" w:fill="FFFFFF"/>
                <w:lang w:val="be-BY"/>
              </w:rPr>
              <w:t xml:space="preserve"> </w:t>
            </w:r>
            <w:r w:rsidRPr="00E617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 дзюбкай або без яе, 1</w:t>
            </w:r>
            <w:r w:rsidRPr="00E6171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617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— 2 ручкамі</w:t>
            </w:r>
            <w:r w:rsidR="00317DC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;</w:t>
            </w:r>
          </w:p>
          <w:p w:rsidR="00317DCA" w:rsidRPr="00317DCA" w:rsidRDefault="00317DCA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17DC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be-BY"/>
              </w:rPr>
              <w:t>прызначана для захоўвання і транспарціроўкі рэчываў</w:t>
            </w:r>
            <w:r w:rsidRPr="00317DC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</w:t>
            </w:r>
            <w:r w:rsidRPr="00317DC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be-BY"/>
              </w:rPr>
              <w:t>—</w:t>
            </w:r>
            <w:r w:rsidRPr="00317DC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</w:t>
            </w:r>
            <w:hyperlink r:id="rId32" w:tooltip="Алей" w:history="1">
              <w:r w:rsidRP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  <w:lang w:val="be-BY"/>
                </w:rPr>
                <w:t>алею</w:t>
              </w:r>
            </w:hyperlink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be-BY"/>
              </w:rPr>
              <w:t>,</w:t>
            </w:r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33" w:tooltip="Квас" w:history="1">
              <w:r w:rsidRP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  <w:lang w:val="be-BY"/>
                </w:rPr>
                <w:t>квасу</w:t>
              </w:r>
            </w:hyperlink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be-BY"/>
              </w:rPr>
              <w:t>,</w:t>
            </w:r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34" w:tooltip="Вада" w:history="1">
              <w:r w:rsidRP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  <w:lang w:val="be-BY"/>
                </w:rPr>
                <w:t>вады</w:t>
              </w:r>
            </w:hyperlink>
            <w:r w:rsidRPr="00317DC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</w:t>
            </w:r>
            <w:r w:rsidRPr="00317DC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be-BY"/>
              </w:rPr>
              <w:t>і інш.</w:t>
            </w:r>
          </w:p>
        </w:tc>
        <w:tc>
          <w:tcPr>
            <w:tcW w:w="3191" w:type="dxa"/>
          </w:tcPr>
          <w:p w:rsidR="006753CF" w:rsidRDefault="00E61711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008" cy="1417320"/>
                  <wp:effectExtent l="19050" t="0" r="0" b="0"/>
                  <wp:docPr id="4" name="Рисунок 4" descr="Гляк | Краеведческий муз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ляк | Краеведческий муз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23029" t="8704" r="25475" b="28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56" cy="14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3CF" w:rsidTr="00820FFC">
        <w:trPr>
          <w:jc w:val="center"/>
        </w:trPr>
        <w:tc>
          <w:tcPr>
            <w:tcW w:w="1650" w:type="dxa"/>
          </w:tcPr>
          <w:p w:rsidR="006753CF" w:rsidRDefault="006753CF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Спарыш</w:t>
            </w:r>
          </w:p>
        </w:tc>
        <w:tc>
          <w:tcPr>
            <w:tcW w:w="4433" w:type="dxa"/>
          </w:tcPr>
          <w:p w:rsidR="00317DCA" w:rsidRDefault="006D2536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hyperlink r:id="rId36" w:history="1">
              <w:r w:rsid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be-BY"/>
                </w:rPr>
                <w:t>гліняная</w:t>
              </w:r>
            </w:hyperlink>
            <w:r w:rsidR="00317DCA"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="00317DCA"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пасудзіна з 2-х ці</w:t>
            </w:r>
          </w:p>
          <w:p w:rsidR="00317DCA" w:rsidRDefault="00317DCA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3-х</w:t>
            </w:r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hyperlink r:id="rId37" w:tooltip="Гаршчок" w:history="1">
              <w:r w:rsidRP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be-BY"/>
                </w:rPr>
                <w:t>гаршкоў</w:t>
              </w:r>
            </w:hyperlink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аднолькавага ці рознага памеру, змацаваных ручкай (да гаршкоў рабіліся</w:t>
            </w:r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hyperlink r:id="rId38" w:tooltip="Накрыўка (старонка не існуе)" w:history="1">
              <w:r w:rsidRP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be-BY"/>
                </w:rPr>
                <w:t>накрыўкі</w:t>
              </w:r>
            </w:hyperlink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;</w:t>
            </w:r>
          </w:p>
          <w:p w:rsidR="006753CF" w:rsidRPr="00317DCA" w:rsidRDefault="00317DCA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у</w:t>
            </w:r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спарышах насілі ежу на поле ў</w:t>
            </w:r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hyperlink r:id="rId39" w:tooltip="Сенакос (старонка не існуе)" w:history="1">
              <w:r w:rsidRP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be-BY"/>
                </w:rPr>
                <w:t>сенакос</w:t>
              </w:r>
            </w:hyperlink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ці</w:t>
            </w:r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hyperlink r:id="rId40" w:tooltip="Жніво" w:history="1">
              <w:r w:rsidRP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be-BY"/>
                </w:rPr>
                <w:t>жніво</w:t>
              </w:r>
            </w:hyperlink>
            <w:r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.</w:t>
            </w:r>
          </w:p>
        </w:tc>
        <w:tc>
          <w:tcPr>
            <w:tcW w:w="3191" w:type="dxa"/>
          </w:tcPr>
          <w:p w:rsidR="006753CF" w:rsidRDefault="00FF45FC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F45FC">
              <w:rPr>
                <w:noProof/>
                <w:lang w:eastAsia="ru-RU"/>
              </w:rPr>
              <w:drawing>
                <wp:inline distT="0" distB="0" distL="0" distR="0">
                  <wp:extent cx="1809750" cy="1493520"/>
                  <wp:effectExtent l="19050" t="0" r="0" b="0"/>
                  <wp:docPr id="31" name="Рисунок 28" descr="C:\Users\Elena\Desktop\горшки\IMG_20240418_14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lena\Desktop\горшки\IMG_20240418_14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10000"/>
                          </a:blip>
                          <a:srcRect l="7646" t="6800" r="4805" b="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01" cy="15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3CF" w:rsidTr="00820FFC">
        <w:trPr>
          <w:jc w:val="center"/>
        </w:trPr>
        <w:tc>
          <w:tcPr>
            <w:tcW w:w="1650" w:type="dxa"/>
          </w:tcPr>
          <w:p w:rsidR="006753CF" w:rsidRDefault="006753CF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Збан</w:t>
            </w:r>
          </w:p>
        </w:tc>
        <w:tc>
          <w:tcPr>
            <w:tcW w:w="4433" w:type="dxa"/>
          </w:tcPr>
          <w:p w:rsidR="006753CF" w:rsidRPr="00317DCA" w:rsidRDefault="006D2536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hyperlink r:id="rId42" w:history="1">
              <w:r w:rsidR="00317DCA" w:rsidRP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be-BY"/>
                </w:rPr>
                <w:t>гліняны</w:t>
              </w:r>
            </w:hyperlink>
            <w:r w:rsidR="00317DCA"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hyperlink r:id="rId43" w:tooltip="Посуд" w:history="1">
              <w:r w:rsidR="00317DCA" w:rsidRP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be-BY"/>
                </w:rPr>
                <w:t>посуд</w:t>
              </w:r>
            </w:hyperlink>
            <w:r w:rsidR="00317DCA"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="00317DCA"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з</w:t>
            </w:r>
            <w:r w:rsidR="00317DCA" w:rsidRPr="00317DC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выцягнутым тулавам, пукатымі бакамі, звужаным горлам, дзюбай-літком і вушкам-ручкай</w:t>
            </w:r>
            <w:r w:rsidR="00317DC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; в</w:t>
            </w:r>
            <w:r w:rsidR="00317DCA" w:rsidRPr="00317DC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ыкарыстоўваецца для захоўвання</w:t>
            </w:r>
            <w:r w:rsidR="00317DCA" w:rsidRPr="00317DC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4" w:tooltip="Малако" w:history="1">
              <w:r w:rsidR="00317DCA" w:rsidRPr="00317DCA">
                <w:rPr>
                  <w:rStyle w:val="a7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lang w:val="be-BY"/>
                </w:rPr>
                <w:t>малака</w:t>
              </w:r>
            </w:hyperlink>
            <w:r w:rsidR="00317DCA" w:rsidRPr="00317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="00317DC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іншага пітва</w:t>
            </w:r>
          </w:p>
        </w:tc>
        <w:tc>
          <w:tcPr>
            <w:tcW w:w="3191" w:type="dxa"/>
          </w:tcPr>
          <w:p w:rsidR="006753CF" w:rsidRDefault="00151877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1673" cy="1341120"/>
                  <wp:effectExtent l="19050" t="0" r="0" b="0"/>
                  <wp:docPr id="8" name="Рисунок 7" descr="Ганцавіцкі краязнаўча-інфармацыйны партал - Ганцевич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анцавіцкі краязнаўча-інфармацыйны партал - Ганцевич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38627" r="5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73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3CF" w:rsidTr="00820FFC">
        <w:trPr>
          <w:jc w:val="center"/>
        </w:trPr>
        <w:tc>
          <w:tcPr>
            <w:tcW w:w="1650" w:type="dxa"/>
          </w:tcPr>
          <w:p w:rsidR="006753CF" w:rsidRDefault="006753CF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Макацёр</w:t>
            </w:r>
            <w:r w:rsidR="00AF124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(макітра)</w:t>
            </w:r>
          </w:p>
        </w:tc>
        <w:tc>
          <w:tcPr>
            <w:tcW w:w="4433" w:type="dxa"/>
          </w:tcPr>
          <w:p w:rsidR="006753CF" w:rsidRPr="00E61711" w:rsidRDefault="00E61711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61711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гліняная пасудзіна, у якой звычайна труць мак, ільняное і канаплянае семя</w:t>
            </w:r>
          </w:p>
        </w:tc>
        <w:tc>
          <w:tcPr>
            <w:tcW w:w="3191" w:type="dxa"/>
          </w:tcPr>
          <w:p w:rsidR="006753CF" w:rsidRDefault="00E61711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1110" cy="1409700"/>
                  <wp:effectExtent l="19050" t="0" r="0" b="0"/>
                  <wp:docPr id="3" name="Рисунок 1" descr="Макитра. Подробное описание экспоната, аудиогид, интересн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итра. Подробное описание экспоната, аудиогид, интересн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18" cy="141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3CF" w:rsidTr="00820FFC">
        <w:trPr>
          <w:jc w:val="center"/>
        </w:trPr>
        <w:tc>
          <w:tcPr>
            <w:tcW w:w="1650" w:type="dxa"/>
          </w:tcPr>
          <w:p w:rsidR="006753CF" w:rsidRDefault="00E61711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Гладыш</w:t>
            </w:r>
          </w:p>
        </w:tc>
        <w:tc>
          <w:tcPr>
            <w:tcW w:w="4433" w:type="dxa"/>
          </w:tcPr>
          <w:p w:rsidR="006753CF" w:rsidRDefault="00BB145B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гліняны збан без ручкі</w:t>
            </w:r>
          </w:p>
        </w:tc>
        <w:tc>
          <w:tcPr>
            <w:tcW w:w="3191" w:type="dxa"/>
          </w:tcPr>
          <w:p w:rsidR="00FF45FC" w:rsidRPr="00FF45FC" w:rsidRDefault="00FF45FC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F45FC">
              <w:rPr>
                <w:noProof/>
                <w:lang w:eastAsia="ru-RU"/>
              </w:rPr>
              <w:drawing>
                <wp:inline distT="0" distB="0" distL="0" distR="0">
                  <wp:extent cx="1108710" cy="1661235"/>
                  <wp:effectExtent l="19050" t="0" r="0" b="0"/>
                  <wp:docPr id="35" name="Рисунок 31" descr="C:\Users\Elena\Desktop\горшки\IMG_20240418_14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lena\Desktop\горшки\IMG_20240418_14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4023" t="12759" r="16322" b="8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74" cy="1663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3CF" w:rsidRPr="00AA3BB7" w:rsidTr="00820FFC">
        <w:trPr>
          <w:jc w:val="center"/>
        </w:trPr>
        <w:tc>
          <w:tcPr>
            <w:tcW w:w="1650" w:type="dxa"/>
          </w:tcPr>
          <w:p w:rsidR="006753CF" w:rsidRDefault="00E61711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Гарлач</w:t>
            </w:r>
          </w:p>
        </w:tc>
        <w:tc>
          <w:tcPr>
            <w:tcW w:w="4433" w:type="dxa"/>
          </w:tcPr>
          <w:p w:rsidR="006753CF" w:rsidRPr="00AA3BB7" w:rsidRDefault="006D2536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hyperlink r:id="rId48" w:tooltip="Гліна" w:history="1">
              <w:r w:rsidR="00AA3BB7" w:rsidRPr="00AA3BB7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гліняны</w:t>
              </w:r>
            </w:hyperlink>
            <w:r w:rsidR="00AA3BB7" w:rsidRPr="00AA3BB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9" w:tooltip="Посуд" w:history="1">
              <w:r w:rsidR="00AA3BB7" w:rsidRPr="00AA3BB7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be-BY"/>
                </w:rPr>
                <w:t>посуд</w:t>
              </w:r>
            </w:hyperlink>
            <w:r w:rsidR="00AA3BB7" w:rsidRPr="00AA3BB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A3BB7" w:rsidRPr="00AA3B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 выцягнутым тулавам, пукатымі бакамі, звужанай шыйкай і шырэйшым за дно вусцем</w:t>
            </w:r>
          </w:p>
        </w:tc>
        <w:tc>
          <w:tcPr>
            <w:tcW w:w="3191" w:type="dxa"/>
          </w:tcPr>
          <w:p w:rsidR="006753CF" w:rsidRDefault="00FF45FC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F45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689101"/>
                  <wp:effectExtent l="19050" t="0" r="0" b="0"/>
                  <wp:docPr id="37" name="Рисунок 34" descr="C:\Users\Elena\Desktop\горшки\IMG_20240418_14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lena\Desktop\горшки\IMG_20240418_14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9888" t="13861" r="10613" b="7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8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3CF" w:rsidRPr="00AA3BB7" w:rsidTr="00820FFC">
        <w:trPr>
          <w:jc w:val="center"/>
        </w:trPr>
        <w:tc>
          <w:tcPr>
            <w:tcW w:w="1650" w:type="dxa"/>
          </w:tcPr>
          <w:p w:rsidR="006753CF" w:rsidRDefault="00151877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Слоік</w:t>
            </w:r>
          </w:p>
        </w:tc>
        <w:tc>
          <w:tcPr>
            <w:tcW w:w="4433" w:type="dxa"/>
          </w:tcPr>
          <w:p w:rsidR="006753CF" w:rsidRPr="001C583C" w:rsidRDefault="001C583C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C583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гліняны выраб з пукатымі (радзей прамымі) бакамі і шырокім горлам, з прамымі ці расхіленымі беражкамі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1C583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для </w:t>
            </w:r>
            <w:r w:rsidRPr="001C583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be-BY"/>
              </w:rPr>
              <w:t>для салення, варэння, мёду</w:t>
            </w:r>
          </w:p>
        </w:tc>
        <w:tc>
          <w:tcPr>
            <w:tcW w:w="3191" w:type="dxa"/>
          </w:tcPr>
          <w:p w:rsidR="006753CF" w:rsidRDefault="00244732" w:rsidP="00E900C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44732">
              <w:rPr>
                <w:noProof/>
                <w:lang w:eastAsia="ru-RU"/>
              </w:rPr>
              <w:drawing>
                <wp:inline distT="0" distB="0" distL="0" distR="0">
                  <wp:extent cx="1215390" cy="1649985"/>
                  <wp:effectExtent l="19050" t="0" r="3810" b="0"/>
                  <wp:docPr id="29" name="Рисунок 25" descr="C:\Users\Elena\Desktop\горшки\IMG_20240418_14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lena\Desktop\горшки\IMG_20240418_14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contrast="20000"/>
                          </a:blip>
                          <a:srcRect l="9060" t="9487" r="6165" b="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65" cy="1654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877" w:rsidRDefault="00151877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51877" w:rsidRDefault="00AA3BB7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A3BB7">
        <w:rPr>
          <w:rFonts w:ascii="Times New Roman" w:hAnsi="Times New Roman" w:cs="Times New Roman"/>
          <w:b/>
          <w:sz w:val="28"/>
          <w:szCs w:val="28"/>
          <w:lang w:val="be-BY"/>
        </w:rPr>
        <w:t>Кіраўнік музея.</w:t>
      </w:r>
      <w:r w:rsidRPr="00AA3BB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51877">
        <w:rPr>
          <w:rFonts w:ascii="Times New Roman" w:hAnsi="Times New Roman" w:cs="Times New Roman"/>
          <w:sz w:val="28"/>
          <w:szCs w:val="28"/>
          <w:lang w:val="be-BY"/>
        </w:rPr>
        <w:t>Давайце паразваж</w:t>
      </w:r>
      <w:r w:rsidR="00974B8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151877">
        <w:rPr>
          <w:rFonts w:ascii="Times New Roman" w:hAnsi="Times New Roman" w:cs="Times New Roman"/>
          <w:sz w:val="28"/>
          <w:szCs w:val="28"/>
          <w:lang w:val="be-BY"/>
        </w:rPr>
        <w:t xml:space="preserve">ем над назвамі ганчарных вырабаў. </w:t>
      </w:r>
    </w:p>
    <w:p w:rsidR="00AA3BB7" w:rsidRPr="00151877" w:rsidRDefault="00AA3BB7" w:rsidP="00E900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51877">
        <w:rPr>
          <w:rFonts w:ascii="Times New Roman" w:hAnsi="Times New Roman" w:cs="Times New Roman"/>
          <w:sz w:val="28"/>
          <w:szCs w:val="28"/>
        </w:rPr>
        <w:t xml:space="preserve">Вось гэта гарлачы. У іх захоўвалі малако і малочныя прадукты. </w:t>
      </w:r>
      <w:r w:rsidR="00151877" w:rsidRPr="00151877">
        <w:rPr>
          <w:rFonts w:ascii="Times New Roman" w:hAnsi="Times New Roman" w:cs="Times New Roman"/>
          <w:sz w:val="28"/>
          <w:szCs w:val="28"/>
          <w:lang w:val="be-BY"/>
        </w:rPr>
        <w:t xml:space="preserve">Чаму яны так называюцца? </w:t>
      </w:r>
      <w:r w:rsidRPr="00151877">
        <w:rPr>
          <w:rFonts w:ascii="Times New Roman" w:hAnsi="Times New Roman" w:cs="Times New Roman"/>
          <w:sz w:val="28"/>
          <w:szCs w:val="28"/>
        </w:rPr>
        <w:t xml:space="preserve">У гарлача шырокая гарлавіна для таго, каб зручна было збіраць вяршкі. </w:t>
      </w:r>
    </w:p>
    <w:p w:rsidR="00AA3BB7" w:rsidRDefault="00AA3BB7" w:rsidP="00E900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51877">
        <w:rPr>
          <w:rFonts w:ascii="Times New Roman" w:hAnsi="Times New Roman" w:cs="Times New Roman"/>
          <w:sz w:val="28"/>
          <w:szCs w:val="28"/>
        </w:rPr>
        <w:t xml:space="preserve">У збана звужанае горла, дзюба і вушка-ручка. </w:t>
      </w:r>
      <w:r w:rsidR="00151877">
        <w:rPr>
          <w:rFonts w:ascii="Times New Roman" w:hAnsi="Times New Roman" w:cs="Times New Roman"/>
          <w:sz w:val="28"/>
          <w:szCs w:val="28"/>
          <w:lang w:val="be-BY"/>
        </w:rPr>
        <w:t>Чым адрозніваецца ад гарлача?</w:t>
      </w:r>
    </w:p>
    <w:p w:rsidR="006753CF" w:rsidRDefault="00AA3BB7" w:rsidP="00E900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51877">
        <w:rPr>
          <w:rFonts w:ascii="Times New Roman" w:hAnsi="Times New Roman" w:cs="Times New Roman"/>
          <w:sz w:val="28"/>
          <w:szCs w:val="28"/>
        </w:rPr>
        <w:t>У гляках захоўвалі алей, квас, ваду. Каб зручна было несці гляк, яго рабілі з ручкай. Бакі ў гляка выпуклыя, гарлавіна вельмі вузкая. Як вы думаеце, для чаго?</w:t>
      </w:r>
      <w:r w:rsidR="008C2E88"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="008C2E88" w:rsidRPr="008C2E88">
        <w:rPr>
          <w:rFonts w:ascii="Times New Roman" w:hAnsi="Times New Roman" w:cs="Times New Roman"/>
          <w:sz w:val="28"/>
          <w:szCs w:val="28"/>
          <w:lang w:val="be-BY"/>
        </w:rPr>
        <w:t xml:space="preserve">алоўнай асаблівасцю </w:t>
      </w:r>
      <w:r w:rsidR="008C2E88">
        <w:rPr>
          <w:rFonts w:ascii="Times New Roman" w:hAnsi="Times New Roman" w:cs="Times New Roman"/>
          <w:sz w:val="28"/>
          <w:szCs w:val="28"/>
          <w:lang w:val="be-BY"/>
        </w:rPr>
        <w:t xml:space="preserve">глякаў </w:t>
      </w:r>
      <w:r w:rsidR="008C2E88" w:rsidRPr="008C2E88">
        <w:rPr>
          <w:rFonts w:ascii="Times New Roman" w:hAnsi="Times New Roman" w:cs="Times New Roman"/>
          <w:sz w:val="28"/>
          <w:szCs w:val="28"/>
          <w:lang w:val="be-BY"/>
        </w:rPr>
        <w:t xml:space="preserve">з'яўлялася тое, што ў гарлавіну можна было лёгка ўставіць затычку. </w:t>
      </w:r>
      <w:r w:rsidR="008C2E88" w:rsidRPr="008C2E88">
        <w:rPr>
          <w:rFonts w:ascii="Times New Roman" w:hAnsi="Times New Roman" w:cs="Times New Roman"/>
          <w:sz w:val="28"/>
          <w:szCs w:val="28"/>
        </w:rPr>
        <w:t>Менавіта таму гляк зручна было браць з сабой у дарогу, у поле ці на сенакос.</w:t>
      </w:r>
    </w:p>
    <w:p w:rsidR="00151877" w:rsidRDefault="00151877" w:rsidP="00E900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Чаму вось гэты гаршчок называецца спарыш? З якой мэтай яго выкарыстоўвалі?</w:t>
      </w:r>
    </w:p>
    <w:p w:rsidR="008C2E88" w:rsidRPr="00151877" w:rsidRDefault="008C2E88" w:rsidP="00E900C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C2E88">
        <w:rPr>
          <w:rFonts w:ascii="Times New Roman" w:hAnsi="Times New Roman" w:cs="Times New Roman"/>
          <w:sz w:val="28"/>
          <w:szCs w:val="28"/>
        </w:rPr>
        <w:t>Яшчэ адзін унікальны прадмет – макітра</w:t>
      </w:r>
      <w:r>
        <w:rPr>
          <w:rFonts w:ascii="Times New Roman" w:hAnsi="Times New Roman" w:cs="Times New Roman"/>
          <w:sz w:val="28"/>
          <w:szCs w:val="28"/>
          <w:lang w:val="be-BY"/>
        </w:rPr>
        <w:t>. Для чаго ён служыў? Так, для</w:t>
      </w:r>
      <w:r w:rsidRPr="008C2E88">
        <w:rPr>
          <w:rFonts w:ascii="Times New Roman" w:hAnsi="Times New Roman" w:cs="Times New Roman"/>
          <w:sz w:val="28"/>
          <w:szCs w:val="28"/>
        </w:rPr>
        <w:t xml:space="preserve"> расцірання маку. Адсюль і назва.</w:t>
      </w:r>
    </w:p>
    <w:p w:rsidR="00AA3BB7" w:rsidRDefault="001C583C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Заўважце, к</w:t>
      </w:r>
      <w:r w:rsidRPr="001C583C">
        <w:rPr>
          <w:rFonts w:ascii="Times New Roman" w:hAnsi="Times New Roman" w:cs="Times New Roman"/>
          <w:sz w:val="28"/>
          <w:szCs w:val="28"/>
          <w:lang w:val="be-BY"/>
        </w:rPr>
        <w:t xml:space="preserve">аб надаць магічную сілу посуду, яго атаясамлівалі з жывой істотай – чалавекам, – даючы адпаведныя назвы дэталям: носік, шыйка (горла), бакі, ручкі (вушкі). </w:t>
      </w:r>
    </w:p>
    <w:p w:rsidR="001C583C" w:rsidRDefault="001C583C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583C" w:rsidRDefault="00AF1243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</w:t>
      </w:r>
      <w:r w:rsidR="00AE42BB" w:rsidRPr="00AE42BB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Заданне “Хвілінка для творчасці”. </w:t>
      </w:r>
    </w:p>
    <w:p w:rsidR="00AE42BB" w:rsidRPr="00AE42BB" w:rsidRDefault="00AE42BB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E42BB">
        <w:rPr>
          <w:rFonts w:ascii="Times New Roman" w:hAnsi="Times New Roman" w:cs="Times New Roman"/>
          <w:sz w:val="28"/>
          <w:szCs w:val="28"/>
          <w:lang w:val="be-BY"/>
        </w:rPr>
        <w:t xml:space="preserve">Удзельнікі па жаданні выбіраюць сабе творчае заданне. </w:t>
      </w:r>
    </w:p>
    <w:p w:rsidR="00AE42BB" w:rsidRPr="00AE42BB" w:rsidRDefault="00AE42BB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E42BB">
        <w:rPr>
          <w:rFonts w:ascii="Times New Roman" w:hAnsi="Times New Roman" w:cs="Times New Roman"/>
          <w:sz w:val="28"/>
          <w:szCs w:val="28"/>
          <w:lang w:val="be-BY"/>
        </w:rPr>
        <w:t>1 група лепіць гаршчок з загадзя нарыхтаваных гліняных палосак.</w:t>
      </w:r>
    </w:p>
    <w:p w:rsidR="00AE42BB" w:rsidRDefault="00AE42BB" w:rsidP="00E900C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E42BB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2 група размалёўвае фарбамі ўжо гатовыя гліняныя вырабы, дэкарыруе гліняныя пласціны. </w:t>
      </w:r>
    </w:p>
    <w:p w:rsidR="00196F2D" w:rsidRPr="00196F2D" w:rsidRDefault="00196F2D" w:rsidP="00E900C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96F2D">
        <w:rPr>
          <w:rFonts w:ascii="Times New Roman" w:hAnsi="Times New Roman" w:cs="Times New Roman"/>
          <w:i/>
          <w:sz w:val="28"/>
          <w:szCs w:val="28"/>
          <w:lang w:val="be-BY"/>
        </w:rPr>
        <w:t>(Гучыць беларуская народная музыка)</w:t>
      </w:r>
    </w:p>
    <w:p w:rsidR="00196F2D" w:rsidRDefault="00196F2D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E42BB" w:rsidRDefault="00196F2D" w:rsidP="00E900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ІV. Рэфлексійна-ацэначны этап. </w:t>
      </w:r>
    </w:p>
    <w:p w:rsidR="007302CD" w:rsidRDefault="002A5B7B" w:rsidP="00E900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C3C3B"/>
          <w:sz w:val="28"/>
          <w:szCs w:val="28"/>
          <w:lang w:val="be-BY" w:eastAsia="ru-RU"/>
        </w:rPr>
      </w:pPr>
      <w:r w:rsidRPr="002A5B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be-BY" w:eastAsia="ru-RU"/>
        </w:rPr>
        <w:t>Кіраўнік музея.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Г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анчарства як рамяство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заўсёды 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карысталася павагай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у народзе</w:t>
      </w:r>
      <w:r w:rsidRPr="000D39D8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. Верагодна, гэта можна патлумачыць сувяззю з агнём і зямлёй, стыхіямі, якія ў народнай свядомасці ўспрымаліся як чыстыя і святыя, а таму – паважаныя</w:t>
      </w:r>
      <w:r w:rsidRPr="000D39D8">
        <w:rPr>
          <w:rFonts w:ascii="Times New Roman" w:eastAsia="Times New Roman" w:hAnsi="Times New Roman" w:cs="Times New Roman"/>
          <w:color w:val="3C3C3B"/>
          <w:sz w:val="28"/>
          <w:szCs w:val="28"/>
          <w:lang w:val="be-BY" w:eastAsia="ru-RU"/>
        </w:rPr>
        <w:t>. </w:t>
      </w:r>
      <w:r w:rsidR="004220CE">
        <w:rPr>
          <w:rFonts w:ascii="Times New Roman" w:eastAsia="Times New Roman" w:hAnsi="Times New Roman" w:cs="Times New Roman"/>
          <w:color w:val="3C3C3B"/>
          <w:sz w:val="28"/>
          <w:szCs w:val="28"/>
          <w:lang w:val="be-BY" w:eastAsia="ru-RU"/>
        </w:rPr>
        <w:t xml:space="preserve">Вось і вы, шаноўныя госці, сёння дакрануліся да таямніц гэтага рамяства. </w:t>
      </w:r>
    </w:p>
    <w:p w:rsidR="008B21E8" w:rsidRDefault="008B21E8" w:rsidP="004220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3C3C3B"/>
          <w:sz w:val="28"/>
          <w:szCs w:val="28"/>
          <w:lang w:val="be-BY" w:eastAsia="ru-RU"/>
        </w:rPr>
      </w:pPr>
    </w:p>
    <w:p w:rsidR="004220CE" w:rsidRPr="008B21E8" w:rsidRDefault="008108A6" w:rsidP="004220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1. </w:t>
      </w:r>
      <w:r w:rsidR="008B21E8" w:rsidRPr="008B21E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Заданне “</w:t>
      </w:r>
      <w:r w:rsidR="00E24249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Пытанні з гарш</w:t>
      </w:r>
      <w:r w:rsidR="008B21E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о</w:t>
      </w:r>
      <w:r w:rsidR="008B21E8" w:rsidRPr="008B21E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чка”.</w:t>
      </w:r>
    </w:p>
    <w:p w:rsidR="008B21E8" w:rsidRDefault="004220CE" w:rsidP="004220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220C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Ганчар. </w:t>
      </w:r>
      <w:r w:rsidRPr="008B21E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 ў мяне, даражэнькія, ёсць яшчэ адзін чароўны гаршочак, які дапаможа нам высветліць, </w:t>
      </w:r>
      <w:r w:rsidR="008B21E8" w:rsidRPr="008B21E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якія веды пра гліну і ганчарства захаваліся ў вашых светлых галоўках. </w:t>
      </w:r>
      <w:r w:rsidR="008B21E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Падыходзьце да мяне бліжэй, выцягвайце з гаршка пытанні і заданні.</w:t>
      </w:r>
    </w:p>
    <w:p w:rsidR="004220CE" w:rsidRDefault="008B21E8" w:rsidP="008B21E8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Прадоўжыце фразу: “Гліна – гэта…”</w:t>
      </w:r>
    </w:p>
    <w:p w:rsidR="008B21E8" w:rsidRDefault="008B21E8" w:rsidP="008B21E8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Што можна зрабіць з гліны?</w:t>
      </w:r>
    </w:p>
    <w:p w:rsidR="00E24249" w:rsidRDefault="00E24249" w:rsidP="008B21E8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Дзе ганчары здабывалі гліну?</w:t>
      </w:r>
    </w:p>
    <w:p w:rsidR="008B21E8" w:rsidRDefault="00E24249" w:rsidP="008B21E8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Як называлася печ, у якой абпальвалі</w:t>
      </w:r>
      <w:r w:rsidR="008B21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 гаршкі?</w:t>
      </w:r>
    </w:p>
    <w:p w:rsidR="008B21E8" w:rsidRDefault="008B21E8" w:rsidP="008B21E8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Пакажыце сярод экспанатаў гляк.</w:t>
      </w:r>
    </w:p>
    <w:p w:rsidR="008B21E8" w:rsidRDefault="008B21E8" w:rsidP="008B21E8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Што сабой уяўляе ангоб? На якіх экспанатах ён прысутнічае?</w:t>
      </w:r>
    </w:p>
    <w:p w:rsidR="008B21E8" w:rsidRDefault="008B21E8" w:rsidP="008B21E8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У чым адметнасць паліванай керамікі?</w:t>
      </w:r>
    </w:p>
    <w:p w:rsidR="008B21E8" w:rsidRDefault="008B21E8" w:rsidP="008B21E8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Які гаршчок мае назву спарыш?</w:t>
      </w:r>
    </w:p>
    <w:p w:rsidR="008B21E8" w:rsidRDefault="00E24249" w:rsidP="008B21E8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Навошта гліняны посуд атаясамлівалі з чалавекам?</w:t>
      </w:r>
    </w:p>
    <w:p w:rsidR="00E24249" w:rsidRPr="008B21E8" w:rsidRDefault="00E24249" w:rsidP="008B21E8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Якімі якасцямі, на ваш погляд, павінен валодаць ганчар?</w:t>
      </w:r>
    </w:p>
    <w:p w:rsidR="007302CD" w:rsidRDefault="007302CD" w:rsidP="004220C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</w:p>
    <w:p w:rsidR="00C57471" w:rsidRPr="00E24249" w:rsidRDefault="00E24249" w:rsidP="00E900C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E242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be-BY" w:eastAsia="ru-RU"/>
        </w:rPr>
        <w:t>Ганчар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. </w:t>
      </w:r>
      <w:r w:rsidR="00C57471"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Я думаю: хто ёсць ганчар,</w:t>
      </w:r>
    </w:p>
    <w:p w:rsidR="00C57471" w:rsidRPr="00E24249" w:rsidRDefault="00C57471" w:rsidP="00E900C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I</w:t>
      </w: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 з кім яго сябруе дар?</w:t>
      </w:r>
    </w:p>
    <w:p w:rsidR="00C57471" w:rsidRPr="00E24249" w:rsidRDefault="00C57471" w:rsidP="00E900C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Мой першы сябра </w:t>
      </w:r>
      <w:r w:rsidR="00E24249"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творчы</w:t>
      </w:r>
      <w:r w:rsidR="00E24249"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 </w:t>
      </w: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дух</w:t>
      </w:r>
      <w:r w:rsidR="00E24249"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 xml:space="preserve">, </w:t>
      </w:r>
    </w:p>
    <w:p w:rsidR="00C57471" w:rsidRPr="00E24249" w:rsidRDefault="00C57471" w:rsidP="00E900C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Другі </w:t>
      </w:r>
      <w:r w:rsidR="00E24249"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ганчарны добры круг.</w:t>
      </w:r>
    </w:p>
    <w:p w:rsidR="00C57471" w:rsidRPr="00E24249" w:rsidRDefault="00C57471" w:rsidP="00E900C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Два сябры </w:t>
      </w:r>
      <w:r w:rsidR="00E24249"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кожная далонь,</w:t>
      </w:r>
    </w:p>
    <w:p w:rsidR="00C57471" w:rsidRDefault="00C57471" w:rsidP="00E900C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пяты </w:t>
      </w:r>
      <w:proofErr w:type="spellStart"/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сябра</w:t>
      </w:r>
      <w:proofErr w:type="spellEnd"/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мой</w:t>
      </w:r>
      <w:proofErr w:type="gramEnd"/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24249"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агонь</w:t>
      </w:r>
      <w:proofErr w:type="spellEnd"/>
      <w:r w:rsidRPr="00E242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E24249" w:rsidRDefault="00E24249" w:rsidP="00E900C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</w:pPr>
    </w:p>
    <w:p w:rsidR="008108A6" w:rsidRDefault="008108A6" w:rsidP="00D97323">
      <w:pPr>
        <w:pStyle w:val="a9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bdr w:val="none" w:sz="0" w:space="0" w:color="auto" w:frame="1"/>
          <w:lang w:val="be-BY"/>
        </w:rPr>
      </w:pPr>
      <w:r>
        <w:rPr>
          <w:b/>
          <w:sz w:val="28"/>
          <w:szCs w:val="28"/>
          <w:bdr w:val="none" w:sz="0" w:space="0" w:color="auto" w:frame="1"/>
          <w:lang w:val="be-BY"/>
        </w:rPr>
        <w:t>2. Прыём “Агеньчык зносін”.</w:t>
      </w:r>
    </w:p>
    <w:p w:rsidR="008108A6" w:rsidRPr="008108A6" w:rsidRDefault="008108A6" w:rsidP="00D97323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bdr w:val="none" w:sz="0" w:space="0" w:color="auto" w:frame="1"/>
          <w:lang w:val="be-BY"/>
        </w:rPr>
      </w:pPr>
      <w:r w:rsidRPr="008108A6">
        <w:rPr>
          <w:sz w:val="28"/>
          <w:szCs w:val="28"/>
          <w:bdr w:val="none" w:sz="0" w:space="0" w:color="auto" w:frame="1"/>
          <w:lang w:val="be-BY"/>
        </w:rPr>
        <w:t>Удзельнікі ўтвараюць кола, перадаюць адзін аднаму агеньчык</w:t>
      </w:r>
      <w:r>
        <w:rPr>
          <w:sz w:val="28"/>
          <w:szCs w:val="28"/>
          <w:bdr w:val="none" w:sz="0" w:space="0" w:color="auto" w:frame="1"/>
          <w:lang w:val="be-BY"/>
        </w:rPr>
        <w:t xml:space="preserve"> з гліны і дзеляцца сваімі ўражаннямі аб музейным занятку: што спадабалася, што зацікавіла, што выклікала пытанні, што здзівіла, што запомнілася і г.д.</w:t>
      </w:r>
    </w:p>
    <w:p w:rsidR="00E24249" w:rsidRDefault="00E24249" w:rsidP="00D97323">
      <w:pPr>
        <w:shd w:val="clear" w:color="auto" w:fill="FFFFFF"/>
        <w:spacing w:after="0"/>
        <w:jc w:val="both"/>
        <w:rPr>
          <w:rFonts w:ascii="Arial" w:hAnsi="Arial" w:cs="Arial"/>
          <w:color w:val="2F2E2E"/>
          <w:shd w:val="clear" w:color="auto" w:fill="FFFFFF"/>
          <w:lang w:val="be-BY"/>
        </w:rPr>
      </w:pPr>
      <w:r w:rsidRPr="00E242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be-BY" w:eastAsia="ru-RU"/>
        </w:rPr>
        <w:lastRenderedPageBreak/>
        <w:t>Кіраўнік музея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. Нашы госці цудоўна справіліся з заданнямі. Таму, я лічу, яны заслужылі салодкую ўзнагароду. Давай, ганчар, пачастуй удзельнікаў нашага занятку цукеркамі. Усім вялікі дзякуй за актыўную працу! Да новых сустрэч!</w:t>
      </w:r>
      <w:r w:rsidR="00C57471" w:rsidRPr="00E24249">
        <w:rPr>
          <w:sz w:val="28"/>
          <w:szCs w:val="28"/>
          <w:bdr w:val="none" w:sz="0" w:space="0" w:color="auto" w:frame="1"/>
          <w:shd w:val="clear" w:color="auto" w:fill="FFFFFF"/>
          <w:lang w:val="be-BY"/>
        </w:rPr>
        <w:br/>
      </w:r>
    </w:p>
    <w:sectPr w:rsidR="00E24249" w:rsidSect="00880ACD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F28" w:rsidRDefault="00950F28" w:rsidP="000B07AA">
      <w:pPr>
        <w:spacing w:after="0" w:line="240" w:lineRule="auto"/>
      </w:pPr>
      <w:r>
        <w:separator/>
      </w:r>
    </w:p>
  </w:endnote>
  <w:endnote w:type="continuationSeparator" w:id="0">
    <w:p w:rsidR="00950F28" w:rsidRDefault="00950F28" w:rsidP="000B0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AA" w:rsidRDefault="000B07A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AA" w:rsidRDefault="000B07AA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AA" w:rsidRDefault="000B07A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F28" w:rsidRDefault="00950F28" w:rsidP="000B07AA">
      <w:pPr>
        <w:spacing w:after="0" w:line="240" w:lineRule="auto"/>
      </w:pPr>
      <w:r>
        <w:separator/>
      </w:r>
    </w:p>
  </w:footnote>
  <w:footnote w:type="continuationSeparator" w:id="0">
    <w:p w:rsidR="00950F28" w:rsidRDefault="00950F28" w:rsidP="000B0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AA" w:rsidRDefault="000B07A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44751" o:spid="_x0000_s2053" type="#_x0000_t75" style="position:absolute;margin-left:0;margin-top:0;width:885.75pt;height:1328.6pt;z-index:-251657216;mso-position-horizontal:center;mso-position-horizontal-relative:margin;mso-position-vertical:center;mso-position-vertical-relative:margin" o:allowincell="f">
          <v:imagedata r:id="rId1" o:title="фон!!!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AA" w:rsidRDefault="000B07A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44752" o:spid="_x0000_s2054" type="#_x0000_t75" style="position:absolute;margin-left:0;margin-top:0;width:885.75pt;height:1328.6pt;z-index:-251656192;mso-position-horizontal:center;mso-position-horizontal-relative:margin;mso-position-vertical:center;mso-position-vertical-relative:margin" o:allowincell="f">
          <v:imagedata r:id="rId1" o:title="фон!!!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AA" w:rsidRDefault="000B07A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44750" o:spid="_x0000_s2052" type="#_x0000_t75" style="position:absolute;margin-left:0;margin-top:0;width:885.75pt;height:1328.6pt;z-index:-251658240;mso-position-horizontal:center;mso-position-horizontal-relative:margin;mso-position-vertical:center;mso-position-vertical-relative:margin" o:allowincell="f">
          <v:imagedata r:id="rId1" o:title="фон!!!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E5DF7"/>
    <w:multiLevelType w:val="hybridMultilevel"/>
    <w:tmpl w:val="E82A5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C5D91"/>
    <w:multiLevelType w:val="hybridMultilevel"/>
    <w:tmpl w:val="C0B2E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E729A4"/>
    <w:multiLevelType w:val="hybridMultilevel"/>
    <w:tmpl w:val="7CE84FD6"/>
    <w:lvl w:ilvl="0" w:tplc="2AB279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FEA8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5817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F47C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9883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24AD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6C39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0E11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D44B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7F33505"/>
    <w:multiLevelType w:val="hybridMultilevel"/>
    <w:tmpl w:val="4FCA7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F2A49"/>
    <w:multiLevelType w:val="hybridMultilevel"/>
    <w:tmpl w:val="E19A63B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2039"/>
    <w:rsid w:val="00006F9E"/>
    <w:rsid w:val="00042752"/>
    <w:rsid w:val="00053DF8"/>
    <w:rsid w:val="000B07AA"/>
    <w:rsid w:val="00137AC3"/>
    <w:rsid w:val="00151877"/>
    <w:rsid w:val="00196F2D"/>
    <w:rsid w:val="001C1C82"/>
    <w:rsid w:val="001C583C"/>
    <w:rsid w:val="001D19C1"/>
    <w:rsid w:val="00201F29"/>
    <w:rsid w:val="00244732"/>
    <w:rsid w:val="002A5B7B"/>
    <w:rsid w:val="002F2D32"/>
    <w:rsid w:val="00307227"/>
    <w:rsid w:val="00317DCA"/>
    <w:rsid w:val="00351C61"/>
    <w:rsid w:val="003B6E6C"/>
    <w:rsid w:val="004220CE"/>
    <w:rsid w:val="00472B31"/>
    <w:rsid w:val="00476345"/>
    <w:rsid w:val="00482039"/>
    <w:rsid w:val="00593312"/>
    <w:rsid w:val="005C0F6B"/>
    <w:rsid w:val="0060231F"/>
    <w:rsid w:val="00644371"/>
    <w:rsid w:val="00662155"/>
    <w:rsid w:val="006753CF"/>
    <w:rsid w:val="006B62E9"/>
    <w:rsid w:val="006D2536"/>
    <w:rsid w:val="006E3E43"/>
    <w:rsid w:val="006F4708"/>
    <w:rsid w:val="00714154"/>
    <w:rsid w:val="007302CD"/>
    <w:rsid w:val="007A37C7"/>
    <w:rsid w:val="008108A6"/>
    <w:rsid w:val="00820FFC"/>
    <w:rsid w:val="00880ACD"/>
    <w:rsid w:val="008B21E8"/>
    <w:rsid w:val="008C1D3B"/>
    <w:rsid w:val="008C2E88"/>
    <w:rsid w:val="008E0E7A"/>
    <w:rsid w:val="0092446B"/>
    <w:rsid w:val="009304BF"/>
    <w:rsid w:val="00934D9E"/>
    <w:rsid w:val="00950F28"/>
    <w:rsid w:val="009563A6"/>
    <w:rsid w:val="00974B87"/>
    <w:rsid w:val="009B4ACB"/>
    <w:rsid w:val="009C1012"/>
    <w:rsid w:val="00A15808"/>
    <w:rsid w:val="00A40134"/>
    <w:rsid w:val="00A852A1"/>
    <w:rsid w:val="00AA3BB7"/>
    <w:rsid w:val="00AE42BB"/>
    <w:rsid w:val="00AF1243"/>
    <w:rsid w:val="00B538ED"/>
    <w:rsid w:val="00BB145B"/>
    <w:rsid w:val="00BE33A1"/>
    <w:rsid w:val="00BE6B7C"/>
    <w:rsid w:val="00BF638A"/>
    <w:rsid w:val="00C349D3"/>
    <w:rsid w:val="00C57471"/>
    <w:rsid w:val="00CD0746"/>
    <w:rsid w:val="00CD708E"/>
    <w:rsid w:val="00D05D86"/>
    <w:rsid w:val="00D358BF"/>
    <w:rsid w:val="00D366CB"/>
    <w:rsid w:val="00D97323"/>
    <w:rsid w:val="00DB6AF0"/>
    <w:rsid w:val="00E24249"/>
    <w:rsid w:val="00E24B21"/>
    <w:rsid w:val="00E3136A"/>
    <w:rsid w:val="00E453CC"/>
    <w:rsid w:val="00E5098D"/>
    <w:rsid w:val="00E52728"/>
    <w:rsid w:val="00E54B8A"/>
    <w:rsid w:val="00E61711"/>
    <w:rsid w:val="00E85E18"/>
    <w:rsid w:val="00E900CF"/>
    <w:rsid w:val="00F00C73"/>
    <w:rsid w:val="00F22CBC"/>
    <w:rsid w:val="00F76A51"/>
    <w:rsid w:val="00FC53A9"/>
    <w:rsid w:val="00FF45FC"/>
    <w:rsid w:val="00FF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A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0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7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08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53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17DCA"/>
    <w:rPr>
      <w:color w:val="0000FF"/>
      <w:u w:val="single"/>
    </w:rPr>
  </w:style>
  <w:style w:type="character" w:styleId="a8">
    <w:name w:val="Strong"/>
    <w:basedOn w:val="a0"/>
    <w:uiPriority w:val="22"/>
    <w:qFormat/>
    <w:rsid w:val="001C583C"/>
    <w:rPr>
      <w:b/>
      <w:bCs/>
    </w:rPr>
  </w:style>
  <w:style w:type="paragraph" w:styleId="a9">
    <w:name w:val="Normal (Web)"/>
    <w:basedOn w:val="a"/>
    <w:uiPriority w:val="99"/>
    <w:semiHidden/>
    <w:unhideWhenUsed/>
    <w:rsid w:val="00930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B0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07AA"/>
  </w:style>
  <w:style w:type="paragraph" w:styleId="ac">
    <w:name w:val="footer"/>
    <w:basedOn w:val="a"/>
    <w:link w:val="ad"/>
    <w:uiPriority w:val="99"/>
    <w:unhideWhenUsed/>
    <w:rsid w:val="000B0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07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10141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4541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4431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6483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14077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77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2060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373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3338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8946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28985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617">
          <w:marLeft w:val="2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7861">
          <w:marLeft w:val="20"/>
          <w:marRight w:val="4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openxmlformats.org/officeDocument/2006/relationships/hyperlink" Target="https://be-tarask.wikipedia.org/w/index.php?title=%D0%A1%D0%B5%D0%BD%D0%B0%D0%BA%D0%BE%D1%81&amp;action=edit&amp;redlink=1" TargetMode="External"/><Relationship Id="rId21" Type="http://schemas.openxmlformats.org/officeDocument/2006/relationships/diagramQuickStyle" Target="diagrams/quickStyle1.xml"/><Relationship Id="rId34" Type="http://schemas.openxmlformats.org/officeDocument/2006/relationships/hyperlink" Target="https://be.wikipedia.org/wiki/%D0%92%D0%B0%D0%B4%D0%B0" TargetMode="External"/><Relationship Id="rId42" Type="http://schemas.openxmlformats.org/officeDocument/2006/relationships/hyperlink" Target="https://be.wikipedia.org/wiki/%D0%93%D0%BB%D1%96%D0%BD%D0%B0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5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s://be.wikipedia.org/wiki/%D0%90%D0%BB%D0%B5%D0%B9" TargetMode="External"/><Relationship Id="rId37" Type="http://schemas.openxmlformats.org/officeDocument/2006/relationships/hyperlink" Target="https://be-tarask.wikipedia.org/wiki/%D0%93%D0%B0%D1%80%D1%88%D1%87%D0%BE%D0%BA" TargetMode="External"/><Relationship Id="rId40" Type="http://schemas.openxmlformats.org/officeDocument/2006/relationships/hyperlink" Target="https://be-tarask.wikipedia.org/wiki/%D0%96%D0%BD%D1%96%D0%B2%D0%BE" TargetMode="External"/><Relationship Id="rId45" Type="http://schemas.openxmlformats.org/officeDocument/2006/relationships/image" Target="media/image22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Colors" Target="diagrams/colors1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0.jpeg"/><Relationship Id="rId43" Type="http://schemas.openxmlformats.org/officeDocument/2006/relationships/hyperlink" Target="https://be.wikipedia.org/wiki/%D0%9F%D0%BE%D1%81%D1%83%D0%B4" TargetMode="External"/><Relationship Id="rId48" Type="http://schemas.openxmlformats.org/officeDocument/2006/relationships/hyperlink" Target="https://be.wikipedia.org/wiki/%D0%93%D0%BB%D1%96%D0%BD%D0%B0" TargetMode="External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hyperlink" Target="https://be.wikipedia.org/wiki/%D0%9A%D0%B2%D0%B0%D1%81" TargetMode="External"/><Relationship Id="rId38" Type="http://schemas.openxmlformats.org/officeDocument/2006/relationships/hyperlink" Target="https://be-tarask.wikipedia.org/w/index.php?title=%D0%9D%D0%B0%D0%BA%D1%80%D1%8B%D1%9E%D0%BA%D0%B0&amp;action=edit&amp;redlink=1" TargetMode="External"/><Relationship Id="rId46" Type="http://schemas.openxmlformats.org/officeDocument/2006/relationships/image" Target="media/image23.jpeg"/><Relationship Id="rId59" Type="http://schemas.openxmlformats.org/officeDocument/2006/relationships/theme" Target="theme/theme1.xml"/><Relationship Id="rId20" Type="http://schemas.openxmlformats.org/officeDocument/2006/relationships/diagramLayout" Target="diagrams/layout1.xml"/><Relationship Id="rId41" Type="http://schemas.openxmlformats.org/officeDocument/2006/relationships/image" Target="media/image21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diagramDrawing" Target="diagrams/drawing1.xml"/><Relationship Id="rId28" Type="http://schemas.openxmlformats.org/officeDocument/2006/relationships/image" Target="media/image16.jpeg"/><Relationship Id="rId36" Type="http://schemas.openxmlformats.org/officeDocument/2006/relationships/hyperlink" Target="https://be-tarask.wikipedia.org/wiki/%D0%93%D0%BB%D1%96%D0%BD%D0%B0" TargetMode="External"/><Relationship Id="rId49" Type="http://schemas.openxmlformats.org/officeDocument/2006/relationships/hyperlink" Target="https://be.wikipedia.org/wiki/%D0%9F%D0%BE%D1%81%D1%83%D0%B4" TargetMode="External"/><Relationship Id="rId57" Type="http://schemas.openxmlformats.org/officeDocument/2006/relationships/footer" Target="footer3.xml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hyperlink" Target="https://be.wikipedia.org/wiki/%D0%9C%D0%B0%D0%BB%D0%B0%D0%BA%D0%BE" TargetMode="External"/><Relationship Id="rId5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261DE1-5A83-498C-A27A-C6F132B37CF1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1BCCA852-3481-42D3-B673-D98563024C57}">
      <dgm:prSet phldrT="[Текст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e-BY" b="1">
              <a:latin typeface="Times New Roman" pitchFamily="18" charset="0"/>
              <a:cs typeface="Times New Roman" pitchFamily="18" charset="0"/>
            </a:rPr>
            <a:t>нарыхтоўка сыравіны</a:t>
          </a:r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3AF4EEFA-2EEC-46BE-AF01-F687DD402873}" type="parTrans" cxnId="{7F11D774-7D35-44F0-9806-4ED06351B289}">
      <dgm:prSet/>
      <dgm:spPr/>
      <dgm:t>
        <a:bodyPr/>
        <a:lstStyle/>
        <a:p>
          <a:endParaRPr lang="ru-RU"/>
        </a:p>
      </dgm:t>
    </dgm:pt>
    <dgm:pt modelId="{41B97111-3DF8-4FC8-9A7D-B62512618AB2}" type="sibTrans" cxnId="{7F11D774-7D35-44F0-9806-4ED06351B289}">
      <dgm:prSet/>
      <dgm:spPr/>
      <dgm:t>
        <a:bodyPr/>
        <a:lstStyle/>
        <a:p>
          <a:endParaRPr lang="ru-RU"/>
        </a:p>
      </dgm:t>
    </dgm:pt>
    <dgm:pt modelId="{4839A509-17A9-4A37-B273-B7D98EF85CD0}">
      <dgm:prSet phldrT="[Текст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e-BY" b="1">
              <a:latin typeface="Times New Roman" pitchFamily="18" charset="0"/>
              <a:cs typeface="Times New Roman" pitchFamily="18" charset="0"/>
            </a:rPr>
            <a:t>вымешванне гліны</a:t>
          </a:r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EC7357F7-3C9D-4B41-BAE7-365DA9851BB6}" type="parTrans" cxnId="{8EAE960D-B8D4-4F34-A420-44B7AEEE99AB}">
      <dgm:prSet/>
      <dgm:spPr/>
      <dgm:t>
        <a:bodyPr/>
        <a:lstStyle/>
        <a:p>
          <a:endParaRPr lang="ru-RU"/>
        </a:p>
      </dgm:t>
    </dgm:pt>
    <dgm:pt modelId="{0B4BE30B-CEAA-459B-AFFB-9872908CB5E5}" type="sibTrans" cxnId="{8EAE960D-B8D4-4F34-A420-44B7AEEE99AB}">
      <dgm:prSet/>
      <dgm:spPr/>
      <dgm:t>
        <a:bodyPr/>
        <a:lstStyle/>
        <a:p>
          <a:endParaRPr lang="ru-RU"/>
        </a:p>
      </dgm:t>
    </dgm:pt>
    <dgm:pt modelId="{AA3C54AC-2EFD-4992-9185-4D0F40D063E9}">
      <dgm:prSet phldrT="[Текст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e-BY" b="1">
              <a:latin typeface="Times New Roman" pitchFamily="18" charset="0"/>
              <a:cs typeface="Times New Roman" pitchFamily="18" charset="0"/>
            </a:rPr>
            <a:t>ачыстка гліны ад дамешак</a:t>
          </a:r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A94107B4-0B11-47D5-9235-4425A8EA0369}" type="parTrans" cxnId="{B422D80C-59DE-4EF1-8E2D-0363441CCF3A}">
      <dgm:prSet/>
      <dgm:spPr/>
      <dgm:t>
        <a:bodyPr/>
        <a:lstStyle/>
        <a:p>
          <a:endParaRPr lang="ru-RU"/>
        </a:p>
      </dgm:t>
    </dgm:pt>
    <dgm:pt modelId="{60A88EC9-273B-483D-80A3-A3D19426BB2C}" type="sibTrans" cxnId="{B422D80C-59DE-4EF1-8E2D-0363441CCF3A}">
      <dgm:prSet/>
      <dgm:spPr/>
      <dgm:t>
        <a:bodyPr/>
        <a:lstStyle/>
        <a:p>
          <a:endParaRPr lang="ru-RU"/>
        </a:p>
      </dgm:t>
    </dgm:pt>
    <dgm:pt modelId="{1BC965E4-251D-4D20-A990-763CDDF4AD0B}">
      <dgm:prSet phldrT="[Текст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e-BY" b="1">
              <a:latin typeface="Times New Roman" pitchFamily="18" charset="0"/>
              <a:cs typeface="Times New Roman" pitchFamily="18" charset="0"/>
            </a:rPr>
            <a:t>перадзіранне гліны на тарках</a:t>
          </a:r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9F07480B-296A-43CA-B30E-18788EF30E8D}" type="parTrans" cxnId="{09CBBD33-79AB-4157-A0A7-FAA563863AE5}">
      <dgm:prSet/>
      <dgm:spPr/>
      <dgm:t>
        <a:bodyPr/>
        <a:lstStyle/>
        <a:p>
          <a:endParaRPr lang="ru-RU"/>
        </a:p>
      </dgm:t>
    </dgm:pt>
    <dgm:pt modelId="{A7B45781-A913-4403-AE18-245935CCAA6E}" type="sibTrans" cxnId="{09CBBD33-79AB-4157-A0A7-FAA563863AE5}">
      <dgm:prSet/>
      <dgm:spPr/>
      <dgm:t>
        <a:bodyPr/>
        <a:lstStyle/>
        <a:p>
          <a:endParaRPr lang="ru-RU"/>
        </a:p>
      </dgm:t>
    </dgm:pt>
    <dgm:pt modelId="{EB9DB0C7-F416-4037-90F8-CABBD403D144}">
      <dgm:prSet phldrT="[Текст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e-BY" b="1">
              <a:latin typeface="Times New Roman" pitchFamily="18" charset="0"/>
              <a:cs typeface="Times New Roman" pitchFamily="18" charset="0"/>
            </a:rPr>
            <a:t>фармаванне выраба на ганчарным крузе</a:t>
          </a:r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6658B4F9-4B75-48F8-A503-324D9608C502}" type="parTrans" cxnId="{CC56F6EC-59C4-407A-8484-DC8EC07CEAB7}">
      <dgm:prSet/>
      <dgm:spPr/>
      <dgm:t>
        <a:bodyPr/>
        <a:lstStyle/>
        <a:p>
          <a:endParaRPr lang="ru-RU"/>
        </a:p>
      </dgm:t>
    </dgm:pt>
    <dgm:pt modelId="{01E909EF-20F9-4AF5-A331-7D873681A1B7}" type="sibTrans" cxnId="{CC56F6EC-59C4-407A-8484-DC8EC07CEAB7}">
      <dgm:prSet/>
      <dgm:spPr/>
      <dgm:t>
        <a:bodyPr/>
        <a:lstStyle/>
        <a:p>
          <a:endParaRPr lang="ru-RU"/>
        </a:p>
      </dgm:t>
    </dgm:pt>
    <dgm:pt modelId="{091F5828-E200-4D3D-9B34-9D1A3BBD7CCF}">
      <dgm:prSet phldrT="[Текст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e-BY" b="1">
              <a:latin typeface="Times New Roman" pitchFamily="18" charset="0"/>
              <a:cs typeface="Times New Roman" pitchFamily="18" charset="0"/>
            </a:rPr>
            <a:t>абпальванне вырабаў у печы</a:t>
          </a:r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1FAAB103-1F22-45F3-B443-82D1DC0F524E}" type="parTrans" cxnId="{32F8DD50-C8BE-4EF8-BD46-51E32DCDDCB6}">
      <dgm:prSet/>
      <dgm:spPr/>
      <dgm:t>
        <a:bodyPr/>
        <a:lstStyle/>
        <a:p>
          <a:endParaRPr lang="ru-RU"/>
        </a:p>
      </dgm:t>
    </dgm:pt>
    <dgm:pt modelId="{C25A0E91-9BC4-47CA-A4F3-0318E49C7313}" type="sibTrans" cxnId="{32F8DD50-C8BE-4EF8-BD46-51E32DCDDCB6}">
      <dgm:prSet/>
      <dgm:spPr/>
      <dgm:t>
        <a:bodyPr/>
        <a:lstStyle/>
        <a:p>
          <a:endParaRPr lang="ru-RU"/>
        </a:p>
      </dgm:t>
    </dgm:pt>
    <dgm:pt modelId="{EDE0A6C7-155C-426F-82F8-B4BCC64A0D90}">
      <dgm:prSet phldrT="[Текст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e-BY" b="1">
              <a:latin typeface="Times New Roman" pitchFamily="18" charset="0"/>
              <a:cs typeface="Times New Roman" pitchFamily="18" charset="0"/>
            </a:rPr>
            <a:t>сушка вырабаў</a:t>
          </a:r>
          <a:endParaRPr lang="ru-RU" b="1">
            <a:latin typeface="Times New Roman" pitchFamily="18" charset="0"/>
            <a:cs typeface="Times New Roman" pitchFamily="18" charset="0"/>
          </a:endParaRPr>
        </a:p>
      </dgm:t>
    </dgm:pt>
    <dgm:pt modelId="{7C9B7B3F-3F7B-43EA-B134-2735C0F57694}" type="parTrans" cxnId="{30DA98AB-E28B-4A99-AED0-B3312426F598}">
      <dgm:prSet/>
      <dgm:spPr/>
      <dgm:t>
        <a:bodyPr/>
        <a:lstStyle/>
        <a:p>
          <a:endParaRPr lang="ru-RU"/>
        </a:p>
      </dgm:t>
    </dgm:pt>
    <dgm:pt modelId="{08DB382D-7EEE-40D7-AE7C-A385732A186E}" type="sibTrans" cxnId="{30DA98AB-E28B-4A99-AED0-B3312426F598}">
      <dgm:prSet/>
      <dgm:spPr/>
      <dgm:t>
        <a:bodyPr/>
        <a:lstStyle/>
        <a:p>
          <a:endParaRPr lang="ru-RU"/>
        </a:p>
      </dgm:t>
    </dgm:pt>
    <dgm:pt modelId="{E6F19E32-642B-464F-988C-39CEF6714425}" type="pres">
      <dgm:prSet presAssocID="{C6261DE1-5A83-498C-A27A-C6F132B37CF1}" presName="linearFlow" presStyleCnt="0">
        <dgm:presLayoutVars>
          <dgm:resizeHandles val="exact"/>
        </dgm:presLayoutVars>
      </dgm:prSet>
      <dgm:spPr/>
    </dgm:pt>
    <dgm:pt modelId="{2E751E8C-AFB3-48C4-A75F-82C86F94BE30}" type="pres">
      <dgm:prSet presAssocID="{1BCCA852-3481-42D3-B673-D98563024C57}" presName="node" presStyleLbl="node1" presStyleIdx="0" presStyleCnt="7" custScaleX="404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A1A606-9D4E-4159-A455-66286F4392F7}" type="pres">
      <dgm:prSet presAssocID="{41B97111-3DF8-4FC8-9A7D-B62512618AB2}" presName="sibTrans" presStyleLbl="sibTrans2D1" presStyleIdx="0" presStyleCnt="6"/>
      <dgm:spPr/>
      <dgm:t>
        <a:bodyPr/>
        <a:lstStyle/>
        <a:p>
          <a:endParaRPr lang="ru-RU"/>
        </a:p>
      </dgm:t>
    </dgm:pt>
    <dgm:pt modelId="{8D3D5F92-44F7-489A-A9B9-57F5F4242248}" type="pres">
      <dgm:prSet presAssocID="{41B97111-3DF8-4FC8-9A7D-B62512618AB2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CE204339-B05B-427F-8F84-E3EA874C4E61}" type="pres">
      <dgm:prSet presAssocID="{4839A509-17A9-4A37-B273-B7D98EF85CD0}" presName="node" presStyleLbl="node1" presStyleIdx="1" presStyleCnt="7" custScaleX="4011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A5BFFA-9D98-4B39-A3F1-1F9B83443976}" type="pres">
      <dgm:prSet presAssocID="{0B4BE30B-CEAA-459B-AFFB-9872908CB5E5}" presName="sibTrans" presStyleLbl="sibTrans2D1" presStyleIdx="1" presStyleCnt="6"/>
      <dgm:spPr/>
      <dgm:t>
        <a:bodyPr/>
        <a:lstStyle/>
        <a:p>
          <a:endParaRPr lang="ru-RU"/>
        </a:p>
      </dgm:t>
    </dgm:pt>
    <dgm:pt modelId="{D1FBBE6F-C755-4CAE-8A66-E0230E7F901D}" type="pres">
      <dgm:prSet presAssocID="{0B4BE30B-CEAA-459B-AFFB-9872908CB5E5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5F531FD1-DF94-4465-AF6C-5E593F4E7EC8}" type="pres">
      <dgm:prSet presAssocID="{AA3C54AC-2EFD-4992-9185-4D0F40D063E9}" presName="node" presStyleLbl="node1" presStyleIdx="2" presStyleCnt="7" custScaleX="3979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E83276-4306-4B63-BED6-CE041E9E9A57}" type="pres">
      <dgm:prSet presAssocID="{60A88EC9-273B-483D-80A3-A3D19426BB2C}" presName="sibTrans" presStyleLbl="sibTrans2D1" presStyleIdx="2" presStyleCnt="6"/>
      <dgm:spPr/>
      <dgm:t>
        <a:bodyPr/>
        <a:lstStyle/>
        <a:p>
          <a:endParaRPr lang="ru-RU"/>
        </a:p>
      </dgm:t>
    </dgm:pt>
    <dgm:pt modelId="{3BB2CD0A-4BD4-4F12-984C-88FF7C0A5DAB}" type="pres">
      <dgm:prSet presAssocID="{60A88EC9-273B-483D-80A3-A3D19426BB2C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2AEDBF94-B5FD-461E-88EC-E81928CD6FA6}" type="pres">
      <dgm:prSet presAssocID="{1BC965E4-251D-4D20-A990-763CDDF4AD0B}" presName="node" presStyleLbl="node1" presStyleIdx="3" presStyleCnt="7" custScaleX="3979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BEED1E-74AE-414E-8A1D-4C2EC1C6E167}" type="pres">
      <dgm:prSet presAssocID="{A7B45781-A913-4403-AE18-245935CCAA6E}" presName="sibTrans" presStyleLbl="sibTrans2D1" presStyleIdx="3" presStyleCnt="6"/>
      <dgm:spPr/>
      <dgm:t>
        <a:bodyPr/>
        <a:lstStyle/>
        <a:p>
          <a:endParaRPr lang="ru-RU"/>
        </a:p>
      </dgm:t>
    </dgm:pt>
    <dgm:pt modelId="{46A515E5-37D7-4F0D-AEA0-32B75B485DE0}" type="pres">
      <dgm:prSet presAssocID="{A7B45781-A913-4403-AE18-245935CCAA6E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341C4446-9A0F-445D-BCDD-A51FDF6AC4CE}" type="pres">
      <dgm:prSet presAssocID="{EB9DB0C7-F416-4037-90F8-CABBD403D144}" presName="node" presStyleLbl="node1" presStyleIdx="4" presStyleCnt="7" custScaleX="3964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CB53F8-F58F-4D22-BCE7-3E0C2CC4948F}" type="pres">
      <dgm:prSet presAssocID="{01E909EF-20F9-4AF5-A331-7D873681A1B7}" presName="sibTrans" presStyleLbl="sibTrans2D1" presStyleIdx="4" presStyleCnt="6"/>
      <dgm:spPr/>
      <dgm:t>
        <a:bodyPr/>
        <a:lstStyle/>
        <a:p>
          <a:endParaRPr lang="ru-RU"/>
        </a:p>
      </dgm:t>
    </dgm:pt>
    <dgm:pt modelId="{568D8A91-07B7-470D-BEAC-F6192BBCFD33}" type="pres">
      <dgm:prSet presAssocID="{01E909EF-20F9-4AF5-A331-7D873681A1B7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959DA7D7-1C1E-4FA4-A51F-ED0A02B3E6B3}" type="pres">
      <dgm:prSet presAssocID="{EDE0A6C7-155C-426F-82F8-B4BCC64A0D90}" presName="node" presStyleLbl="node1" presStyleIdx="5" presStyleCnt="7" custScaleX="3948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94B6CD-E173-40BA-AAFA-1548B4F50312}" type="pres">
      <dgm:prSet presAssocID="{08DB382D-7EEE-40D7-AE7C-A385732A186E}" presName="sibTrans" presStyleLbl="sibTrans2D1" presStyleIdx="5" presStyleCnt="6"/>
      <dgm:spPr/>
      <dgm:t>
        <a:bodyPr/>
        <a:lstStyle/>
        <a:p>
          <a:endParaRPr lang="ru-RU"/>
        </a:p>
      </dgm:t>
    </dgm:pt>
    <dgm:pt modelId="{D2FF755E-0A6D-45FB-8316-AC9A9D2101DC}" type="pres">
      <dgm:prSet presAssocID="{08DB382D-7EEE-40D7-AE7C-A385732A186E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9679094D-5381-407D-A7F6-B490B28874A1}" type="pres">
      <dgm:prSet presAssocID="{091F5828-E200-4D3D-9B34-9D1A3BBD7CCF}" presName="node" presStyleLbl="node1" presStyleIdx="6" presStyleCnt="7" custScaleX="3932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89CC3EE-C542-4228-91FA-B1D77D8DB6FC}" type="presOf" srcId="{EDE0A6C7-155C-426F-82F8-B4BCC64A0D90}" destId="{959DA7D7-1C1E-4FA4-A51F-ED0A02B3E6B3}" srcOrd="0" destOrd="0" presId="urn:microsoft.com/office/officeart/2005/8/layout/process2"/>
    <dgm:cxn modelId="{09CBBD33-79AB-4157-A0A7-FAA563863AE5}" srcId="{C6261DE1-5A83-498C-A27A-C6F132B37CF1}" destId="{1BC965E4-251D-4D20-A990-763CDDF4AD0B}" srcOrd="3" destOrd="0" parTransId="{9F07480B-296A-43CA-B30E-18788EF30E8D}" sibTransId="{A7B45781-A913-4403-AE18-245935CCAA6E}"/>
    <dgm:cxn modelId="{FE626E40-DB81-4CF6-A433-F754B94C015A}" type="presOf" srcId="{01E909EF-20F9-4AF5-A331-7D873681A1B7}" destId="{F4CB53F8-F58F-4D22-BCE7-3E0C2CC4948F}" srcOrd="0" destOrd="0" presId="urn:microsoft.com/office/officeart/2005/8/layout/process2"/>
    <dgm:cxn modelId="{FAC1FF63-84A2-4EC8-A999-D39218D3C6BD}" type="presOf" srcId="{60A88EC9-273B-483D-80A3-A3D19426BB2C}" destId="{4BE83276-4306-4B63-BED6-CE041E9E9A57}" srcOrd="0" destOrd="0" presId="urn:microsoft.com/office/officeart/2005/8/layout/process2"/>
    <dgm:cxn modelId="{68E49021-99E3-4E8E-BAFA-096F33CFD299}" type="presOf" srcId="{1BC965E4-251D-4D20-A990-763CDDF4AD0B}" destId="{2AEDBF94-B5FD-461E-88EC-E81928CD6FA6}" srcOrd="0" destOrd="0" presId="urn:microsoft.com/office/officeart/2005/8/layout/process2"/>
    <dgm:cxn modelId="{32F8DD50-C8BE-4EF8-BD46-51E32DCDDCB6}" srcId="{C6261DE1-5A83-498C-A27A-C6F132B37CF1}" destId="{091F5828-E200-4D3D-9B34-9D1A3BBD7CCF}" srcOrd="6" destOrd="0" parTransId="{1FAAB103-1F22-45F3-B443-82D1DC0F524E}" sibTransId="{C25A0E91-9BC4-47CA-A4F3-0318E49C7313}"/>
    <dgm:cxn modelId="{7F11D774-7D35-44F0-9806-4ED06351B289}" srcId="{C6261DE1-5A83-498C-A27A-C6F132B37CF1}" destId="{1BCCA852-3481-42D3-B673-D98563024C57}" srcOrd="0" destOrd="0" parTransId="{3AF4EEFA-2EEC-46BE-AF01-F687DD402873}" sibTransId="{41B97111-3DF8-4FC8-9A7D-B62512618AB2}"/>
    <dgm:cxn modelId="{CDE02C34-F552-4546-B1E8-9C5111E58E0C}" type="presOf" srcId="{41B97111-3DF8-4FC8-9A7D-B62512618AB2}" destId="{8D3D5F92-44F7-489A-A9B9-57F5F4242248}" srcOrd="1" destOrd="0" presId="urn:microsoft.com/office/officeart/2005/8/layout/process2"/>
    <dgm:cxn modelId="{472FBEE8-068F-422E-956A-36B3AF4C025B}" type="presOf" srcId="{1BCCA852-3481-42D3-B673-D98563024C57}" destId="{2E751E8C-AFB3-48C4-A75F-82C86F94BE30}" srcOrd="0" destOrd="0" presId="urn:microsoft.com/office/officeart/2005/8/layout/process2"/>
    <dgm:cxn modelId="{8EAE960D-B8D4-4F34-A420-44B7AEEE99AB}" srcId="{C6261DE1-5A83-498C-A27A-C6F132B37CF1}" destId="{4839A509-17A9-4A37-B273-B7D98EF85CD0}" srcOrd="1" destOrd="0" parTransId="{EC7357F7-3C9D-4B41-BAE7-365DA9851BB6}" sibTransId="{0B4BE30B-CEAA-459B-AFFB-9872908CB5E5}"/>
    <dgm:cxn modelId="{ADC7D95D-B270-40D8-9377-BAD2C9CC96F1}" type="presOf" srcId="{A7B45781-A913-4403-AE18-245935CCAA6E}" destId="{46A515E5-37D7-4F0D-AEA0-32B75B485DE0}" srcOrd="1" destOrd="0" presId="urn:microsoft.com/office/officeart/2005/8/layout/process2"/>
    <dgm:cxn modelId="{B422D80C-59DE-4EF1-8E2D-0363441CCF3A}" srcId="{C6261DE1-5A83-498C-A27A-C6F132B37CF1}" destId="{AA3C54AC-2EFD-4992-9185-4D0F40D063E9}" srcOrd="2" destOrd="0" parTransId="{A94107B4-0B11-47D5-9235-4425A8EA0369}" sibTransId="{60A88EC9-273B-483D-80A3-A3D19426BB2C}"/>
    <dgm:cxn modelId="{B351B012-236D-41E0-B798-9FBEBB674933}" type="presOf" srcId="{A7B45781-A913-4403-AE18-245935CCAA6E}" destId="{19BEED1E-74AE-414E-8A1D-4C2EC1C6E167}" srcOrd="0" destOrd="0" presId="urn:microsoft.com/office/officeart/2005/8/layout/process2"/>
    <dgm:cxn modelId="{07DA1C2B-1C38-49F4-BF58-176AB7B58835}" type="presOf" srcId="{41B97111-3DF8-4FC8-9A7D-B62512618AB2}" destId="{8CA1A606-9D4E-4159-A455-66286F4392F7}" srcOrd="0" destOrd="0" presId="urn:microsoft.com/office/officeart/2005/8/layout/process2"/>
    <dgm:cxn modelId="{F2D09AC6-64EF-40FE-AB49-56E591A50B3E}" type="presOf" srcId="{091F5828-E200-4D3D-9B34-9D1A3BBD7CCF}" destId="{9679094D-5381-407D-A7F6-B490B28874A1}" srcOrd="0" destOrd="0" presId="urn:microsoft.com/office/officeart/2005/8/layout/process2"/>
    <dgm:cxn modelId="{0EE974D5-0460-4DC4-8E0B-1DE0C651B547}" type="presOf" srcId="{01E909EF-20F9-4AF5-A331-7D873681A1B7}" destId="{568D8A91-07B7-470D-BEAC-F6192BBCFD33}" srcOrd="1" destOrd="0" presId="urn:microsoft.com/office/officeart/2005/8/layout/process2"/>
    <dgm:cxn modelId="{C8C61287-8356-4F22-88E1-B439DDDE64D1}" type="presOf" srcId="{EB9DB0C7-F416-4037-90F8-CABBD403D144}" destId="{341C4446-9A0F-445D-BCDD-A51FDF6AC4CE}" srcOrd="0" destOrd="0" presId="urn:microsoft.com/office/officeart/2005/8/layout/process2"/>
    <dgm:cxn modelId="{F767D44A-69B0-4F7D-B0C4-6C3CD312BF9E}" type="presOf" srcId="{4839A509-17A9-4A37-B273-B7D98EF85CD0}" destId="{CE204339-B05B-427F-8F84-E3EA874C4E61}" srcOrd="0" destOrd="0" presId="urn:microsoft.com/office/officeart/2005/8/layout/process2"/>
    <dgm:cxn modelId="{CC56F6EC-59C4-407A-8484-DC8EC07CEAB7}" srcId="{C6261DE1-5A83-498C-A27A-C6F132B37CF1}" destId="{EB9DB0C7-F416-4037-90F8-CABBD403D144}" srcOrd="4" destOrd="0" parTransId="{6658B4F9-4B75-48F8-A503-324D9608C502}" sibTransId="{01E909EF-20F9-4AF5-A331-7D873681A1B7}"/>
    <dgm:cxn modelId="{86C28C0A-F341-4590-BACC-A29DC4F2D7DE}" type="presOf" srcId="{0B4BE30B-CEAA-459B-AFFB-9872908CB5E5}" destId="{E2A5BFFA-9D98-4B39-A3F1-1F9B83443976}" srcOrd="0" destOrd="0" presId="urn:microsoft.com/office/officeart/2005/8/layout/process2"/>
    <dgm:cxn modelId="{F8F7BBED-B1DA-4411-97AD-02429ACE7695}" type="presOf" srcId="{C6261DE1-5A83-498C-A27A-C6F132B37CF1}" destId="{E6F19E32-642B-464F-988C-39CEF6714425}" srcOrd="0" destOrd="0" presId="urn:microsoft.com/office/officeart/2005/8/layout/process2"/>
    <dgm:cxn modelId="{C36058DA-C597-4650-AA48-73355AF2795C}" type="presOf" srcId="{AA3C54AC-2EFD-4992-9185-4D0F40D063E9}" destId="{5F531FD1-DF94-4465-AF6C-5E593F4E7EC8}" srcOrd="0" destOrd="0" presId="urn:microsoft.com/office/officeart/2005/8/layout/process2"/>
    <dgm:cxn modelId="{06079F5E-7612-40F9-8A56-66A1F4CBED3F}" type="presOf" srcId="{0B4BE30B-CEAA-459B-AFFB-9872908CB5E5}" destId="{D1FBBE6F-C755-4CAE-8A66-E0230E7F901D}" srcOrd="1" destOrd="0" presId="urn:microsoft.com/office/officeart/2005/8/layout/process2"/>
    <dgm:cxn modelId="{2934C41F-4443-4651-8183-943578732E82}" type="presOf" srcId="{60A88EC9-273B-483D-80A3-A3D19426BB2C}" destId="{3BB2CD0A-4BD4-4F12-984C-88FF7C0A5DAB}" srcOrd="1" destOrd="0" presId="urn:microsoft.com/office/officeart/2005/8/layout/process2"/>
    <dgm:cxn modelId="{30DA98AB-E28B-4A99-AED0-B3312426F598}" srcId="{C6261DE1-5A83-498C-A27A-C6F132B37CF1}" destId="{EDE0A6C7-155C-426F-82F8-B4BCC64A0D90}" srcOrd="5" destOrd="0" parTransId="{7C9B7B3F-3F7B-43EA-B134-2735C0F57694}" sibTransId="{08DB382D-7EEE-40D7-AE7C-A385732A186E}"/>
    <dgm:cxn modelId="{E4B046CB-4BA8-4F16-8C9B-0F2EA245538D}" type="presOf" srcId="{08DB382D-7EEE-40D7-AE7C-A385732A186E}" destId="{EF94B6CD-E173-40BA-AAFA-1548B4F50312}" srcOrd="0" destOrd="0" presId="urn:microsoft.com/office/officeart/2005/8/layout/process2"/>
    <dgm:cxn modelId="{7406A9B8-5581-484D-81C3-2D885D376875}" type="presOf" srcId="{08DB382D-7EEE-40D7-AE7C-A385732A186E}" destId="{D2FF755E-0A6D-45FB-8316-AC9A9D2101DC}" srcOrd="1" destOrd="0" presId="urn:microsoft.com/office/officeart/2005/8/layout/process2"/>
    <dgm:cxn modelId="{79461971-FBFD-43E7-B78C-3B0FBE9FC241}" type="presParOf" srcId="{E6F19E32-642B-464F-988C-39CEF6714425}" destId="{2E751E8C-AFB3-48C4-A75F-82C86F94BE30}" srcOrd="0" destOrd="0" presId="urn:microsoft.com/office/officeart/2005/8/layout/process2"/>
    <dgm:cxn modelId="{FAAD1726-8FBB-48BA-8A2B-A809F0DD8EDF}" type="presParOf" srcId="{E6F19E32-642B-464F-988C-39CEF6714425}" destId="{8CA1A606-9D4E-4159-A455-66286F4392F7}" srcOrd="1" destOrd="0" presId="urn:microsoft.com/office/officeart/2005/8/layout/process2"/>
    <dgm:cxn modelId="{844BB8EC-8736-4807-B2E8-E3289AF78ACD}" type="presParOf" srcId="{8CA1A606-9D4E-4159-A455-66286F4392F7}" destId="{8D3D5F92-44F7-489A-A9B9-57F5F4242248}" srcOrd="0" destOrd="0" presId="urn:microsoft.com/office/officeart/2005/8/layout/process2"/>
    <dgm:cxn modelId="{42C2D0D3-D7FD-42A6-88A1-60F45DAF5BC0}" type="presParOf" srcId="{E6F19E32-642B-464F-988C-39CEF6714425}" destId="{CE204339-B05B-427F-8F84-E3EA874C4E61}" srcOrd="2" destOrd="0" presId="urn:microsoft.com/office/officeart/2005/8/layout/process2"/>
    <dgm:cxn modelId="{229684A8-DD5B-47D4-9295-AB2B64C7FEC8}" type="presParOf" srcId="{E6F19E32-642B-464F-988C-39CEF6714425}" destId="{E2A5BFFA-9D98-4B39-A3F1-1F9B83443976}" srcOrd="3" destOrd="0" presId="urn:microsoft.com/office/officeart/2005/8/layout/process2"/>
    <dgm:cxn modelId="{E377AD7C-78FD-4A83-B276-F87D0ED945EB}" type="presParOf" srcId="{E2A5BFFA-9D98-4B39-A3F1-1F9B83443976}" destId="{D1FBBE6F-C755-4CAE-8A66-E0230E7F901D}" srcOrd="0" destOrd="0" presId="urn:microsoft.com/office/officeart/2005/8/layout/process2"/>
    <dgm:cxn modelId="{128FC88D-D26B-479C-9B8A-7C4481BEBF3A}" type="presParOf" srcId="{E6F19E32-642B-464F-988C-39CEF6714425}" destId="{5F531FD1-DF94-4465-AF6C-5E593F4E7EC8}" srcOrd="4" destOrd="0" presId="urn:microsoft.com/office/officeart/2005/8/layout/process2"/>
    <dgm:cxn modelId="{F94F08EA-E2C8-422E-9256-10350FC3334B}" type="presParOf" srcId="{E6F19E32-642B-464F-988C-39CEF6714425}" destId="{4BE83276-4306-4B63-BED6-CE041E9E9A57}" srcOrd="5" destOrd="0" presId="urn:microsoft.com/office/officeart/2005/8/layout/process2"/>
    <dgm:cxn modelId="{9FC89914-5A36-48E7-B66C-DB99D54E4C86}" type="presParOf" srcId="{4BE83276-4306-4B63-BED6-CE041E9E9A57}" destId="{3BB2CD0A-4BD4-4F12-984C-88FF7C0A5DAB}" srcOrd="0" destOrd="0" presId="urn:microsoft.com/office/officeart/2005/8/layout/process2"/>
    <dgm:cxn modelId="{3D78B330-0758-4E07-9D3A-5051EB6D9E58}" type="presParOf" srcId="{E6F19E32-642B-464F-988C-39CEF6714425}" destId="{2AEDBF94-B5FD-461E-88EC-E81928CD6FA6}" srcOrd="6" destOrd="0" presId="urn:microsoft.com/office/officeart/2005/8/layout/process2"/>
    <dgm:cxn modelId="{15A7E968-221A-4351-964E-52E49EDAAB88}" type="presParOf" srcId="{E6F19E32-642B-464F-988C-39CEF6714425}" destId="{19BEED1E-74AE-414E-8A1D-4C2EC1C6E167}" srcOrd="7" destOrd="0" presId="urn:microsoft.com/office/officeart/2005/8/layout/process2"/>
    <dgm:cxn modelId="{A1CB059C-D7F8-4E23-A55E-90D1CE7FE1D9}" type="presParOf" srcId="{19BEED1E-74AE-414E-8A1D-4C2EC1C6E167}" destId="{46A515E5-37D7-4F0D-AEA0-32B75B485DE0}" srcOrd="0" destOrd="0" presId="urn:microsoft.com/office/officeart/2005/8/layout/process2"/>
    <dgm:cxn modelId="{23228DC8-2326-4786-BBBD-53510E1C0214}" type="presParOf" srcId="{E6F19E32-642B-464F-988C-39CEF6714425}" destId="{341C4446-9A0F-445D-BCDD-A51FDF6AC4CE}" srcOrd="8" destOrd="0" presId="urn:microsoft.com/office/officeart/2005/8/layout/process2"/>
    <dgm:cxn modelId="{7736FAB8-90E2-4C8C-AC4C-D273E1F29204}" type="presParOf" srcId="{E6F19E32-642B-464F-988C-39CEF6714425}" destId="{F4CB53F8-F58F-4D22-BCE7-3E0C2CC4948F}" srcOrd="9" destOrd="0" presId="urn:microsoft.com/office/officeart/2005/8/layout/process2"/>
    <dgm:cxn modelId="{21DFD42A-AE21-49B3-A6B6-AEA1A94973F0}" type="presParOf" srcId="{F4CB53F8-F58F-4D22-BCE7-3E0C2CC4948F}" destId="{568D8A91-07B7-470D-BEAC-F6192BBCFD33}" srcOrd="0" destOrd="0" presId="urn:microsoft.com/office/officeart/2005/8/layout/process2"/>
    <dgm:cxn modelId="{807E834A-C1FC-43E1-B229-0E7A0A910E0C}" type="presParOf" srcId="{E6F19E32-642B-464F-988C-39CEF6714425}" destId="{959DA7D7-1C1E-4FA4-A51F-ED0A02B3E6B3}" srcOrd="10" destOrd="0" presId="urn:microsoft.com/office/officeart/2005/8/layout/process2"/>
    <dgm:cxn modelId="{B41A1C49-B4DE-48BB-9919-588BB56D386A}" type="presParOf" srcId="{E6F19E32-642B-464F-988C-39CEF6714425}" destId="{EF94B6CD-E173-40BA-AAFA-1548B4F50312}" srcOrd="11" destOrd="0" presId="urn:microsoft.com/office/officeart/2005/8/layout/process2"/>
    <dgm:cxn modelId="{3565DA62-AD73-4735-960A-C20379CE8800}" type="presParOf" srcId="{EF94B6CD-E173-40BA-AAFA-1548B4F50312}" destId="{D2FF755E-0A6D-45FB-8316-AC9A9D2101DC}" srcOrd="0" destOrd="0" presId="urn:microsoft.com/office/officeart/2005/8/layout/process2"/>
    <dgm:cxn modelId="{F105AF2D-AAB0-45C8-A18B-64E585F2FDB3}" type="presParOf" srcId="{E6F19E32-642B-464F-988C-39CEF6714425}" destId="{9679094D-5381-407D-A7F6-B490B28874A1}" srcOrd="1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751E8C-AFB3-48C4-A75F-82C86F94BE30}">
      <dsp:nvSpPr>
        <dsp:cNvPr id="0" name=""/>
        <dsp:cNvSpPr/>
      </dsp:nvSpPr>
      <dsp:spPr>
        <a:xfrm>
          <a:off x="0" y="454"/>
          <a:ext cx="5577840" cy="372527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400" b="1" kern="1200">
              <a:latin typeface="Times New Roman" pitchFamily="18" charset="0"/>
              <a:cs typeface="Times New Roman" pitchFamily="18" charset="0"/>
            </a:rPr>
            <a:t>нарыхтоўка сыравіны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10911" y="11365"/>
        <a:ext cx="5556018" cy="350705"/>
      </dsp:txXfrm>
    </dsp:sp>
    <dsp:sp modelId="{8CA1A606-9D4E-4159-A455-66286F4392F7}">
      <dsp:nvSpPr>
        <dsp:cNvPr id="0" name=""/>
        <dsp:cNvSpPr/>
      </dsp:nvSpPr>
      <dsp:spPr>
        <a:xfrm rot="5400000">
          <a:off x="2719071" y="382295"/>
          <a:ext cx="139697" cy="167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2738629" y="396265"/>
        <a:ext cx="100583" cy="97788"/>
      </dsp:txXfrm>
    </dsp:sp>
    <dsp:sp modelId="{CE204339-B05B-427F-8F84-E3EA874C4E61}">
      <dsp:nvSpPr>
        <dsp:cNvPr id="0" name=""/>
        <dsp:cNvSpPr/>
      </dsp:nvSpPr>
      <dsp:spPr>
        <a:xfrm>
          <a:off x="21702" y="559245"/>
          <a:ext cx="5534434" cy="372527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400" b="1" kern="1200">
              <a:latin typeface="Times New Roman" pitchFamily="18" charset="0"/>
              <a:cs typeface="Times New Roman" pitchFamily="18" charset="0"/>
            </a:rPr>
            <a:t>вымешванне гліны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32613" y="570156"/>
        <a:ext cx="5512612" cy="350705"/>
      </dsp:txXfrm>
    </dsp:sp>
    <dsp:sp modelId="{E2A5BFFA-9D98-4B39-A3F1-1F9B83443976}">
      <dsp:nvSpPr>
        <dsp:cNvPr id="0" name=""/>
        <dsp:cNvSpPr/>
      </dsp:nvSpPr>
      <dsp:spPr>
        <a:xfrm rot="5400000">
          <a:off x="2719071" y="941085"/>
          <a:ext cx="139697" cy="167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2738629" y="955055"/>
        <a:ext cx="100583" cy="97788"/>
      </dsp:txXfrm>
    </dsp:sp>
    <dsp:sp modelId="{5F531FD1-DF94-4465-AF6C-5E593F4E7EC8}">
      <dsp:nvSpPr>
        <dsp:cNvPr id="0" name=""/>
        <dsp:cNvSpPr/>
      </dsp:nvSpPr>
      <dsp:spPr>
        <a:xfrm>
          <a:off x="43412" y="1118035"/>
          <a:ext cx="5491014" cy="372527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400" b="1" kern="1200">
              <a:latin typeface="Times New Roman" pitchFamily="18" charset="0"/>
              <a:cs typeface="Times New Roman" pitchFamily="18" charset="0"/>
            </a:rPr>
            <a:t>ачыстка гліны ад дамешак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54323" y="1128946"/>
        <a:ext cx="5469192" cy="350705"/>
      </dsp:txXfrm>
    </dsp:sp>
    <dsp:sp modelId="{4BE83276-4306-4B63-BED6-CE041E9E9A57}">
      <dsp:nvSpPr>
        <dsp:cNvPr id="0" name=""/>
        <dsp:cNvSpPr/>
      </dsp:nvSpPr>
      <dsp:spPr>
        <a:xfrm rot="5400000">
          <a:off x="2719071" y="1499876"/>
          <a:ext cx="139697" cy="167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2738629" y="1513846"/>
        <a:ext cx="100583" cy="97788"/>
      </dsp:txXfrm>
    </dsp:sp>
    <dsp:sp modelId="{2AEDBF94-B5FD-461E-88EC-E81928CD6FA6}">
      <dsp:nvSpPr>
        <dsp:cNvPr id="0" name=""/>
        <dsp:cNvSpPr/>
      </dsp:nvSpPr>
      <dsp:spPr>
        <a:xfrm>
          <a:off x="43412" y="1676826"/>
          <a:ext cx="5491014" cy="372527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400" b="1" kern="1200">
              <a:latin typeface="Times New Roman" pitchFamily="18" charset="0"/>
              <a:cs typeface="Times New Roman" pitchFamily="18" charset="0"/>
            </a:rPr>
            <a:t>перадзіранне гліны на тарках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54323" y="1687737"/>
        <a:ext cx="5469192" cy="350705"/>
      </dsp:txXfrm>
    </dsp:sp>
    <dsp:sp modelId="{19BEED1E-74AE-414E-8A1D-4C2EC1C6E167}">
      <dsp:nvSpPr>
        <dsp:cNvPr id="0" name=""/>
        <dsp:cNvSpPr/>
      </dsp:nvSpPr>
      <dsp:spPr>
        <a:xfrm rot="5400000">
          <a:off x="2719071" y="2058666"/>
          <a:ext cx="139697" cy="167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2738629" y="2072636"/>
        <a:ext cx="100583" cy="97788"/>
      </dsp:txXfrm>
    </dsp:sp>
    <dsp:sp modelId="{341C4446-9A0F-445D-BCDD-A51FDF6AC4CE}">
      <dsp:nvSpPr>
        <dsp:cNvPr id="0" name=""/>
        <dsp:cNvSpPr/>
      </dsp:nvSpPr>
      <dsp:spPr>
        <a:xfrm>
          <a:off x="54264" y="2235617"/>
          <a:ext cx="5469311" cy="372527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400" b="1" kern="1200">
              <a:latin typeface="Times New Roman" pitchFamily="18" charset="0"/>
              <a:cs typeface="Times New Roman" pitchFamily="18" charset="0"/>
            </a:rPr>
            <a:t>фармаванне выраба на ганчарным крузе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65175" y="2246528"/>
        <a:ext cx="5447489" cy="350705"/>
      </dsp:txXfrm>
    </dsp:sp>
    <dsp:sp modelId="{F4CB53F8-F58F-4D22-BCE7-3E0C2CC4948F}">
      <dsp:nvSpPr>
        <dsp:cNvPr id="0" name=""/>
        <dsp:cNvSpPr/>
      </dsp:nvSpPr>
      <dsp:spPr>
        <a:xfrm rot="5400000">
          <a:off x="2719071" y="2617457"/>
          <a:ext cx="139697" cy="167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2738629" y="2631427"/>
        <a:ext cx="100583" cy="97788"/>
      </dsp:txXfrm>
    </dsp:sp>
    <dsp:sp modelId="{959DA7D7-1C1E-4FA4-A51F-ED0A02B3E6B3}">
      <dsp:nvSpPr>
        <dsp:cNvPr id="0" name=""/>
        <dsp:cNvSpPr/>
      </dsp:nvSpPr>
      <dsp:spPr>
        <a:xfrm>
          <a:off x="65115" y="2794407"/>
          <a:ext cx="5447608" cy="372527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400" b="1" kern="1200">
              <a:latin typeface="Times New Roman" pitchFamily="18" charset="0"/>
              <a:cs typeface="Times New Roman" pitchFamily="18" charset="0"/>
            </a:rPr>
            <a:t>сушка вырабаў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76026" y="2805318"/>
        <a:ext cx="5425786" cy="350705"/>
      </dsp:txXfrm>
    </dsp:sp>
    <dsp:sp modelId="{EF94B6CD-E173-40BA-AAFA-1548B4F50312}">
      <dsp:nvSpPr>
        <dsp:cNvPr id="0" name=""/>
        <dsp:cNvSpPr/>
      </dsp:nvSpPr>
      <dsp:spPr>
        <a:xfrm rot="5400000">
          <a:off x="2719071" y="3176247"/>
          <a:ext cx="139697" cy="167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2738629" y="3190217"/>
        <a:ext cx="100583" cy="97788"/>
      </dsp:txXfrm>
    </dsp:sp>
    <dsp:sp modelId="{9679094D-5381-407D-A7F6-B490B28874A1}">
      <dsp:nvSpPr>
        <dsp:cNvPr id="0" name=""/>
        <dsp:cNvSpPr/>
      </dsp:nvSpPr>
      <dsp:spPr>
        <a:xfrm>
          <a:off x="75967" y="3353198"/>
          <a:ext cx="5425905" cy="372527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400" b="1" kern="1200">
              <a:latin typeface="Times New Roman" pitchFamily="18" charset="0"/>
              <a:cs typeface="Times New Roman" pitchFamily="18" charset="0"/>
            </a:rPr>
            <a:t>абпальванне вырабаў у печы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86878" y="3364109"/>
        <a:ext cx="5404083" cy="35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20</Pages>
  <Words>3331</Words>
  <Characters>18988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Екатерина</cp:lastModifiedBy>
  <cp:revision>42</cp:revision>
  <cp:lastPrinted>2024-04-25T13:16:00Z</cp:lastPrinted>
  <dcterms:created xsi:type="dcterms:W3CDTF">2024-04-06T16:16:00Z</dcterms:created>
  <dcterms:modified xsi:type="dcterms:W3CDTF">2024-04-25T13:25:00Z</dcterms:modified>
</cp:coreProperties>
</file>