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055" w:rsidRDefault="00292055" w:rsidP="00D472D8">
      <w:pPr>
        <w:pStyle w:val="a4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D472D8">
        <w:rPr>
          <w:rFonts w:ascii="Times New Roman" w:hAnsi="Times New Roman" w:cs="Times New Roman"/>
          <w:b/>
          <w:sz w:val="28"/>
          <w:szCs w:val="28"/>
        </w:rPr>
        <w:t>Действия при разливе ртути</w:t>
      </w:r>
    </w:p>
    <w:p w:rsidR="00D472D8" w:rsidRPr="00D472D8" w:rsidRDefault="00D472D8" w:rsidP="00D472D8">
      <w:pPr>
        <w:pStyle w:val="a4"/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D472D8" w:rsidRPr="00D472D8" w:rsidRDefault="00D472D8" w:rsidP="00D472D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Зачастую в Кореличский районный отдел по чрезвычайным ситуациям поступают звонки с вопросами</w:t>
      </w:r>
      <w:r w:rsidRPr="00D472D8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proofErr w:type="gramStart"/>
      <w:r w:rsidRPr="00D472D8">
        <w:rPr>
          <w:rFonts w:ascii="Times New Roman" w:hAnsi="Times New Roman" w:cs="Times New Roman"/>
          <w:sz w:val="28"/>
          <w:szCs w:val="28"/>
        </w:rPr>
        <w:t>делать</w:t>
      </w:r>
      <w:proofErr w:type="gramEnd"/>
      <w:r w:rsidRPr="00D472D8">
        <w:rPr>
          <w:rFonts w:ascii="Times New Roman" w:hAnsi="Times New Roman" w:cs="Times New Roman"/>
          <w:sz w:val="28"/>
          <w:szCs w:val="28"/>
        </w:rPr>
        <w:t xml:space="preserve"> если случайно вылилас</w:t>
      </w:r>
      <w:r>
        <w:rPr>
          <w:rFonts w:ascii="Times New Roman" w:hAnsi="Times New Roman" w:cs="Times New Roman"/>
          <w:sz w:val="28"/>
          <w:szCs w:val="28"/>
        </w:rPr>
        <w:t>ь ртуть из разбитого градусника?</w:t>
      </w:r>
      <w:r w:rsidRPr="00D472D8">
        <w:rPr>
          <w:rFonts w:ascii="Times New Roman" w:hAnsi="Times New Roman" w:cs="Times New Roman"/>
          <w:sz w:val="28"/>
          <w:szCs w:val="28"/>
        </w:rPr>
        <w:t xml:space="preserve"> Учитывая  особую гигиеническую значимость этого </w:t>
      </w:r>
      <w:proofErr w:type="gramStart"/>
      <w:r w:rsidRPr="00D472D8">
        <w:rPr>
          <w:rFonts w:ascii="Times New Roman" w:hAnsi="Times New Roman" w:cs="Times New Roman"/>
          <w:sz w:val="28"/>
          <w:szCs w:val="28"/>
        </w:rPr>
        <w:t>вопроса</w:t>
      </w:r>
      <w:proofErr w:type="gramEnd"/>
      <w:r w:rsidRPr="00D472D8">
        <w:rPr>
          <w:rFonts w:ascii="Times New Roman" w:hAnsi="Times New Roman" w:cs="Times New Roman"/>
          <w:sz w:val="28"/>
          <w:szCs w:val="28"/>
        </w:rPr>
        <w:t xml:space="preserve"> считаем целесообразным проинформировать население о действиях при разливе ртути.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2D8">
        <w:rPr>
          <w:rFonts w:ascii="Times New Roman" w:hAnsi="Times New Roman" w:cs="Times New Roman"/>
          <w:sz w:val="28"/>
          <w:szCs w:val="28"/>
        </w:rPr>
        <w:t>Ртуть - это серебристо-белый жидкий текучий, легкоплавкий и летучий металл. Ртуть относится к чрезвычайно опасным веществам, вызывающим острые и хронические отравления.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2055" w:rsidRPr="00066AC9">
        <w:rPr>
          <w:rFonts w:ascii="Times New Roman" w:hAnsi="Times New Roman" w:cs="Times New Roman"/>
          <w:sz w:val="28"/>
          <w:szCs w:val="28"/>
        </w:rPr>
        <w:t>Если ртуть оказалась разлитой в квартире, необходимо, чтобы она ни в коем случае не попала</w:t>
      </w:r>
      <w:r>
        <w:rPr>
          <w:rFonts w:ascii="Times New Roman" w:hAnsi="Times New Roman" w:cs="Times New Roman"/>
          <w:sz w:val="28"/>
          <w:szCs w:val="28"/>
        </w:rPr>
        <w:t xml:space="preserve"> на ковры, паласы, обои,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мягкую</w:t>
      </w:r>
      <w:r w:rsidR="00292055" w:rsidRPr="00066AC9">
        <w:rPr>
          <w:rFonts w:ascii="Times New Roman" w:hAnsi="Times New Roman" w:cs="Times New Roman"/>
          <w:sz w:val="28"/>
          <w:szCs w:val="28"/>
        </w:rPr>
        <w:t>мебель</w:t>
      </w:r>
      <w:proofErr w:type="spellEnd"/>
      <w:r w:rsidR="00292055" w:rsidRPr="00066AC9">
        <w:rPr>
          <w:rFonts w:ascii="Times New Roman" w:hAnsi="Times New Roman" w:cs="Times New Roman"/>
          <w:sz w:val="28"/>
          <w:szCs w:val="28"/>
        </w:rPr>
        <w:t>. </w:t>
      </w:r>
      <w:r w:rsidR="00292055" w:rsidRPr="00066AC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472D8">
        <w:rPr>
          <w:rFonts w:ascii="Times New Roman" w:hAnsi="Times New Roman" w:cs="Times New Roman"/>
          <w:sz w:val="28"/>
          <w:szCs w:val="28"/>
        </w:rPr>
        <w:t xml:space="preserve">Опасность разлива ртути заключается в том, что заметить ее пары невооруженным глазом невозможно, а определить наличие ртутных паров можно только при помощи специальной аппаратуры. Однако есть вторичные признаки, по наличию которых можно сделать вывод об отравлении парами ртути.  </w:t>
      </w:r>
    </w:p>
    <w:p w:rsidR="00D472D8" w:rsidRPr="00D472D8" w:rsidRDefault="00D472D8" w:rsidP="00D472D8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2D8">
        <w:rPr>
          <w:rFonts w:ascii="Times New Roman" w:hAnsi="Times New Roman" w:cs="Times New Roman"/>
          <w:b/>
          <w:sz w:val="28"/>
          <w:szCs w:val="28"/>
        </w:rPr>
        <w:t xml:space="preserve">К таким признакам относятся:  </w:t>
      </w:r>
    </w:p>
    <w:p w:rsidR="00D472D8" w:rsidRPr="00D472D8" w:rsidRDefault="00D472D8" w:rsidP="00D472D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2D8">
        <w:rPr>
          <w:rFonts w:ascii="Times New Roman" w:hAnsi="Times New Roman" w:cs="Times New Roman"/>
          <w:sz w:val="28"/>
          <w:szCs w:val="28"/>
        </w:rPr>
        <w:t xml:space="preserve">- металлический привкус во рту;  </w:t>
      </w:r>
    </w:p>
    <w:p w:rsidR="00D472D8" w:rsidRPr="00D472D8" w:rsidRDefault="00D472D8" w:rsidP="00D472D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2D8">
        <w:rPr>
          <w:rFonts w:ascii="Times New Roman" w:hAnsi="Times New Roman" w:cs="Times New Roman"/>
          <w:sz w:val="28"/>
          <w:szCs w:val="28"/>
        </w:rPr>
        <w:t xml:space="preserve">- изменение цвета мочи;  </w:t>
      </w:r>
    </w:p>
    <w:p w:rsidR="00D472D8" w:rsidRPr="00D472D8" w:rsidRDefault="00D472D8" w:rsidP="00D472D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2D8">
        <w:rPr>
          <w:rFonts w:ascii="Times New Roman" w:hAnsi="Times New Roman" w:cs="Times New Roman"/>
          <w:sz w:val="28"/>
          <w:szCs w:val="28"/>
        </w:rPr>
        <w:t xml:space="preserve">- частые головные боли;  </w:t>
      </w:r>
    </w:p>
    <w:p w:rsidR="00D472D8" w:rsidRPr="00D472D8" w:rsidRDefault="00D472D8" w:rsidP="00D472D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2D8">
        <w:rPr>
          <w:rFonts w:ascii="Times New Roman" w:hAnsi="Times New Roman" w:cs="Times New Roman"/>
          <w:sz w:val="28"/>
          <w:szCs w:val="28"/>
        </w:rPr>
        <w:t xml:space="preserve">- постоянно холодные конечности.  </w:t>
      </w:r>
    </w:p>
    <w:p w:rsidR="00292055" w:rsidRPr="00066AC9" w:rsidRDefault="00D472D8" w:rsidP="00D472D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2D8">
        <w:rPr>
          <w:rFonts w:ascii="Times New Roman" w:hAnsi="Times New Roman" w:cs="Times New Roman"/>
          <w:sz w:val="28"/>
          <w:szCs w:val="28"/>
        </w:rPr>
        <w:t xml:space="preserve">Если эти признаки появились у человека недавно, можно делать выводы о присутствии внешних факторов, негативно влияющих на его здоровье. Однако данные признаки появляются либо при остром отравлении ртутными парами при большой их концентрации, либо при длительном проживании в месте, где они присутствуют постоянно. Если же концентрация паров ртути не слишком высока, заметить их воздействие на здоровье человека невозможно. Именно это является причиной безответственного поведения многих людей; Человек, помня, как в детстве играл с шариками ртути из разбитого градусника, и с ним ничего не случилось, считает, что ртуть неопасна, и ничего не предпринимает для безопасности своих близких и окружающих </w:t>
      </w:r>
      <w:proofErr w:type="gramStart"/>
      <w:r w:rsidRPr="00D472D8">
        <w:rPr>
          <w:rFonts w:ascii="Times New Roman" w:hAnsi="Times New Roman" w:cs="Times New Roman"/>
          <w:sz w:val="28"/>
          <w:szCs w:val="28"/>
        </w:rPr>
        <w:t>людей</w:t>
      </w:r>
      <w:proofErr w:type="gramEnd"/>
      <w:r w:rsidRPr="00D472D8">
        <w:rPr>
          <w:rFonts w:ascii="Times New Roman" w:hAnsi="Times New Roman" w:cs="Times New Roman"/>
          <w:sz w:val="28"/>
          <w:szCs w:val="28"/>
        </w:rPr>
        <w:t xml:space="preserve">  </w:t>
      </w:r>
      <w:r w:rsidR="00292055" w:rsidRPr="00066AC9">
        <w:rPr>
          <w:rFonts w:ascii="Times New Roman" w:hAnsi="Times New Roman" w:cs="Times New Roman"/>
          <w:sz w:val="28"/>
          <w:szCs w:val="28"/>
        </w:rPr>
        <w:br/>
      </w:r>
      <w:r w:rsidR="00292055" w:rsidRPr="00D472D8">
        <w:rPr>
          <w:rFonts w:ascii="Times New Roman" w:hAnsi="Times New Roman" w:cs="Times New Roman"/>
          <w:sz w:val="28"/>
          <w:szCs w:val="28"/>
        </w:rPr>
        <w:t>Чем больше площадь разлитой ртут</w:t>
      </w:r>
      <w:r>
        <w:rPr>
          <w:rFonts w:ascii="Times New Roman" w:hAnsi="Times New Roman" w:cs="Times New Roman"/>
          <w:sz w:val="28"/>
          <w:szCs w:val="28"/>
        </w:rPr>
        <w:t>и, тем сильнее испарение.  </w:t>
      </w:r>
    </w:p>
    <w:p w:rsidR="00292055" w:rsidRPr="00066AC9" w:rsidRDefault="00292055" w:rsidP="00066AC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2055" w:rsidRPr="00D472D8" w:rsidRDefault="00292055" w:rsidP="00D472D8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2D8">
        <w:rPr>
          <w:rFonts w:ascii="Times New Roman" w:hAnsi="Times New Roman" w:cs="Times New Roman"/>
          <w:b/>
          <w:sz w:val="28"/>
          <w:szCs w:val="28"/>
        </w:rPr>
        <w:t>При разливе ртути необходимо:</w:t>
      </w:r>
    </w:p>
    <w:p w:rsidR="00292055" w:rsidRPr="00066AC9" w:rsidRDefault="00292055" w:rsidP="00D472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66AC9">
        <w:rPr>
          <w:rFonts w:ascii="Times New Roman" w:hAnsi="Times New Roman" w:cs="Times New Roman"/>
          <w:sz w:val="28"/>
          <w:szCs w:val="28"/>
        </w:rPr>
        <w:t>-закрыть доступ в помещение и удалить всех из помещения;</w:t>
      </w:r>
    </w:p>
    <w:p w:rsidR="00292055" w:rsidRPr="00066AC9" w:rsidRDefault="00292055" w:rsidP="00D472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66AC9">
        <w:rPr>
          <w:rFonts w:ascii="Times New Roman" w:hAnsi="Times New Roman" w:cs="Times New Roman"/>
          <w:sz w:val="28"/>
          <w:szCs w:val="28"/>
        </w:rPr>
        <w:t>-организовать интенсивное проветривание помещения;</w:t>
      </w:r>
    </w:p>
    <w:p w:rsidR="00292055" w:rsidRPr="00066AC9" w:rsidRDefault="00292055" w:rsidP="00D472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66AC9">
        <w:rPr>
          <w:rFonts w:ascii="Times New Roman" w:hAnsi="Times New Roman" w:cs="Times New Roman"/>
          <w:sz w:val="28"/>
          <w:szCs w:val="28"/>
        </w:rPr>
        <w:t>-провести механический сбор ртути.</w:t>
      </w:r>
    </w:p>
    <w:p w:rsidR="00292055" w:rsidRPr="00066AC9" w:rsidRDefault="00292055" w:rsidP="00D472D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6AC9">
        <w:rPr>
          <w:rFonts w:ascii="Times New Roman" w:hAnsi="Times New Roman" w:cs="Times New Roman"/>
          <w:sz w:val="28"/>
          <w:szCs w:val="28"/>
        </w:rPr>
        <w:t>Нельзя применять веник, т.к. происходит распространение ртути.</w:t>
      </w:r>
    </w:p>
    <w:p w:rsidR="00292055" w:rsidRPr="00066AC9" w:rsidRDefault="00292055" w:rsidP="00D472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66AC9">
        <w:rPr>
          <w:rFonts w:ascii="Times New Roman" w:hAnsi="Times New Roman" w:cs="Times New Roman"/>
          <w:sz w:val="28"/>
          <w:szCs w:val="28"/>
        </w:rPr>
        <w:t>Ни в коем случае не использовать для сбора ртути пылесос. Во-первых, пылесос греется и увеличивает испарение ртути, а во-вторых, воздух проходит через двигатель пылесоса, и на деталях двигателя, которые делаются из цветных металлов, образуется амальгама, после чего пылесос сам становится распространителем паров ртути.</w:t>
      </w:r>
    </w:p>
    <w:p w:rsidR="00292055" w:rsidRPr="00066AC9" w:rsidRDefault="00292055" w:rsidP="00D472D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6AC9">
        <w:rPr>
          <w:rFonts w:ascii="Times New Roman" w:hAnsi="Times New Roman" w:cs="Times New Roman"/>
          <w:sz w:val="28"/>
          <w:szCs w:val="28"/>
        </w:rPr>
        <w:lastRenderedPageBreak/>
        <w:t xml:space="preserve">Самый простой способ сбора ртути при помощи обыкновенной спринцовки. Собранную ртуть необходимо поместить в ёмкость с водой, в эту же емкость аккуратно собрать остатки </w:t>
      </w:r>
      <w:proofErr w:type="spellStart"/>
      <w:r w:rsidRPr="00066AC9">
        <w:rPr>
          <w:rFonts w:ascii="Times New Roman" w:hAnsi="Times New Roman" w:cs="Times New Roman"/>
          <w:sz w:val="28"/>
          <w:szCs w:val="28"/>
        </w:rPr>
        <w:t>термометра</w:t>
      </w:r>
      <w:proofErr w:type="gramStart"/>
      <w:r w:rsidRPr="00066AC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66AC9">
        <w:rPr>
          <w:rFonts w:ascii="Times New Roman" w:hAnsi="Times New Roman" w:cs="Times New Roman"/>
          <w:sz w:val="28"/>
          <w:szCs w:val="28"/>
        </w:rPr>
        <w:t>апельки</w:t>
      </w:r>
      <w:proofErr w:type="spellEnd"/>
      <w:r w:rsidRPr="00066AC9">
        <w:rPr>
          <w:rFonts w:ascii="Times New Roman" w:hAnsi="Times New Roman" w:cs="Times New Roman"/>
          <w:sz w:val="28"/>
          <w:szCs w:val="28"/>
        </w:rPr>
        <w:t xml:space="preserve"> ртути можно собирать при помощи бумажных салфеток, смоченных в обычном подсолнечном масле. Шарики ртути будут прилипать к маслянистому месту.</w:t>
      </w:r>
    </w:p>
    <w:p w:rsidR="00292055" w:rsidRPr="00066AC9" w:rsidRDefault="00292055" w:rsidP="00D472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66AC9">
        <w:rPr>
          <w:rFonts w:ascii="Times New Roman" w:hAnsi="Times New Roman" w:cs="Times New Roman"/>
          <w:sz w:val="28"/>
          <w:szCs w:val="28"/>
        </w:rPr>
        <w:t>Также можно размочить в воде газету и образованную кашицу нанести на место разлива ртути. Потом аккуратно собрать кашицу в ёмкость с водой. При перемешивании бумага всплывёт, а ртуть осядет на дно.</w:t>
      </w:r>
    </w:p>
    <w:p w:rsidR="00292055" w:rsidRPr="00066AC9" w:rsidRDefault="00292055" w:rsidP="00D472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66AC9">
        <w:rPr>
          <w:rFonts w:ascii="Times New Roman" w:hAnsi="Times New Roman" w:cs="Times New Roman"/>
          <w:sz w:val="28"/>
          <w:szCs w:val="28"/>
        </w:rPr>
        <w:t>Если ртуть попала на ковер или ковровые покрытия, то необходимо аккуратнейшим образом свернуть ковер от периферии к центру, чтобы шарики ртути не разлетелись по помещению. Ковровое покрытие желательно поместить в целый целлофановый пакет или просто завернуть в полиэтиленовую пленку тоже от периферии к центру и вынести на улицу. После чего вывесить ковер или ковровое покрытие, а под ним подстелить целлофановую плёнку, чтобы ртуть не загрязнила почву и несильными ударами выбивать ковер. Также необходимо дать ковру или ковровому покрытию повисеть и проветриться на улице.</w:t>
      </w:r>
    </w:p>
    <w:p w:rsidR="00292055" w:rsidRPr="00066AC9" w:rsidRDefault="00292055" w:rsidP="00D472D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6AC9">
        <w:rPr>
          <w:rFonts w:ascii="Times New Roman" w:hAnsi="Times New Roman" w:cs="Times New Roman"/>
          <w:sz w:val="28"/>
          <w:szCs w:val="28"/>
        </w:rPr>
        <w:t>Обувь, в которой вы ходили по помещению, где разлили ртуть, не выносить за пределы этого помещения, а если выносить, то только в целлофановом пакете или герметичной ёмкости, так как частички ртути прикрепляются к ногам, и вы можете разнести ртуть по всей квартире.</w:t>
      </w:r>
    </w:p>
    <w:p w:rsidR="00292055" w:rsidRPr="00066AC9" w:rsidRDefault="00292055" w:rsidP="00D472D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6AC9">
        <w:rPr>
          <w:rFonts w:ascii="Times New Roman" w:hAnsi="Times New Roman" w:cs="Times New Roman"/>
          <w:sz w:val="28"/>
          <w:szCs w:val="28"/>
        </w:rPr>
        <w:t xml:space="preserve">Чтобы снизить вероятность отравления парами ртути необходимо провести химическую </w:t>
      </w:r>
      <w:proofErr w:type="spellStart"/>
      <w:r w:rsidRPr="00066AC9">
        <w:rPr>
          <w:rFonts w:ascii="Times New Roman" w:hAnsi="Times New Roman" w:cs="Times New Roman"/>
          <w:sz w:val="28"/>
          <w:szCs w:val="28"/>
        </w:rPr>
        <w:t>демеркуризацию</w:t>
      </w:r>
      <w:proofErr w:type="spellEnd"/>
      <w:r w:rsidRPr="00066AC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66AC9">
        <w:rPr>
          <w:rFonts w:ascii="Times New Roman" w:hAnsi="Times New Roman" w:cs="Times New Roman"/>
          <w:sz w:val="28"/>
          <w:szCs w:val="28"/>
        </w:rPr>
        <w:t>(проводится после сбора всей видимой</w:t>
      </w:r>
      <w:r w:rsidRPr="00066AC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66AC9">
        <w:rPr>
          <w:rFonts w:ascii="Times New Roman" w:hAnsi="Times New Roman" w:cs="Times New Roman"/>
          <w:sz w:val="28"/>
          <w:szCs w:val="28"/>
        </w:rPr>
        <w:t>ртути).</w:t>
      </w:r>
    </w:p>
    <w:p w:rsidR="00292055" w:rsidRPr="00D472D8" w:rsidRDefault="00292055" w:rsidP="00D472D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2D8">
        <w:rPr>
          <w:rFonts w:ascii="Times New Roman" w:hAnsi="Times New Roman" w:cs="Times New Roman"/>
          <w:sz w:val="24"/>
          <w:szCs w:val="24"/>
        </w:rPr>
        <w:t xml:space="preserve">Суть химической </w:t>
      </w:r>
      <w:proofErr w:type="spellStart"/>
      <w:r w:rsidRPr="00D472D8">
        <w:rPr>
          <w:rFonts w:ascii="Times New Roman" w:hAnsi="Times New Roman" w:cs="Times New Roman"/>
          <w:sz w:val="24"/>
          <w:szCs w:val="24"/>
        </w:rPr>
        <w:t>демеркуризации</w:t>
      </w:r>
      <w:proofErr w:type="spellEnd"/>
      <w:r w:rsidRPr="00D472D8">
        <w:rPr>
          <w:rFonts w:ascii="Times New Roman" w:hAnsi="Times New Roman" w:cs="Times New Roman"/>
          <w:sz w:val="24"/>
          <w:szCs w:val="24"/>
        </w:rPr>
        <w:t xml:space="preserve"> - деактивация ртути с помощью химических веществ. Как провести </w:t>
      </w:r>
      <w:proofErr w:type="gramStart"/>
      <w:r w:rsidRPr="00D472D8">
        <w:rPr>
          <w:rFonts w:ascii="Times New Roman" w:hAnsi="Times New Roman" w:cs="Times New Roman"/>
          <w:sz w:val="24"/>
          <w:szCs w:val="24"/>
        </w:rPr>
        <w:t>химическую</w:t>
      </w:r>
      <w:proofErr w:type="gramEnd"/>
      <w:r w:rsidRPr="00D47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2D8">
        <w:rPr>
          <w:rFonts w:ascii="Times New Roman" w:hAnsi="Times New Roman" w:cs="Times New Roman"/>
          <w:sz w:val="24"/>
          <w:szCs w:val="24"/>
        </w:rPr>
        <w:t>демеркуризацию</w:t>
      </w:r>
      <w:proofErr w:type="spellEnd"/>
      <w:r w:rsidRPr="00D472D8">
        <w:rPr>
          <w:rFonts w:ascii="Times New Roman" w:hAnsi="Times New Roman" w:cs="Times New Roman"/>
          <w:sz w:val="24"/>
          <w:szCs w:val="24"/>
        </w:rPr>
        <w:t xml:space="preserve"> в домашних условиях?</w:t>
      </w:r>
    </w:p>
    <w:p w:rsidR="00292055" w:rsidRPr="00D472D8" w:rsidRDefault="00292055" w:rsidP="00D472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472D8">
        <w:rPr>
          <w:rFonts w:ascii="Times New Roman" w:hAnsi="Times New Roman" w:cs="Times New Roman"/>
          <w:sz w:val="24"/>
          <w:szCs w:val="24"/>
        </w:rPr>
        <w:t xml:space="preserve">- Приготовление растворов </w:t>
      </w:r>
      <w:proofErr w:type="spellStart"/>
      <w:r w:rsidRPr="00D472D8">
        <w:rPr>
          <w:rFonts w:ascii="Times New Roman" w:hAnsi="Times New Roman" w:cs="Times New Roman"/>
          <w:sz w:val="24"/>
          <w:szCs w:val="24"/>
        </w:rPr>
        <w:t>демеркуризаторов</w:t>
      </w:r>
      <w:proofErr w:type="spellEnd"/>
      <w:r w:rsidRPr="00D472D8">
        <w:rPr>
          <w:rFonts w:ascii="Times New Roman" w:hAnsi="Times New Roman" w:cs="Times New Roman"/>
          <w:sz w:val="24"/>
          <w:szCs w:val="24"/>
        </w:rPr>
        <w:t xml:space="preserve"> для обработки поверхностей и предметов в быту:</w:t>
      </w:r>
    </w:p>
    <w:p w:rsidR="00292055" w:rsidRPr="00D472D8" w:rsidRDefault="00292055" w:rsidP="00D472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472D8">
        <w:rPr>
          <w:rFonts w:ascii="Times New Roman" w:hAnsi="Times New Roman" w:cs="Times New Roman"/>
          <w:sz w:val="24"/>
          <w:szCs w:val="24"/>
        </w:rPr>
        <w:t> а) приготовление раствора марганцовки (перманганата калия): налейте в емкость воды и растворите кристаллы марганцовки до образования бурого раствора (0,2% раствор), подкислите кислотой (5 мл соляной кислоты на 1 л раствора марганцовки), можно использовать уксусную эссенцию (1 столовая ложка на литр раствора). Раствор тщательно перемешать;</w:t>
      </w:r>
    </w:p>
    <w:p w:rsidR="00292055" w:rsidRPr="00D472D8" w:rsidRDefault="00292055" w:rsidP="00D472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472D8">
        <w:rPr>
          <w:rFonts w:ascii="Times New Roman" w:hAnsi="Times New Roman" w:cs="Times New Roman"/>
          <w:sz w:val="24"/>
          <w:szCs w:val="24"/>
        </w:rPr>
        <w:t> б) можно использовать мыльно-содовый раствор (4% раствор мыла в 5% водном растворе соды) или 20% раствор хлорсодержащих препаратов (хлорная известь, «Белизна», «</w:t>
      </w:r>
      <w:proofErr w:type="spellStart"/>
      <w:r w:rsidRPr="00D472D8">
        <w:rPr>
          <w:rFonts w:ascii="Times New Roman" w:hAnsi="Times New Roman" w:cs="Times New Roman"/>
          <w:sz w:val="24"/>
          <w:szCs w:val="24"/>
        </w:rPr>
        <w:t>Хлоринол</w:t>
      </w:r>
      <w:proofErr w:type="spellEnd"/>
      <w:r w:rsidRPr="00D472D8">
        <w:rPr>
          <w:rFonts w:ascii="Times New Roman" w:hAnsi="Times New Roman" w:cs="Times New Roman"/>
          <w:sz w:val="24"/>
          <w:szCs w:val="24"/>
        </w:rPr>
        <w:t>»);</w:t>
      </w:r>
    </w:p>
    <w:p w:rsidR="00292055" w:rsidRPr="00D472D8" w:rsidRDefault="00292055" w:rsidP="00D472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472D8">
        <w:rPr>
          <w:rFonts w:ascii="Times New Roman" w:hAnsi="Times New Roman" w:cs="Times New Roman"/>
          <w:sz w:val="24"/>
          <w:szCs w:val="24"/>
        </w:rPr>
        <w:t>-надеть перчатки и тщательно промыть все поверхности и предметы с применением ветоши, места возможного присутствия ртути залить раствором и накрыть ветошью на сутки, постоянно смачивать ее раствором. Растворы наносятся из расчета 0,4 - 1 л на 1 кв²;</w:t>
      </w:r>
    </w:p>
    <w:p w:rsidR="00292055" w:rsidRPr="00D472D8" w:rsidRDefault="00292055" w:rsidP="00D472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472D8">
        <w:rPr>
          <w:rFonts w:ascii="Times New Roman" w:hAnsi="Times New Roman" w:cs="Times New Roman"/>
          <w:sz w:val="24"/>
          <w:szCs w:val="24"/>
        </w:rPr>
        <w:t>по истечении суток промыть поверхности и предметы теплой водой с мыльно-содовым раствором, а затем чистой водой;</w:t>
      </w:r>
    </w:p>
    <w:p w:rsidR="00292055" w:rsidRPr="00D472D8" w:rsidRDefault="00292055" w:rsidP="00D472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472D8">
        <w:rPr>
          <w:rFonts w:ascii="Times New Roman" w:hAnsi="Times New Roman" w:cs="Times New Roman"/>
          <w:sz w:val="24"/>
          <w:szCs w:val="24"/>
        </w:rPr>
        <w:t>-провести тщательную влажную уборку всей квартиры. Тщательную влажную уборку и проветривание квартиры необходимо проводить ежедневно на протяжении недели;</w:t>
      </w:r>
    </w:p>
    <w:p w:rsidR="00292055" w:rsidRPr="00D472D8" w:rsidRDefault="00292055" w:rsidP="00066AC9">
      <w:pPr>
        <w:pStyle w:val="a4"/>
        <w:rPr>
          <w:rFonts w:ascii="Times New Roman" w:hAnsi="Times New Roman" w:cs="Times New Roman"/>
          <w:sz w:val="24"/>
          <w:szCs w:val="24"/>
        </w:rPr>
      </w:pPr>
      <w:r w:rsidRPr="00D472D8">
        <w:rPr>
          <w:rFonts w:ascii="Times New Roman" w:hAnsi="Times New Roman" w:cs="Times New Roman"/>
          <w:sz w:val="24"/>
          <w:szCs w:val="24"/>
        </w:rPr>
        <w:t>мелкие предметы можно замочить в вышеуказанных растворах на 1,5 суток, затем тщательно промыть;</w:t>
      </w:r>
    </w:p>
    <w:p w:rsidR="00292055" w:rsidRPr="00D472D8" w:rsidRDefault="00292055" w:rsidP="00D472D8">
      <w:pPr>
        <w:pStyle w:val="a4"/>
        <w:rPr>
          <w:rFonts w:ascii="Times New Roman" w:hAnsi="Times New Roman" w:cs="Times New Roman"/>
          <w:sz w:val="24"/>
          <w:szCs w:val="24"/>
        </w:rPr>
      </w:pPr>
      <w:r w:rsidRPr="00D472D8">
        <w:rPr>
          <w:rFonts w:ascii="Times New Roman" w:hAnsi="Times New Roman" w:cs="Times New Roman"/>
          <w:sz w:val="24"/>
          <w:szCs w:val="24"/>
        </w:rPr>
        <w:t>-перчатки, бахилы, в которых проводилась обработка от ртути, ветошь, щетки и др. сложить в полиэтиленовый пакет, плотно завяз</w:t>
      </w:r>
      <w:r w:rsidR="00D472D8">
        <w:rPr>
          <w:rFonts w:ascii="Times New Roman" w:hAnsi="Times New Roman" w:cs="Times New Roman"/>
          <w:sz w:val="24"/>
          <w:szCs w:val="24"/>
        </w:rPr>
        <w:t>ать и выбросить в мусорные баки.</w:t>
      </w:r>
      <w:bookmarkStart w:id="0" w:name="_GoBack"/>
      <w:bookmarkEnd w:id="0"/>
    </w:p>
    <w:p w:rsidR="00A41370" w:rsidRDefault="00A41370"/>
    <w:sectPr w:rsidR="00A41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2055"/>
    <w:rsid w:val="00066AC9"/>
    <w:rsid w:val="00292055"/>
    <w:rsid w:val="00A41370"/>
    <w:rsid w:val="00D4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20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0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292055"/>
  </w:style>
  <w:style w:type="paragraph" w:styleId="a3">
    <w:name w:val="Normal (Web)"/>
    <w:basedOn w:val="a"/>
    <w:uiPriority w:val="99"/>
    <w:semiHidden/>
    <w:unhideWhenUsed/>
    <w:rsid w:val="00292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66A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809</Words>
  <Characters>4613</Characters>
  <Application>Microsoft Office Word</Application>
  <DocSecurity>0</DocSecurity>
  <Lines>38</Lines>
  <Paragraphs>10</Paragraphs>
  <ScaleCrop>false</ScaleCrop>
  <Company/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РОЧС</dc:creator>
  <cp:keywords/>
  <dc:description/>
  <cp:lastModifiedBy>Admin</cp:lastModifiedBy>
  <cp:revision>4</cp:revision>
  <dcterms:created xsi:type="dcterms:W3CDTF">2015-06-29T07:52:00Z</dcterms:created>
  <dcterms:modified xsi:type="dcterms:W3CDTF">2015-06-29T11:35:00Z</dcterms:modified>
</cp:coreProperties>
</file>