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33C" w:rsidRPr="008C33E5" w:rsidRDefault="00C6333C" w:rsidP="008C33E5">
      <w:pPr>
        <w:spacing w:after="0" w:line="0" w:lineRule="atLeast"/>
        <w:rPr>
          <w:b/>
          <w:lang w:val="en-US"/>
        </w:rPr>
      </w:pP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b/>
          <w:bCs/>
          <w:color w:val="0C0C0C"/>
          <w:sz w:val="24"/>
          <w:szCs w:val="24"/>
        </w:rPr>
        <w:t>Каждый год все влюбленные отмечают День Святого Валентина, но не многие знают историю возникновения этого романтичного праздника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>День святого Валентина 14 февраля - прекрасный праздник влюбленных. Его история такая же впечатляющая, как сама любовь. Все началось в 209 году во времена Римской империи. Шли годы правления Клавдия II - императора, запретившего солдатам, состоявшим в легионе, жениться. Он считал, что если человек не охвачен чувствами любви и не связан узами брака, он будет сражаться намного свирепее.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> </w:t>
      </w:r>
    </w:p>
    <w:p w:rsidR="008C33E5" w:rsidRPr="008C33E5" w:rsidRDefault="008C33E5" w:rsidP="0047798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>
        <w:rPr>
          <w:rFonts w:ascii="Arial" w:eastAsia="Times New Roman" w:hAnsi="Arial" w:cs="Arial"/>
          <w:noProof/>
          <w:color w:val="0C0C0C"/>
          <w:sz w:val="24"/>
          <w:szCs w:val="24"/>
        </w:rPr>
        <w:drawing>
          <wp:inline distT="0" distB="0" distL="0" distR="0">
            <wp:extent cx="2581275" cy="1628189"/>
            <wp:effectExtent l="19050" t="0" r="9525" b="0"/>
            <wp:docPr id="2" name="Рисунок 2" descr="http://realhousedesign.com/wp-content/uploads/2015/01/Cute-Valentines-Day-Indoor-Decorating-Ideas-903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alhousedesign.com/wp-content/uploads/2015/01/Cute-Valentines-Day-Indoor-Decorating-Ideas-903x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87" cy="162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i/>
          <w:iCs/>
          <w:color w:val="0C0C0C"/>
          <w:sz w:val="24"/>
          <w:szCs w:val="24"/>
        </w:rPr>
        <w:t>Фото: 14 февраля - День всех влюбленных</w:t>
      </w:r>
    </w:p>
    <w:p w:rsidR="008C33E5" w:rsidRPr="008C33E5" w:rsidRDefault="008C33E5" w:rsidP="008C33E5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C0C0C"/>
          <w:sz w:val="27"/>
          <w:szCs w:val="27"/>
        </w:rPr>
      </w:pPr>
      <w:r w:rsidRPr="008C33E5">
        <w:rPr>
          <w:rFonts w:ascii="Arial" w:eastAsia="Times New Roman" w:hAnsi="Arial" w:cs="Arial"/>
          <w:b/>
          <w:bCs/>
          <w:color w:val="0C0C0C"/>
          <w:sz w:val="27"/>
          <w:szCs w:val="27"/>
        </w:rPr>
        <w:t>История Дня святого Валентина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Такой указ вовсе не помешал солдата влюбляться. И вот нашелся человек, принявший на себя обязанность проводить бракосочетания  влюбленных пар. Это был священник Валентин родом их </w:t>
      </w:r>
      <w:proofErr w:type="spell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Терни</w:t>
      </w:r>
      <w:proofErr w:type="spell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- одного из римских городов. Он отличался доброй душой и исключительным миролюбием. Валентин также часто мирил поссорившихся влюбленных и принимал активное участие в восстановлении отношений. По просьбе солдат или их жен он передавал любовные письма, цветы и другие презенты другого рода в честь всевозможных праздников.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> </w:t>
      </w: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>
        <w:rPr>
          <w:rFonts w:ascii="Arial" w:eastAsia="Times New Roman" w:hAnsi="Arial" w:cs="Arial"/>
          <w:noProof/>
          <w:color w:val="0C0C0C"/>
          <w:sz w:val="24"/>
          <w:szCs w:val="24"/>
        </w:rPr>
        <w:drawing>
          <wp:inline distT="0" distB="0" distL="0" distR="0">
            <wp:extent cx="3743325" cy="2214918"/>
            <wp:effectExtent l="19050" t="0" r="9525" b="0"/>
            <wp:docPr id="15" name="Рисунок 15" descr="C:\Users\1\Pictures\St-Valen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St-Valentin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52" cy="221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i/>
          <w:iCs/>
          <w:color w:val="0C0C0C"/>
          <w:sz w:val="24"/>
          <w:szCs w:val="24"/>
        </w:rPr>
        <w:t>Фото: Святой Валентин - покровитель влюбленных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Такая деятельность Валентина продлилась совсем не долго. О ней узнал сам император, который сразу принял решения пресечь действия непокорного священника. Валентин был приговорен к смертной казни. Вся трагедия мученика состояла еще в том, что он был тайно влюблен в дочь главного тюремщика. Перед смертью Валентин написал ей прощальное письмо, которое было </w:t>
      </w:r>
      <w:r w:rsidRPr="008C33E5">
        <w:rPr>
          <w:rFonts w:ascii="Arial" w:eastAsia="Times New Roman" w:hAnsi="Arial" w:cs="Arial"/>
          <w:color w:val="0C0C0C"/>
          <w:sz w:val="24"/>
          <w:szCs w:val="24"/>
        </w:rPr>
        <w:lastRenderedPageBreak/>
        <w:t xml:space="preserve">прочитано ею уже после исполнения приговора. Оно было подписано фразой «Твой Валентин», которая в последствии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стала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чуть ли не крылатой.</w:t>
      </w:r>
    </w:p>
    <w:p w:rsidR="008C33E5" w:rsidRPr="008C33E5" w:rsidRDefault="008C33E5" w:rsidP="004B267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C0C0C"/>
          <w:sz w:val="27"/>
          <w:szCs w:val="27"/>
        </w:rPr>
      </w:pPr>
      <w:r w:rsidRPr="008C33E5">
        <w:rPr>
          <w:rFonts w:ascii="Arial" w:eastAsia="Times New Roman" w:hAnsi="Arial" w:cs="Arial"/>
          <w:b/>
          <w:bCs/>
          <w:color w:val="0C0C0C"/>
          <w:sz w:val="27"/>
          <w:szCs w:val="27"/>
        </w:rPr>
        <w:t>Дальнейшее развитие праздника Дня влюбленных</w:t>
      </w: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Когда день святого Валентина наступает, все влюбленные дарят друг другу подарки и тематические открытки. Эта традиция возникла после канонизации священника в 496 году католической церковью. С этого момента римским Папой </w:t>
      </w:r>
      <w:proofErr w:type="spell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Геласиусом</w:t>
      </w:r>
      <w:proofErr w:type="spell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было объявлено, что 14 февраля - официальный День влюбленных. Он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отмечается в большинстве стран мира по сей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день.</w:t>
      </w:r>
      <w:r w:rsidRPr="008C3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0C0C0C"/>
          <w:sz w:val="24"/>
          <w:szCs w:val="24"/>
        </w:rPr>
        <w:drawing>
          <wp:inline distT="0" distB="0" distL="0" distR="0">
            <wp:extent cx="3238500" cy="2428875"/>
            <wp:effectExtent l="19050" t="0" r="0" b="0"/>
            <wp:docPr id="17" name="Рисунок 17" descr="C:\Users\1\Pictures\ve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vero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i/>
          <w:iCs/>
          <w:color w:val="0C0C0C"/>
          <w:sz w:val="24"/>
          <w:szCs w:val="24"/>
        </w:rPr>
        <w:t>Фото: Празднование 14 февраля в Вероне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>Следует заметить, что у церковных служителей распространилось неоднозначное мнение о Валентине, однако, несмотря на это, он был причислен к лику святых в 1969 году. Считается, что именно с этого времени пошел всем известный обычай на День Валентина дарить друг другу маленькие поздравительные открытки "</w:t>
      </w:r>
      <w:proofErr w:type="spell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валентинки</w:t>
      </w:r>
      <w:proofErr w:type="spellEnd"/>
      <w:r w:rsidRPr="008C33E5">
        <w:rPr>
          <w:rFonts w:ascii="Arial" w:eastAsia="Times New Roman" w:hAnsi="Arial" w:cs="Arial"/>
          <w:color w:val="0C0C0C"/>
          <w:sz w:val="24"/>
          <w:szCs w:val="24"/>
        </w:rPr>
        <w:t>". На эту тему было написано огромное количество песен и стихов. Главное, что они до сих пор очень сближают людей и делают их добрее.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Согласно поверью, если любящая пара решила сыграть свадьбу 14 февраля в День всех влюбленных, их брак будет крепким и принесет огромное количество положительных эмоций. День св. Валентина стал для многих стран не только поводом сказать любимому человеку священные слова признания, но и напоминанием того, насколько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сильна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может быть любовь.</w:t>
      </w:r>
    </w:p>
    <w:p w:rsidR="008C33E5" w:rsidRPr="008C33E5" w:rsidRDefault="008C33E5" w:rsidP="008C33E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C0C0C"/>
          <w:sz w:val="27"/>
          <w:szCs w:val="27"/>
        </w:rPr>
      </w:pPr>
      <w:r w:rsidRPr="008C33E5">
        <w:rPr>
          <w:rFonts w:ascii="Arial" w:eastAsia="Times New Roman" w:hAnsi="Arial" w:cs="Arial"/>
          <w:b/>
          <w:bCs/>
          <w:color w:val="0C0C0C"/>
          <w:sz w:val="27"/>
          <w:szCs w:val="27"/>
        </w:rPr>
        <w:t>Празднование Дня Валентина в разных странах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>Праздник стал популярен в разных странах в разное время, да и празднуют его тоже по-разному. К примеру, в Японии в этот День св. Валентина по традиции все влюбленные пары дарят друг другу всевозможные кондитерские изделия. Этому способствовала одна шоколадная компания, имеющая особое влияние в этой стране.</w:t>
      </w: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>
        <w:rPr>
          <w:rFonts w:ascii="Arial" w:eastAsia="Times New Roman" w:hAnsi="Arial" w:cs="Arial"/>
          <w:noProof/>
          <w:color w:val="0C0C0C"/>
          <w:sz w:val="24"/>
          <w:szCs w:val="24"/>
        </w:rPr>
        <w:lastRenderedPageBreak/>
        <w:drawing>
          <wp:inline distT="0" distB="0" distL="0" distR="0">
            <wp:extent cx="3267075" cy="2308666"/>
            <wp:effectExtent l="19050" t="0" r="9525" b="0"/>
            <wp:docPr id="18" name="Рисунок 18" descr="C:\Users\1\Pictures\valentines_day_201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valentines_day_2012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E5" w:rsidRPr="008C33E5" w:rsidRDefault="008C33E5" w:rsidP="008C33E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i/>
          <w:iCs/>
          <w:color w:val="0C0C0C"/>
          <w:sz w:val="24"/>
          <w:szCs w:val="24"/>
        </w:rPr>
        <w:t>Фото: Шоколадный бум в Японии на 14 февраля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Японцы начали отмечать День влюбленных еще в 30-е годы прошлого века до настоящего времени. Кстати, мужчины получают подарки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более интенсивнее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, нежели женщины. Именно по этой причине праздник больше напоминает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мужское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8-е марта.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Влюбленные пары из Франции дарят друг другу ювелирные украшения. Это традиционный подарок, судя по утонченному характеру людей и их тяге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к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прекрасному. Если вам в Дании на День Валентина подарят засушенные цветы, не удивляйтесь. Так граждане этой страны выражают свою любовь друг к другу в этот замечательный праздник.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>Британии есть примета на День Валентина - незамужние женщины встают до восхода солнца и наблюдают в окно. Первый мужчина, которого они увидят, будет их суженным.</w:t>
      </w:r>
    </w:p>
    <w:p w:rsidR="008C33E5" w:rsidRPr="008C33E5" w:rsidRDefault="008C33E5" w:rsidP="008C33E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C0C0C"/>
          <w:sz w:val="27"/>
          <w:szCs w:val="27"/>
        </w:rPr>
      </w:pPr>
      <w:r w:rsidRPr="008C33E5">
        <w:rPr>
          <w:rFonts w:ascii="Arial" w:eastAsia="Times New Roman" w:hAnsi="Arial" w:cs="Arial"/>
          <w:b/>
          <w:bCs/>
          <w:color w:val="0C0C0C"/>
          <w:sz w:val="27"/>
          <w:szCs w:val="27"/>
        </w:rPr>
        <w:t>Интересные факты Дня святого Валентина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>Интересно, что первую подарочную "</w:t>
      </w:r>
      <w:proofErr w:type="spell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валентинку</w:t>
      </w:r>
      <w:proofErr w:type="spellEnd"/>
      <w:r w:rsidRPr="008C33E5">
        <w:rPr>
          <w:rFonts w:ascii="Arial" w:eastAsia="Times New Roman" w:hAnsi="Arial" w:cs="Arial"/>
          <w:color w:val="0C0C0C"/>
          <w:sz w:val="24"/>
          <w:szCs w:val="24"/>
        </w:rPr>
        <w:t>" выслал вельможный герцог Орлеанский своей супруге после того, как был пленен врагами. Несмотря на то, что в Европе День всех влюбленных начали о</w:t>
      </w:r>
      <w:r>
        <w:rPr>
          <w:rFonts w:ascii="Arial" w:eastAsia="Times New Roman" w:hAnsi="Arial" w:cs="Arial"/>
          <w:color w:val="0C0C0C"/>
          <w:sz w:val="24"/>
          <w:szCs w:val="24"/>
        </w:rPr>
        <w:t>тмечать в 13-том веке, в Америке</w:t>
      </w: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этот праздник отмечают с 1777 года. В России и странах СНГ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церквями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как православной, так и католической, торжество воспринимается довольно неоднозначно. Святость Валентина до сих пор ставится под сомнение.</w:t>
      </w:r>
    </w:p>
    <w:p w:rsidR="008C33E5" w:rsidRPr="008C33E5" w:rsidRDefault="008C33E5" w:rsidP="008C33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В исламском мире праздник воспринимается негативно. По этой причине западным людям, находящимся в государствах, где проповедуется ислам, не рекомендовано в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открытую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отмечать торжество. Однако прибыль от реализации кондитерских изделий и открыток популярными компаниями достигает 1011 </w:t>
      </w:r>
      <w:proofErr w:type="spellStart"/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млрд</w:t>
      </w:r>
      <w:proofErr w:type="spellEnd"/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у. е., и это только, если брать западный рынок.</w:t>
      </w:r>
    </w:p>
    <w:p w:rsidR="008C33E5" w:rsidRPr="008C33E5" w:rsidRDefault="008C33E5" w:rsidP="008C33E5">
      <w:pPr>
        <w:shd w:val="clear" w:color="auto" w:fill="FFFFFF"/>
        <w:spacing w:line="240" w:lineRule="auto"/>
        <w:rPr>
          <w:rFonts w:ascii="Arial" w:eastAsia="Times New Roman" w:hAnsi="Arial" w:cs="Arial"/>
          <w:color w:val="0C0C0C"/>
          <w:sz w:val="24"/>
          <w:szCs w:val="24"/>
        </w:rPr>
      </w:pPr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14 февраля самый романтичный и трогательный праздник. Подарите своему любимому человеку незабываемый вечер. Это может быть совместный просмотр фильма дома, поход на концерт, в ресторан, или путешествие в теплые края - выбирать вам. Ведь даже </w:t>
      </w:r>
      <w:proofErr w:type="gram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самодельная</w:t>
      </w:r>
      <w:proofErr w:type="gram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</w:t>
      </w:r>
      <w:proofErr w:type="spellStart"/>
      <w:r w:rsidRPr="008C33E5">
        <w:rPr>
          <w:rFonts w:ascii="Arial" w:eastAsia="Times New Roman" w:hAnsi="Arial" w:cs="Arial"/>
          <w:color w:val="0C0C0C"/>
          <w:sz w:val="24"/>
          <w:szCs w:val="24"/>
        </w:rPr>
        <w:t>валентинка</w:t>
      </w:r>
      <w:proofErr w:type="spellEnd"/>
      <w:r w:rsidRPr="008C33E5">
        <w:rPr>
          <w:rFonts w:ascii="Arial" w:eastAsia="Times New Roman" w:hAnsi="Arial" w:cs="Arial"/>
          <w:color w:val="0C0C0C"/>
          <w:sz w:val="24"/>
          <w:szCs w:val="24"/>
        </w:rPr>
        <w:t xml:space="preserve"> доставит вашей половинке удовольствие, если вложить в подарок все свои чувства.</w:t>
      </w:r>
    </w:p>
    <w:p w:rsidR="00117C30" w:rsidRPr="004B267E" w:rsidRDefault="004B267E">
      <w:pPr>
        <w:rPr>
          <w:b/>
          <w:sz w:val="40"/>
          <w:szCs w:val="40"/>
        </w:rPr>
      </w:pPr>
      <w:r w:rsidRPr="004B267E">
        <w:rPr>
          <w:b/>
          <w:sz w:val="40"/>
          <w:szCs w:val="40"/>
        </w:rPr>
        <w:t>А так празднуют День Святого Валентина в нашей школе</w:t>
      </w:r>
    </w:p>
    <w:p w:rsidR="004B267E" w:rsidRDefault="004B267E">
      <w:r>
        <w:rPr>
          <w:noProof/>
        </w:rPr>
        <w:lastRenderedPageBreak/>
        <w:drawing>
          <wp:inline distT="0" distB="0" distL="0" distR="0">
            <wp:extent cx="2257425" cy="1693069"/>
            <wp:effectExtent l="19050" t="0" r="9525" b="0"/>
            <wp:docPr id="20" name="Рисунок 20" descr="C:\Users\1\Desktop\Новая папка\SAM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\SAM_4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7975" cy="2135982"/>
            <wp:effectExtent l="19050" t="0" r="9525" b="0"/>
            <wp:docPr id="21" name="Рисунок 21" descr="C:\Users\1\Desktop\Новая папка\SAM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\SAM_4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7E" w:rsidRDefault="004B267E">
      <w:r>
        <w:rPr>
          <w:noProof/>
        </w:rPr>
        <w:drawing>
          <wp:inline distT="0" distB="0" distL="0" distR="0">
            <wp:extent cx="3009900" cy="2257425"/>
            <wp:effectExtent l="19050" t="0" r="0" b="0"/>
            <wp:docPr id="22" name="Рисунок 22" descr="C:\Users\1\Desktop\Новая папка\SAM_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\SAM_4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47925" cy="1835944"/>
            <wp:effectExtent l="19050" t="0" r="9525" b="0"/>
            <wp:docPr id="23" name="Рисунок 23" descr="C:\Users\1\Desktop\Новая папка\SAM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\SAM_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7E" w:rsidRDefault="004B267E">
      <w:r>
        <w:rPr>
          <w:noProof/>
        </w:rPr>
        <w:drawing>
          <wp:inline distT="0" distB="0" distL="0" distR="0">
            <wp:extent cx="3022600" cy="2266950"/>
            <wp:effectExtent l="19050" t="0" r="6350" b="0"/>
            <wp:docPr id="24" name="Рисунок 24" descr="C:\Users\1\Desktop\Новая папка\SAM_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\SAM_5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52700" cy="1914525"/>
            <wp:effectExtent l="19050" t="0" r="0" b="0"/>
            <wp:docPr id="25" name="Рисунок 25" descr="C:\Users\1\Desktop\Новая папка\SAM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\SAM_5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67E" w:rsidSect="00B53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333C"/>
    <w:rsid w:val="00117C30"/>
    <w:rsid w:val="00477980"/>
    <w:rsid w:val="004B267E"/>
    <w:rsid w:val="008C145A"/>
    <w:rsid w:val="008C33E5"/>
    <w:rsid w:val="00B533B4"/>
    <w:rsid w:val="00C6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B4"/>
  </w:style>
  <w:style w:type="paragraph" w:styleId="3">
    <w:name w:val="heading 3"/>
    <w:basedOn w:val="a"/>
    <w:link w:val="30"/>
    <w:uiPriority w:val="9"/>
    <w:qFormat/>
    <w:rsid w:val="008C33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3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C33E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8C3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8C33E5"/>
    <w:rPr>
      <w:i/>
      <w:iCs/>
    </w:rPr>
  </w:style>
  <w:style w:type="character" w:customStyle="1" w:styleId="apple-converted-space">
    <w:name w:val="apple-converted-space"/>
    <w:basedOn w:val="a0"/>
    <w:rsid w:val="008C33E5"/>
  </w:style>
  <w:style w:type="character" w:styleId="a7">
    <w:name w:val="Hyperlink"/>
    <w:basedOn w:val="a0"/>
    <w:uiPriority w:val="99"/>
    <w:semiHidden/>
    <w:unhideWhenUsed/>
    <w:rsid w:val="008C33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7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1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2016-02-08T13:40:00Z</cp:lastPrinted>
  <dcterms:created xsi:type="dcterms:W3CDTF">2016-02-08T13:33:00Z</dcterms:created>
  <dcterms:modified xsi:type="dcterms:W3CDTF">2016-02-12T06:53:00Z</dcterms:modified>
</cp:coreProperties>
</file>