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B8" w:rsidRDefault="008444B8"/>
    <w:p w:rsidR="00DE7A3E" w:rsidRDefault="00DE7A3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  <w:r w:rsidRPr="00DE7A3E">
        <w:rPr>
          <w:rFonts w:ascii="Gabriola" w:hAnsi="Gabriola" w:cs="Times New Roman"/>
          <w:b/>
          <w:sz w:val="28"/>
          <w:szCs w:val="28"/>
        </w:rPr>
        <w:t>ГУО «Лидский районный социально-педагогический центр»</w:t>
      </w:r>
    </w:p>
    <w:p w:rsidR="00DE7A3E" w:rsidRDefault="00DE7A3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</w:p>
    <w:p w:rsidR="00DE7A3E" w:rsidRDefault="00DE7A3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</w:p>
    <w:p w:rsidR="00DE7A3E" w:rsidRDefault="00DE7A3E" w:rsidP="0048391E">
      <w:pPr>
        <w:spacing w:after="0" w:line="240" w:lineRule="auto"/>
        <w:rPr>
          <w:rFonts w:ascii="Gabriola" w:hAnsi="Gabriola" w:cs="Times New Roman"/>
          <w:b/>
          <w:sz w:val="28"/>
          <w:szCs w:val="28"/>
        </w:rPr>
      </w:pPr>
    </w:p>
    <w:p w:rsidR="00DE7A3E" w:rsidRDefault="00DE7A3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</w:p>
    <w:p w:rsidR="00DE7A3E" w:rsidRDefault="00DE7A3E" w:rsidP="00DE7A3E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8391E">
        <w:rPr>
          <w:rFonts w:ascii="Gabriola" w:hAnsi="Gabriola" w:cs="Times New Roman"/>
          <w:b/>
          <w:sz w:val="52"/>
          <w:szCs w:val="52"/>
        </w:rPr>
        <w:t>Памятка родителям</w:t>
      </w:r>
    </w:p>
    <w:p w:rsidR="0048391E" w:rsidRDefault="0048391E" w:rsidP="00DE7A3E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>
        <w:rPr>
          <w:rFonts w:ascii="Gabriola" w:hAnsi="Gabriola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171825" cy="36093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91E" w:rsidRDefault="0048391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  <w:r>
        <w:rPr>
          <w:rFonts w:ascii="Gabriola" w:hAnsi="Gabriola" w:cs="Times New Roman"/>
          <w:b/>
          <w:sz w:val="28"/>
          <w:szCs w:val="28"/>
        </w:rPr>
        <w:t>Лида 2015</w:t>
      </w:r>
    </w:p>
    <w:p w:rsidR="0048391E" w:rsidRDefault="0048391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</w:p>
    <w:p w:rsidR="0048391E" w:rsidRDefault="0048391E" w:rsidP="00483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24"/>
        </w:rPr>
      </w:pPr>
    </w:p>
    <w:p w:rsidR="00E54D1A" w:rsidRDefault="00E54D1A" w:rsidP="0048391E">
      <w:pPr>
        <w:spacing w:after="0" w:line="240" w:lineRule="auto"/>
        <w:jc w:val="center"/>
        <w:rPr>
          <w:rFonts w:ascii="Gabriola" w:eastAsia="Calibri" w:hAnsi="Gabriola" w:cs="Times New Roman"/>
          <w:b/>
          <w:sz w:val="28"/>
          <w:szCs w:val="28"/>
          <w:u w:val="single"/>
          <w:lang w:val="en-US"/>
        </w:rPr>
      </w:pPr>
    </w:p>
    <w:p w:rsidR="00E54D1A" w:rsidRDefault="00E54D1A" w:rsidP="0048391E">
      <w:pPr>
        <w:spacing w:after="0" w:line="240" w:lineRule="auto"/>
        <w:jc w:val="center"/>
        <w:rPr>
          <w:rFonts w:ascii="Gabriola" w:eastAsia="Calibri" w:hAnsi="Gabriola" w:cs="Times New Roman"/>
          <w:b/>
          <w:sz w:val="28"/>
          <w:szCs w:val="28"/>
          <w:u w:val="single"/>
          <w:lang w:val="en-US"/>
        </w:rPr>
      </w:pPr>
    </w:p>
    <w:p w:rsidR="00E54D1A" w:rsidRDefault="00E54D1A" w:rsidP="0048391E">
      <w:pPr>
        <w:spacing w:after="0" w:line="240" w:lineRule="auto"/>
        <w:jc w:val="center"/>
        <w:rPr>
          <w:rFonts w:ascii="Gabriola" w:eastAsia="Calibri" w:hAnsi="Gabriola" w:cs="Times New Roman"/>
          <w:b/>
          <w:sz w:val="28"/>
          <w:szCs w:val="28"/>
          <w:u w:val="single"/>
          <w:lang w:val="en-US"/>
        </w:rPr>
      </w:pPr>
    </w:p>
    <w:p w:rsidR="00F82C17" w:rsidRPr="00F82C17" w:rsidRDefault="00F82C17" w:rsidP="0048391E">
      <w:pPr>
        <w:spacing w:after="0" w:line="240" w:lineRule="auto"/>
        <w:jc w:val="center"/>
        <w:rPr>
          <w:rFonts w:ascii="Gabriola" w:eastAsia="Calibri" w:hAnsi="Gabriola" w:cs="Times New Roman"/>
          <w:b/>
          <w:sz w:val="28"/>
          <w:szCs w:val="28"/>
          <w:u w:val="single"/>
        </w:rPr>
      </w:pPr>
      <w:r w:rsidRPr="00F82C17">
        <w:rPr>
          <w:rFonts w:ascii="Gabriola" w:eastAsia="Calibri" w:hAnsi="Gabriola" w:cs="Times New Roman"/>
          <w:b/>
          <w:sz w:val="28"/>
          <w:szCs w:val="28"/>
          <w:u w:val="single"/>
        </w:rPr>
        <w:t>Что важно знать родителям?</w:t>
      </w:r>
    </w:p>
    <w:p w:rsidR="0048391E" w:rsidRPr="00F82C17" w:rsidRDefault="0048391E" w:rsidP="007B7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82C17">
        <w:rPr>
          <w:rFonts w:ascii="Gabriola" w:eastAsia="Calibri" w:hAnsi="Gabriola" w:cs="Times New Roman"/>
          <w:sz w:val="28"/>
          <w:szCs w:val="28"/>
        </w:rPr>
        <w:t xml:space="preserve">Родителям следует учитывать, что постепенное взросление детей проходит через два основных этапа.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На первом этапе — в возрасте 12-15 лет молодые люди начинают обретать прочные связи в своей среде, меньше бывают дома и реже обращаются к родителям. Они начинают сталкиваться с реалиями действительности, пытаются найти основные жизненные ориентиры.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На втором этапе — в возрасте 15-18 лет наступают первые признаки взросления. Это период самоутверждения и обретения уверенности, но и в этом возрасте молодые люди нуждаются в родителях, в их поддержке, помощи, понимании.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Помните, что отношение детей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вам. Даже у маленького ребенка бывают своидетские проблемы, а у взрослеющего человека тем более. Постарайтесь понять эти проблемы и помочь в их решении. Помогите ребенку посмотреть на его проблемы конструктивно. </w:t>
      </w:r>
    </w:p>
    <w:p w:rsidR="00E54D1A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  <w:lang w:val="en-US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Молодые люди нуждаются в том, чтобы им обстоятельно и доходчиво объяснили, </w:t>
      </w:r>
    </w:p>
    <w:p w:rsidR="00E54D1A" w:rsidRDefault="00E54D1A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  <w:lang w:val="en-US"/>
        </w:rPr>
      </w:pP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что представляют собой наркотики в действительности и как они могут повлиять на состояние человеческого организма. </w:t>
      </w:r>
    </w:p>
    <w:p w:rsid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Нельзя не учитывать, что мы живем в такое время, когда очень многие люди употребляют (зачастую не обоснованно) различные лекарства, в том числе и наркотические. Многочисленные факты свидетельствуют, что голословные заявления, типа: «Не употребляйте наркотики, иначе погибнете!» — неэффективны. Переубедить подростков такими призывами практически невозможно.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b/>
          <w:sz w:val="28"/>
          <w:szCs w:val="28"/>
        </w:rPr>
      </w:pPr>
      <w:r w:rsidRPr="00F82C17">
        <w:rPr>
          <w:rFonts w:ascii="Gabriola" w:eastAsia="Calibri" w:hAnsi="Gabriola" w:cs="Times New Roman"/>
          <w:b/>
          <w:sz w:val="28"/>
          <w:szCs w:val="28"/>
        </w:rPr>
        <w:t xml:space="preserve">Что же в таком случае можно сделать?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В разговоре с детьми и подростками взрослый человек должен быть способен честно высказать свое мнение о наркотиках и наркомании, выразив свои собственные чувства в отношении этой проблемы. Эмоциональное отношение к проблеме наркомании оказывает на молодые души более эффективное воздействие. </w:t>
      </w:r>
    </w:p>
    <w:p w:rsidR="00F82C17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Быть родителями юного человека, значит быть его справедливыми защитниками, мудрыми советчиками и интересными экскурсоводами по дорогам 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</w:t>
      </w:r>
    </w:p>
    <w:p w:rsidR="00F82C17" w:rsidRDefault="00F82C17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b/>
          <w:sz w:val="28"/>
          <w:szCs w:val="28"/>
        </w:rPr>
      </w:pPr>
    </w:p>
    <w:p w:rsidR="00F82C17" w:rsidRDefault="00F82C17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b/>
          <w:sz w:val="28"/>
          <w:szCs w:val="28"/>
        </w:rPr>
      </w:pPr>
    </w:p>
    <w:p w:rsidR="00F82C17" w:rsidRDefault="00F82C17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b/>
          <w:sz w:val="28"/>
          <w:szCs w:val="28"/>
        </w:rPr>
      </w:pPr>
    </w:p>
    <w:p w:rsidR="00E54D1A" w:rsidRDefault="0048391E" w:rsidP="00F82C17">
      <w:pPr>
        <w:spacing w:after="0" w:line="240" w:lineRule="auto"/>
        <w:ind w:left="708"/>
        <w:jc w:val="both"/>
        <w:rPr>
          <w:rFonts w:ascii="Gabriola" w:eastAsia="Calibri" w:hAnsi="Gabriola" w:cs="Times New Roman"/>
          <w:sz w:val="28"/>
          <w:szCs w:val="28"/>
          <w:lang w:val="en-US"/>
        </w:rPr>
      </w:pPr>
      <w:r w:rsidRPr="00F82C17">
        <w:rPr>
          <w:rFonts w:ascii="Gabriola" w:eastAsia="Calibri" w:hAnsi="Gabriola" w:cs="Times New Roman"/>
          <w:b/>
          <w:sz w:val="28"/>
          <w:szCs w:val="28"/>
        </w:rPr>
        <w:t>Лучшим иммунитетом к наркотикам является оптимистическая, активная, целеустремленная и конструктивная жизненная позиция.</w:t>
      </w:r>
      <w:r w:rsidRPr="00F82C17">
        <w:rPr>
          <w:rFonts w:ascii="Gabriola" w:eastAsia="Calibri" w:hAnsi="Gabriola" w:cs="Times New Roman"/>
          <w:sz w:val="28"/>
          <w:szCs w:val="28"/>
        </w:rPr>
        <w:t xml:space="preserve"> </w:t>
      </w:r>
    </w:p>
    <w:p w:rsidR="0048391E" w:rsidRPr="00F82C17" w:rsidRDefault="0048391E" w:rsidP="00E54D1A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Постарайтесь помочь своим детям выработать такую позицию. </w:t>
      </w:r>
    </w:p>
    <w:p w:rsidR="0048391E" w:rsidRPr="00F82C17" w:rsidRDefault="0048391E" w:rsidP="00F82C17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Большое значение в воспитании негативного отношения ваших детей к наркотикам имеет точная, подробная информация о наркотиках и их воздействии на человека. Постарайтесь, чтобы ваши дети смотрели телевизионные передачи, посвященные этой проблеме. Наглядные кадры и живые примеры могут оказать на молодых людей сильное эмоциональное воздействие и привести к положительным результатам. </w:t>
      </w:r>
    </w:p>
    <w:p w:rsidR="0048391E" w:rsidRPr="00F82C17" w:rsidRDefault="0048391E" w:rsidP="007B77A4">
      <w:pPr>
        <w:spacing w:after="0" w:line="240" w:lineRule="auto"/>
        <w:ind w:firstLine="708"/>
        <w:jc w:val="both"/>
        <w:rPr>
          <w:rFonts w:ascii="Gabriola" w:eastAsia="Calibri" w:hAnsi="Gabriola" w:cs="Times New Roman"/>
          <w:sz w:val="28"/>
          <w:szCs w:val="28"/>
        </w:rPr>
      </w:pPr>
      <w:r w:rsidRPr="00F82C17">
        <w:rPr>
          <w:rFonts w:ascii="Gabriola" w:eastAsia="Calibri" w:hAnsi="Gabriola" w:cs="Times New Roman"/>
          <w:sz w:val="28"/>
          <w:szCs w:val="28"/>
        </w:rPr>
        <w:t xml:space="preserve">Родителям следует всегда помнить, что юноши и девушки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стараются подражать ваши дети. </w:t>
      </w:r>
    </w:p>
    <w:p w:rsidR="0048391E" w:rsidRPr="0048391E" w:rsidRDefault="0048391E" w:rsidP="00DE7A3E">
      <w:pPr>
        <w:spacing w:after="0" w:line="240" w:lineRule="auto"/>
        <w:jc w:val="center"/>
        <w:rPr>
          <w:rFonts w:ascii="Gabriola" w:hAnsi="Gabriola" w:cs="Times New Roman"/>
          <w:b/>
          <w:sz w:val="28"/>
          <w:szCs w:val="28"/>
        </w:rPr>
      </w:pPr>
    </w:p>
    <w:sectPr w:rsidR="0048391E" w:rsidRPr="0048391E" w:rsidSect="00DE7A3E">
      <w:pgSz w:w="16838" w:h="11906" w:orient="landscape"/>
      <w:pgMar w:top="568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834"/>
    <w:rsid w:val="0048391E"/>
    <w:rsid w:val="006E0834"/>
    <w:rsid w:val="007B77A4"/>
    <w:rsid w:val="007C3CFA"/>
    <w:rsid w:val="008444B8"/>
    <w:rsid w:val="009D3F25"/>
    <w:rsid w:val="00B864F9"/>
    <w:rsid w:val="00DE7A3E"/>
    <w:rsid w:val="00E54D1A"/>
    <w:rsid w:val="00F8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MIB</cp:lastModifiedBy>
  <cp:revision>6</cp:revision>
  <dcterms:created xsi:type="dcterms:W3CDTF">2015-09-22T11:59:00Z</dcterms:created>
  <dcterms:modified xsi:type="dcterms:W3CDTF">2015-09-23T10:54:00Z</dcterms:modified>
</cp:coreProperties>
</file>