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Государственное учреждение образования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“Милошевичская средняя школа”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Первичная профсоюзная организация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Изменения и дополнения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№2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в Коллективный договор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Государственного учреждения образования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“Милошевичская средняя школа”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>на 2022 – 2025 годы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Одобрено и подписано</w:t>
      </w: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2023 года</w:t>
      </w: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Зарегистрировано в</w:t>
      </w: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Лельчицком райисполкоме</w:t>
      </w: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2023 года, №</w:t>
      </w: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4F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аг. Милошевичи, 2023</w:t>
      </w:r>
    </w:p>
    <w:p w:rsidR="008B4FC8" w:rsidRPr="008B4FC8" w:rsidRDefault="008B4FC8" w:rsidP="008B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B7C4C" w:rsidRDefault="00EB7C4C"/>
    <w:p w:rsidR="008B4FC8" w:rsidRPr="008B4FC8" w:rsidRDefault="008B4FC8" w:rsidP="008B4FC8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ИЗМЕНЕНИЯ И ДОПОЛНЕНИЯ №2</w:t>
      </w:r>
    </w:p>
    <w:p w:rsidR="008B4FC8" w:rsidRPr="008B4FC8" w:rsidRDefault="008B4FC8" w:rsidP="008B4FC8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в Коллективный договор  </w:t>
      </w:r>
    </w:p>
    <w:p w:rsidR="008B4FC8" w:rsidRPr="008B4FC8" w:rsidRDefault="008B4FC8" w:rsidP="008B4FC8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8B4FC8" w:rsidRPr="008B4FC8" w:rsidRDefault="008B4FC8" w:rsidP="008B4FC8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«Милошевичская средняя школа» </w:t>
      </w:r>
    </w:p>
    <w:p w:rsidR="008B4FC8" w:rsidRPr="008B4FC8" w:rsidRDefault="008B4FC8" w:rsidP="008B4FC8">
      <w:pPr>
        <w:spacing w:after="0"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на 2022-2025 годы</w:t>
      </w: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ind w:left="-57" w:firstLine="766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1.Приложение 3 </w:t>
      </w:r>
      <w:r w:rsidRPr="008B4FC8">
        <w:rPr>
          <w:rFonts w:ascii="Times New Roman" w:eastAsia="Calibri" w:hAnsi="Times New Roman" w:cs="Times New Roman"/>
          <w:sz w:val="30"/>
          <w:szCs w:val="30"/>
        </w:rPr>
        <w:tab/>
        <w:t xml:space="preserve">«Положение о порядке оказания </w:t>
      </w:r>
      <w:bookmarkEnd w:id="0"/>
      <w:r w:rsidRPr="008B4FC8">
        <w:rPr>
          <w:rFonts w:ascii="Times New Roman" w:eastAsia="Calibri" w:hAnsi="Times New Roman" w:cs="Times New Roman"/>
          <w:sz w:val="30"/>
          <w:szCs w:val="30"/>
        </w:rPr>
        <w:t>материальной помощи работникам государственного учреждения образования «Милошевичская средняя школа» Коллективного договора  государственного учреждения образования «Милошевичская средняя школа» изложить в новой редакции (Прилагается).</w:t>
      </w:r>
    </w:p>
    <w:p w:rsidR="008B4FC8" w:rsidRPr="008B4FC8" w:rsidRDefault="008B4FC8" w:rsidP="008B4FC8">
      <w:pPr>
        <w:ind w:left="-57" w:firstLine="76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2. Приложение 1</w:t>
      </w:r>
      <w:r w:rsidRPr="008B4FC8">
        <w:rPr>
          <w:rFonts w:ascii="Times New Roman" w:eastAsia="Calibri" w:hAnsi="Times New Roman" w:cs="Times New Roman"/>
          <w:sz w:val="30"/>
          <w:szCs w:val="30"/>
        </w:rPr>
        <w:tab/>
        <w:t>«Положение о порядке и условиях установления надбавки за высокие достижения в труде работникам государственного учреждения образования «Милошевичская средняя школа» п.2.2.21, п.2.2.43 Коллективного договора  государственного учреждения образования «Милошевичская средняя школа» изложить в новой редакции (Прилагается).</w:t>
      </w:r>
    </w:p>
    <w:p w:rsidR="008B4FC8" w:rsidRPr="008B4FC8" w:rsidRDefault="008B4FC8" w:rsidP="008B4FC8">
      <w:pPr>
        <w:ind w:left="-57" w:firstLine="76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3. Изменения и дополнения вступают в силу с 20.09.2023 года.</w:t>
      </w:r>
    </w:p>
    <w:tbl>
      <w:tblPr>
        <w:tblW w:w="9856" w:type="dxa"/>
        <w:tblLook w:val="01E0" w:firstRow="1" w:lastRow="1" w:firstColumn="1" w:lastColumn="1" w:noHBand="0" w:noVBand="0"/>
      </w:tblPr>
      <w:tblGrid>
        <w:gridCol w:w="4219"/>
        <w:gridCol w:w="851"/>
        <w:gridCol w:w="4786"/>
      </w:tblGrid>
      <w:tr w:rsidR="008B4FC8" w:rsidRPr="008B4FC8" w:rsidTr="008B4FC8">
        <w:tc>
          <w:tcPr>
            <w:tcW w:w="4219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государственного учреждения образования «Милошевичская средняя школа»</w:t>
            </w:r>
          </w:p>
          <w:p w:rsidR="008B4FC8" w:rsidRPr="008B4FC8" w:rsidRDefault="008B4FC8" w:rsidP="008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   С. А.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Алесич</w:t>
            </w:r>
            <w:proofErr w:type="spellEnd"/>
          </w:p>
        </w:tc>
        <w:tc>
          <w:tcPr>
            <w:tcW w:w="851" w:type="dxa"/>
          </w:tcPr>
          <w:p w:rsidR="008B4FC8" w:rsidRPr="008B4FC8" w:rsidRDefault="008B4FC8" w:rsidP="008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hideMark/>
          </w:tcPr>
          <w:p w:rsidR="008B4FC8" w:rsidRPr="008B4FC8" w:rsidRDefault="008B4FC8" w:rsidP="008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eastAsia="ru-RU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Председатель первичной профсоюзной организации государственного учреждения образования «Милошевичская средняя школа»</w:t>
            </w:r>
          </w:p>
        </w:tc>
      </w:tr>
      <w:tr w:rsidR="008B4FC8" w:rsidRPr="008B4FC8" w:rsidTr="008B4FC8">
        <w:tc>
          <w:tcPr>
            <w:tcW w:w="4219" w:type="dxa"/>
            <w:hideMark/>
          </w:tcPr>
          <w:p w:rsidR="008B4FC8" w:rsidRPr="008B4FC8" w:rsidRDefault="008B4FC8" w:rsidP="008B4FC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B4FC8" w:rsidRPr="008B4FC8" w:rsidRDefault="008B4FC8" w:rsidP="008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6" w:type="dxa"/>
            <w:hideMark/>
          </w:tcPr>
          <w:p w:rsidR="008B4FC8" w:rsidRPr="008B4FC8" w:rsidRDefault="008B4FC8" w:rsidP="008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______________С. И. Некрашевич</w:t>
            </w:r>
          </w:p>
        </w:tc>
      </w:tr>
    </w:tbl>
    <w:p w:rsidR="008B4FC8" w:rsidRPr="008B4FC8" w:rsidRDefault="008B4FC8" w:rsidP="008B4FC8">
      <w:pPr>
        <w:ind w:left="-57" w:firstLine="76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№3</w:t>
      </w: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spacing w:after="0" w:line="240" w:lineRule="auto"/>
        <w:ind w:left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B4FC8" w:rsidRPr="008B4FC8" w:rsidRDefault="008B4FC8" w:rsidP="008B4FC8">
      <w:pPr>
        <w:spacing w:after="0" w:line="240" w:lineRule="auto"/>
        <w:ind w:left="5812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Приказ директора</w:t>
      </w:r>
    </w:p>
    <w:p w:rsidR="008B4FC8" w:rsidRPr="008B4FC8" w:rsidRDefault="008B4FC8" w:rsidP="008B4FC8">
      <w:pPr>
        <w:spacing w:after="0" w:line="240" w:lineRule="auto"/>
        <w:ind w:left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r w:rsidRPr="008B4FC8">
        <w:rPr>
          <w:rFonts w:ascii="Times New Roman" w:eastAsia="Calibri" w:hAnsi="Times New Roman" w:cs="Times New Roman"/>
          <w:sz w:val="30"/>
          <w:szCs w:val="30"/>
        </w:rPr>
        <w:t>Милошевичская средняя школа</w:t>
      </w:r>
      <w:r w:rsidRPr="008B4FC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4FC8" w:rsidRPr="008B4FC8" w:rsidRDefault="008B4FC8" w:rsidP="008B4FC8">
      <w:pPr>
        <w:spacing w:after="0" w:line="240" w:lineRule="auto"/>
        <w:ind w:firstLine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20.09.2023   </w:t>
      </w:r>
      <w:r w:rsidRPr="008B4FC8">
        <w:rPr>
          <w:rFonts w:ascii="Times New Roman" w:eastAsia="Calibri" w:hAnsi="Times New Roman" w:cs="Times New Roman"/>
          <w:sz w:val="28"/>
          <w:szCs w:val="28"/>
        </w:rPr>
        <w:t xml:space="preserve">№ 168 </w:t>
      </w:r>
    </w:p>
    <w:p w:rsidR="008B4FC8" w:rsidRPr="008B4FC8" w:rsidRDefault="008B4FC8" w:rsidP="008B4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B4FC8" w:rsidRPr="008B4FC8" w:rsidRDefault="008B4FC8" w:rsidP="008B4FC8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 xml:space="preserve">Положение </w:t>
      </w:r>
    </w:p>
    <w:p w:rsidR="008B4FC8" w:rsidRPr="008B4FC8" w:rsidRDefault="008B4FC8" w:rsidP="008B4FC8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о порядке оказания материальной помощи</w:t>
      </w:r>
    </w:p>
    <w:p w:rsidR="008B4FC8" w:rsidRPr="008B4FC8" w:rsidRDefault="008B4FC8" w:rsidP="008B4FC8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работникам государственного учреждения образования</w:t>
      </w:r>
    </w:p>
    <w:p w:rsidR="008B4FC8" w:rsidRPr="008B4FC8" w:rsidRDefault="008B4FC8" w:rsidP="008B4FC8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8B4FC8">
        <w:rPr>
          <w:rFonts w:ascii="Times New Roman" w:eastAsia="Calibri" w:hAnsi="Times New Roman" w:cs="Times New Roman"/>
          <w:sz w:val="30"/>
          <w:szCs w:val="30"/>
        </w:rPr>
        <w:t>Милошевичская средняя школа</w:t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8B4FC8" w:rsidRPr="008B4FC8" w:rsidRDefault="008B4FC8" w:rsidP="008B4F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trike/>
          <w:color w:val="FF0000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1.</w:t>
      </w:r>
      <w:r w:rsidRPr="008B4FC8">
        <w:rPr>
          <w:rFonts w:ascii="Times New Roman" w:eastAsia="Calibri" w:hAnsi="Times New Roman" w:cs="Times New Roman"/>
          <w:sz w:val="30"/>
          <w:szCs w:val="30"/>
        </w:rPr>
        <w:tab/>
      </w:r>
      <w:proofErr w:type="gramStart"/>
      <w:r w:rsidRPr="008B4FC8">
        <w:rPr>
          <w:rFonts w:ascii="Times New Roman" w:eastAsia="Calibri" w:hAnsi="Times New Roman" w:cs="Times New Roman"/>
          <w:sz w:val="30"/>
          <w:szCs w:val="30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  (с изменениями и дополнениями).</w:t>
      </w:r>
      <w:proofErr w:type="gramEnd"/>
    </w:p>
    <w:p w:rsidR="008B4FC8" w:rsidRPr="008B4FC8" w:rsidRDefault="008B4FC8" w:rsidP="008B4F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2. Источниками средств на оказание материальной помощи являются:</w:t>
      </w:r>
    </w:p>
    <w:p w:rsidR="008B4FC8" w:rsidRPr="008B4FC8" w:rsidRDefault="008B4FC8" w:rsidP="008B4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2.1. бюджетные средства, выделяемые на установление надбавки работников (0,3%  от суммы окладов всех работников учреждения с учетом нагрузки);</w:t>
      </w:r>
    </w:p>
    <w:p w:rsidR="008B4FC8" w:rsidRPr="008B4FC8" w:rsidRDefault="008B4FC8" w:rsidP="008B4FC8">
      <w:pPr>
        <w:tabs>
          <w:tab w:val="num" w:pos="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2.2. 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:rsidR="008B4FC8" w:rsidRPr="008B4FC8" w:rsidRDefault="008B4FC8" w:rsidP="008B4F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F497D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2.3. средства из иных источников, не запрещенных законодательством, если иное не установлено законодательством Республики Беларусь.</w:t>
      </w:r>
    </w:p>
    <w:p w:rsidR="008B4FC8" w:rsidRPr="008B4FC8" w:rsidRDefault="008B4FC8" w:rsidP="008B4F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3. 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8B4FC8" w:rsidRPr="008B4FC8" w:rsidRDefault="008B4FC8" w:rsidP="008B4FC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4. Материальная помощь оказывается в следующих случаях (размер указывается в базовых величинах):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77"/>
        <w:gridCol w:w="1418"/>
      </w:tblGrid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4.1. рождение ребенка 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4.2. бракосочетание работника 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4.3. смерти родственника работника (муж, жена, дети, родители, родные брат или сестра) 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4.4. продолжительная болезнь работника (свыше 30 календарных дней)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4.5. молодым специалистам в конце третьего года работы </w:t>
            </w: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(май) без подтверждающего документа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3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4.6. молодым специалистам на частичную оплату за проживание в съемном жилье, с приложением в начале учебного года акта обследования жилищных условий (ежемесячно)</w:t>
            </w:r>
          </w:p>
        </w:tc>
        <w:tc>
          <w:tcPr>
            <w:tcW w:w="1418" w:type="dxa"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0.5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4.7. молодым специалистам на частичную оплату за проезд к месту жительства родителей ежемесячно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0.5б.в.</w:t>
            </w:r>
          </w:p>
        </w:tc>
      </w:tr>
      <w:tr w:rsidR="008B4FC8" w:rsidRPr="008B4FC8" w:rsidTr="008B4FC8">
        <w:tc>
          <w:tcPr>
            <w:tcW w:w="8080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4.8 в связи с достижением работником общеустановленного пенсионного возраста и  последующим увольнением на заслуженный отдых</w:t>
            </w:r>
          </w:p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4.9 юбилей работника (50лет) – 2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</w:t>
            </w:r>
            <w:proofErr w:type="gram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proofErr w:type="spellEnd"/>
            <w:proofErr w:type="gram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18" w:type="dxa"/>
            <w:hideMark/>
          </w:tcPr>
          <w:p w:rsidR="008B4FC8" w:rsidRPr="008B4FC8" w:rsidRDefault="008B4FC8" w:rsidP="008B4F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 </w:t>
            </w:r>
            <w:proofErr w:type="spellStart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б.в</w:t>
            </w:r>
            <w:proofErr w:type="spellEnd"/>
            <w:r w:rsidRPr="008B4FC8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:rsidR="008B4FC8" w:rsidRPr="008B4FC8" w:rsidRDefault="008B4FC8" w:rsidP="008B4F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trike/>
          <w:color w:val="FF0000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5.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8B4FC8" w:rsidRPr="008B4FC8" w:rsidRDefault="008B4FC8" w:rsidP="008B4F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6. Материальная помощь </w:t>
      </w:r>
      <w:proofErr w:type="gramStart"/>
      <w:r w:rsidRPr="008B4FC8">
        <w:rPr>
          <w:rFonts w:ascii="Times New Roman" w:eastAsia="Calibri" w:hAnsi="Times New Roman" w:cs="Times New Roman"/>
          <w:sz w:val="30"/>
          <w:szCs w:val="30"/>
        </w:rPr>
        <w:t>руководителю</w:t>
      </w:r>
      <w:proofErr w:type="gramEnd"/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 оказывается по его заявлению из средств учреждения образования на основании показателей Положения, действующего в учреждении образования, отделом образования, спорта и туризма  по согласованию с районным комитетом профсоюза.</w:t>
      </w:r>
    </w:p>
    <w:p w:rsidR="008B4FC8" w:rsidRPr="008B4FC8" w:rsidRDefault="008B4FC8" w:rsidP="008B4FC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7. Материальная помощь оказывается совместителям ½ от доли основного работника по всем показателям, в том числе и при распределении  в равных долях. Работникам, находящимся на больничном листе по беременности и родам, в социальном отпуске  по уходу за ребенком до 3-х лет материальная помощь оказывается в следующих случаях:</w:t>
      </w:r>
    </w:p>
    <w:p w:rsidR="008B4FC8" w:rsidRPr="008B4FC8" w:rsidRDefault="008B4FC8" w:rsidP="008B4F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4FC8">
        <w:rPr>
          <w:rFonts w:ascii="Times New Roman" w:eastAsia="Times New Roman" w:hAnsi="Times New Roman" w:cs="Times New Roman"/>
          <w:sz w:val="30"/>
          <w:szCs w:val="30"/>
        </w:rPr>
        <w:t>- рождение ребенка- 2б.</w:t>
      </w:r>
      <w:proofErr w:type="gramStart"/>
      <w:r w:rsidRPr="008B4FC8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8B4FC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B4FC8" w:rsidRPr="008B4FC8" w:rsidRDefault="008B4FC8" w:rsidP="008B4F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B4FC8">
        <w:rPr>
          <w:rFonts w:ascii="Times New Roman" w:eastAsia="Times New Roman" w:hAnsi="Times New Roman" w:cs="Times New Roman"/>
          <w:sz w:val="30"/>
          <w:szCs w:val="30"/>
        </w:rPr>
        <w:t xml:space="preserve">-  смерть близких родственников (родители, муж, жена, дети, родной брат или сестра) – 4 </w:t>
      </w:r>
      <w:proofErr w:type="spellStart"/>
      <w:r w:rsidRPr="008B4FC8">
        <w:rPr>
          <w:rFonts w:ascii="Times New Roman" w:eastAsia="Times New Roman" w:hAnsi="Times New Roman" w:cs="Times New Roman"/>
          <w:sz w:val="30"/>
          <w:szCs w:val="30"/>
        </w:rPr>
        <w:t>б.в</w:t>
      </w:r>
      <w:proofErr w:type="spellEnd"/>
      <w:r w:rsidRPr="008B4FC8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8B4FC8" w:rsidRPr="008B4FC8" w:rsidRDefault="008B4FC8" w:rsidP="008B4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4FC8">
        <w:rPr>
          <w:rFonts w:ascii="Times New Roman" w:eastAsia="Times New Roman" w:hAnsi="Times New Roman" w:cs="Times New Roman"/>
          <w:sz w:val="30"/>
          <w:szCs w:val="30"/>
        </w:rPr>
        <w:t>8. Средства фонда материальной помощи, не израсходованные по заявлениям работников в течение календарного года, распределяется между работниками в равных долях, в том числе и на руководителя учреждения образования без подачи заявлений, в конце календарного года.</w:t>
      </w:r>
    </w:p>
    <w:p w:rsidR="008B4FC8" w:rsidRPr="008B4FC8" w:rsidRDefault="008B4FC8" w:rsidP="008B4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4FC8">
        <w:rPr>
          <w:rFonts w:ascii="Times New Roman" w:eastAsia="Times New Roman" w:hAnsi="Times New Roman" w:cs="Times New Roman"/>
          <w:sz w:val="30"/>
          <w:szCs w:val="30"/>
        </w:rPr>
        <w:t>9. 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профсоюза. Комиссия по распределению средств материального стимулирования труда заседает ежемесячно до 30 числа.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СОГЛАСОВАНО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Постановление ПК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 xml:space="preserve">  20.09.2023№19/66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Председатель ПК</w:t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  <w:t>С. И. Некрашевич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8B4FC8" w:rsidRPr="008B4FC8" w:rsidRDefault="008B4FC8" w:rsidP="008B4FC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spacing w:after="0" w:line="240" w:lineRule="auto"/>
        <w:ind w:left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B4FC8" w:rsidRPr="008B4FC8" w:rsidRDefault="008B4FC8" w:rsidP="008B4FC8">
      <w:pPr>
        <w:spacing w:after="0" w:line="240" w:lineRule="auto"/>
        <w:ind w:left="5812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Приказ директора</w:t>
      </w:r>
    </w:p>
    <w:p w:rsidR="008B4FC8" w:rsidRPr="008B4FC8" w:rsidRDefault="008B4FC8" w:rsidP="008B4FC8">
      <w:pPr>
        <w:spacing w:after="0" w:line="240" w:lineRule="auto"/>
        <w:ind w:left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r w:rsidRPr="008B4FC8">
        <w:rPr>
          <w:rFonts w:ascii="Times New Roman" w:eastAsia="Calibri" w:hAnsi="Times New Roman" w:cs="Times New Roman"/>
          <w:sz w:val="30"/>
          <w:szCs w:val="30"/>
        </w:rPr>
        <w:t>Милошевичская средняя школа</w:t>
      </w:r>
      <w:r w:rsidRPr="008B4FC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4FC8" w:rsidRPr="008B4FC8" w:rsidRDefault="008B4FC8" w:rsidP="008B4FC8">
      <w:pPr>
        <w:spacing w:after="0" w:line="240" w:lineRule="auto"/>
        <w:ind w:firstLine="55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4F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20.09.2023   </w:t>
      </w:r>
      <w:r w:rsidRPr="008B4FC8">
        <w:rPr>
          <w:rFonts w:ascii="Times New Roman" w:eastAsia="Calibri" w:hAnsi="Times New Roman" w:cs="Times New Roman"/>
          <w:sz w:val="28"/>
          <w:szCs w:val="28"/>
        </w:rPr>
        <w:t xml:space="preserve">№169  </w:t>
      </w:r>
    </w:p>
    <w:p w:rsidR="008B4FC8" w:rsidRPr="008B4FC8" w:rsidRDefault="008B4FC8" w:rsidP="008B4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FC8" w:rsidRPr="008B4FC8" w:rsidRDefault="008B4FC8" w:rsidP="008B4FC8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:rsidR="008B4FC8" w:rsidRPr="008B4FC8" w:rsidRDefault="008B4FC8" w:rsidP="008B4FC8">
      <w:pPr>
        <w:spacing w:after="0" w:line="240" w:lineRule="auto"/>
        <w:ind w:left="-5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 xml:space="preserve"> о порядке и условиях установления надбавки за высокие достижения в труде работникам государственного учреждения образования «Милошевичская средняя школа»</w:t>
      </w:r>
    </w:p>
    <w:p w:rsidR="008B4FC8" w:rsidRPr="008B4FC8" w:rsidRDefault="008B4FC8" w:rsidP="008B4FC8">
      <w:pPr>
        <w:spacing w:after="0" w:line="240" w:lineRule="auto"/>
        <w:ind w:left="-57"/>
        <w:rPr>
          <w:rFonts w:ascii="Times New Roman" w:eastAsia="Calibri" w:hAnsi="Times New Roman" w:cs="Times New Roman"/>
          <w:sz w:val="30"/>
          <w:szCs w:val="30"/>
        </w:rPr>
      </w:pPr>
    </w:p>
    <w:p w:rsidR="008B4FC8" w:rsidRPr="008B4FC8" w:rsidRDefault="008B4FC8" w:rsidP="008B4F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B4FC8">
        <w:rPr>
          <w:rFonts w:ascii="Times New Roman" w:eastAsia="Calibri" w:hAnsi="Times New Roman" w:cs="Times New Roman"/>
          <w:sz w:val="30"/>
          <w:szCs w:val="30"/>
        </w:rPr>
        <w:tab/>
        <w:t>п.2.2.21</w:t>
      </w:r>
      <w:r w:rsidRPr="008B4FC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 - 30 процентов оклада по основной работе;</w:t>
      </w:r>
    </w:p>
    <w:p w:rsidR="008B4FC8" w:rsidRPr="008B4FC8" w:rsidRDefault="008B4FC8" w:rsidP="008B4F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:rsidR="008B4FC8" w:rsidRPr="008B4FC8" w:rsidRDefault="008B4FC8" w:rsidP="008B4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  <w:t>п.</w:t>
      </w:r>
      <w:r w:rsidRPr="008B4FC8">
        <w:rPr>
          <w:rFonts w:ascii="Times New Roman" w:eastAsia="Times New Roman" w:hAnsi="Times New Roman" w:cs="Times New Roman"/>
          <w:sz w:val="30"/>
          <w:szCs w:val="30"/>
        </w:rPr>
        <w:t>2.2.43. за содействие нанимателю в вопросах охраны труда и техники безопасности –  5-20% (по факту выполненной работы).</w:t>
      </w:r>
    </w:p>
    <w:p w:rsidR="008B4FC8" w:rsidRPr="008B4FC8" w:rsidRDefault="008B4FC8" w:rsidP="008B4FC8">
      <w:pPr>
        <w:spacing w:after="0" w:line="240" w:lineRule="auto"/>
        <w:ind w:left="-57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СОГЛАСОВАНО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Постановление ПК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 xml:space="preserve"> 20.09.2023№19/66</w:t>
      </w:r>
    </w:p>
    <w:p w:rsidR="008B4FC8" w:rsidRPr="008B4FC8" w:rsidRDefault="008B4FC8" w:rsidP="008B4FC8">
      <w:pPr>
        <w:spacing w:after="0" w:line="280" w:lineRule="exact"/>
        <w:rPr>
          <w:rFonts w:ascii="Times New Roman" w:eastAsia="Calibri" w:hAnsi="Times New Roman" w:cs="Times New Roman"/>
          <w:bCs/>
          <w:sz w:val="30"/>
          <w:szCs w:val="30"/>
        </w:rPr>
      </w:pPr>
      <w:r w:rsidRPr="008B4FC8">
        <w:rPr>
          <w:rFonts w:ascii="Times New Roman" w:eastAsia="Calibri" w:hAnsi="Times New Roman" w:cs="Times New Roman"/>
          <w:bCs/>
          <w:sz w:val="30"/>
          <w:szCs w:val="30"/>
        </w:rPr>
        <w:t>Председатель ПК</w:t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8B4FC8">
        <w:rPr>
          <w:rFonts w:ascii="Times New Roman" w:eastAsia="Calibri" w:hAnsi="Times New Roman" w:cs="Times New Roman"/>
          <w:bCs/>
          <w:sz w:val="30"/>
          <w:szCs w:val="30"/>
        </w:rPr>
        <w:tab/>
        <w:t>С. И. Некрашевич</w:t>
      </w:r>
    </w:p>
    <w:p w:rsidR="008B4FC8" w:rsidRPr="008B4FC8" w:rsidRDefault="008B4FC8" w:rsidP="008B4FC8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8B4FC8" w:rsidRDefault="008B4FC8"/>
    <w:sectPr w:rsidR="008B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C8"/>
    <w:rsid w:val="008B4FC8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878</Words>
  <Characters>5009</Characters>
  <Application>Microsoft Office Word</Application>
  <DocSecurity>0</DocSecurity>
  <Lines>41</Lines>
  <Paragraphs>11</Paragraphs>
  <ScaleCrop>false</ScaleCrop>
  <Company>UralSOFT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2024-09-25T15:40:00Z</dcterms:created>
  <dcterms:modified xsi:type="dcterms:W3CDTF">2024-09-25T15:42:00Z</dcterms:modified>
</cp:coreProperties>
</file>