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BE1" w:rsidRDefault="00132BE1" w:rsidP="001537EA">
      <w:pPr>
        <w:shd w:val="clear" w:color="auto" w:fill="FFFFCC"/>
        <w:spacing w:after="0" w:line="240" w:lineRule="exact"/>
        <w:ind w:firstLine="284"/>
        <w:contextualSpacing/>
        <w:jc w:val="center"/>
        <w:rPr>
          <w:rFonts w:ascii="Cambria" w:hAnsi="Cambria" w:cs="Cambria"/>
          <w:color w:val="4D93B3"/>
          <w:sz w:val="24"/>
          <w:szCs w:val="24"/>
        </w:rPr>
      </w:pPr>
    </w:p>
    <w:p w:rsidR="00132BE1" w:rsidRPr="00132BE1" w:rsidRDefault="00132BE1" w:rsidP="001537EA">
      <w:pPr>
        <w:shd w:val="clear" w:color="auto" w:fill="FFFFCC"/>
        <w:spacing w:after="0" w:line="240" w:lineRule="exact"/>
        <w:ind w:firstLine="284"/>
        <w:contextualSpacing/>
        <w:jc w:val="center"/>
        <w:rPr>
          <w:rFonts w:ascii="Algerian" w:hAnsi="Algerian" w:cs="Courier New"/>
          <w:color w:val="4D93B3"/>
          <w:sz w:val="28"/>
          <w:szCs w:val="28"/>
        </w:rPr>
      </w:pPr>
      <w:r w:rsidRPr="00132BE1">
        <w:rPr>
          <w:rFonts w:ascii="Cambria" w:hAnsi="Cambria" w:cs="Cambria"/>
          <w:color w:val="4D93B3"/>
          <w:sz w:val="28"/>
          <w:szCs w:val="28"/>
        </w:rPr>
        <w:t>ГУО</w:t>
      </w:r>
      <w:r w:rsidRPr="00132BE1">
        <w:rPr>
          <w:rFonts w:ascii="Algerian" w:hAnsi="Algerian" w:cs="Courier New"/>
          <w:color w:val="4D93B3"/>
          <w:sz w:val="28"/>
          <w:szCs w:val="28"/>
        </w:rPr>
        <w:t xml:space="preserve"> «</w:t>
      </w:r>
      <w:proofErr w:type="spellStart"/>
      <w:r w:rsidRPr="00132BE1">
        <w:rPr>
          <w:rFonts w:ascii="Cambria" w:hAnsi="Cambria" w:cs="Cambria"/>
          <w:color w:val="4D93B3"/>
          <w:sz w:val="28"/>
          <w:szCs w:val="28"/>
        </w:rPr>
        <w:t>Милевичская</w:t>
      </w:r>
      <w:proofErr w:type="spellEnd"/>
      <w:r w:rsidRPr="00132BE1">
        <w:rPr>
          <w:rFonts w:ascii="Algerian" w:hAnsi="Algerian" w:cs="Courier New"/>
          <w:color w:val="4D93B3"/>
          <w:sz w:val="28"/>
          <w:szCs w:val="28"/>
        </w:rPr>
        <w:t xml:space="preserve"> </w:t>
      </w:r>
      <w:r w:rsidRPr="00132BE1">
        <w:rPr>
          <w:rFonts w:ascii="Cambria" w:hAnsi="Cambria" w:cs="Cambria"/>
          <w:color w:val="4D93B3"/>
          <w:sz w:val="28"/>
          <w:szCs w:val="28"/>
        </w:rPr>
        <w:t>базовая</w:t>
      </w:r>
      <w:r w:rsidRPr="00132BE1">
        <w:rPr>
          <w:rFonts w:ascii="Algerian" w:hAnsi="Algerian" w:cs="Courier New"/>
          <w:color w:val="4D93B3"/>
          <w:sz w:val="28"/>
          <w:szCs w:val="28"/>
        </w:rPr>
        <w:t xml:space="preserve"> </w:t>
      </w:r>
      <w:r w:rsidRPr="00132BE1">
        <w:rPr>
          <w:rFonts w:ascii="Cambria" w:hAnsi="Cambria" w:cs="Cambria"/>
          <w:color w:val="4D93B3"/>
          <w:sz w:val="28"/>
          <w:szCs w:val="28"/>
        </w:rPr>
        <w:t>школа</w:t>
      </w:r>
      <w:r w:rsidRPr="00132BE1">
        <w:rPr>
          <w:rFonts w:ascii="Algerian" w:hAnsi="Algerian" w:cs="Courier New"/>
          <w:color w:val="4D93B3"/>
          <w:sz w:val="28"/>
          <w:szCs w:val="28"/>
        </w:rPr>
        <w:t>»</w:t>
      </w:r>
    </w:p>
    <w:p w:rsidR="003F4F6D" w:rsidRPr="00132BE1" w:rsidRDefault="003F4F6D" w:rsidP="00132BE1">
      <w:pPr>
        <w:shd w:val="clear" w:color="auto" w:fill="FFFFCC"/>
        <w:spacing w:after="0" w:line="240" w:lineRule="exact"/>
        <w:ind w:firstLine="284"/>
        <w:contextualSpacing/>
        <w:rPr>
          <w:rFonts w:cs="Courier New"/>
          <w:color w:val="4D93B3"/>
          <w:sz w:val="28"/>
          <w:szCs w:val="28"/>
        </w:rPr>
      </w:pPr>
    </w:p>
    <w:p w:rsidR="003F4F6D" w:rsidRPr="001537EA" w:rsidRDefault="001537EA" w:rsidP="001537EA">
      <w:pPr>
        <w:shd w:val="clear" w:color="auto" w:fill="FFFFCC"/>
        <w:spacing w:after="0" w:line="240" w:lineRule="auto"/>
        <w:ind w:firstLine="284"/>
        <w:contextualSpacing/>
        <w:jc w:val="center"/>
        <w:rPr>
          <w:rFonts w:ascii="Comic Sans MS" w:hAnsi="Comic Sans MS" w:cs="Courier New"/>
          <w:b/>
          <w:color w:val="4D93B3"/>
          <w:sz w:val="48"/>
          <w:szCs w:val="48"/>
        </w:rPr>
      </w:pPr>
      <w:r w:rsidRPr="001537EA">
        <w:rPr>
          <w:rFonts w:ascii="Comic Sans MS" w:hAnsi="Comic Sans MS" w:cs="Courier New"/>
          <w:b/>
          <w:color w:val="4D93B3"/>
          <w:sz w:val="48"/>
          <w:szCs w:val="48"/>
        </w:rPr>
        <w:t>Профилактика суицида среди несовершеннолетних</w:t>
      </w:r>
    </w:p>
    <w:p w:rsidR="003F4F6D" w:rsidRPr="003F4F6D" w:rsidRDefault="003F4F6D" w:rsidP="001537EA">
      <w:pPr>
        <w:shd w:val="clear" w:color="auto" w:fill="FFFFCC"/>
        <w:spacing w:after="0" w:line="240" w:lineRule="auto"/>
        <w:ind w:firstLine="284"/>
        <w:contextualSpacing/>
        <w:rPr>
          <w:rFonts w:ascii="Comic Sans MS" w:hAnsi="Comic Sans MS" w:cs="Courier New"/>
          <w:color w:val="4D93B3"/>
          <w:sz w:val="28"/>
          <w:szCs w:val="28"/>
        </w:rPr>
      </w:pPr>
    </w:p>
    <w:p w:rsidR="003F4F6D" w:rsidRPr="001F3748" w:rsidRDefault="003F4F6D" w:rsidP="006504A4">
      <w:pPr>
        <w:shd w:val="clear" w:color="auto" w:fill="FFFFCC"/>
        <w:spacing w:line="240" w:lineRule="auto"/>
        <w:ind w:firstLine="284"/>
        <w:contextualSpacing/>
        <w:jc w:val="center"/>
        <w:rPr>
          <w:rFonts w:ascii="Monotype Corsiva" w:hAnsi="Monotype Corsiva"/>
          <w:i/>
          <w:color w:val="4D93B3"/>
        </w:rPr>
      </w:pPr>
      <w:r w:rsidRPr="001F3748">
        <w:rPr>
          <w:rFonts w:ascii="Monotype Corsiva" w:hAnsi="Monotype Corsiva"/>
          <w:i/>
          <w:color w:val="4D93B3"/>
        </w:rPr>
        <w:t>Многое, из того, что нам взрослым, кажется пустяком,</w:t>
      </w:r>
    </w:p>
    <w:p w:rsidR="003F4F6D" w:rsidRPr="001F3748" w:rsidRDefault="003F4F6D" w:rsidP="006504A4">
      <w:pPr>
        <w:shd w:val="clear" w:color="auto" w:fill="FFFFCC"/>
        <w:spacing w:line="240" w:lineRule="auto"/>
        <w:ind w:firstLine="284"/>
        <w:contextualSpacing/>
        <w:jc w:val="center"/>
        <w:rPr>
          <w:rFonts w:ascii="Monotype Corsiva" w:hAnsi="Monotype Corsiva"/>
          <w:i/>
          <w:color w:val="4D93B3"/>
        </w:rPr>
      </w:pPr>
      <w:r w:rsidRPr="001F3748">
        <w:rPr>
          <w:rFonts w:ascii="Monotype Corsiva" w:hAnsi="Monotype Corsiva"/>
          <w:i/>
          <w:color w:val="4D93B3"/>
        </w:rPr>
        <w:t>для ребенка – глобальная проблема.</w:t>
      </w:r>
    </w:p>
    <w:p w:rsidR="003F4F6D" w:rsidRPr="001F3748" w:rsidRDefault="003F4F6D" w:rsidP="006504A4">
      <w:pPr>
        <w:shd w:val="clear" w:color="auto" w:fill="FFFFCC"/>
        <w:spacing w:line="240" w:lineRule="auto"/>
        <w:ind w:firstLine="284"/>
        <w:contextualSpacing/>
        <w:jc w:val="center"/>
        <w:rPr>
          <w:rFonts w:ascii="Monotype Corsiva" w:hAnsi="Monotype Corsiva"/>
          <w:i/>
          <w:color w:val="4D93B3"/>
        </w:rPr>
      </w:pPr>
      <w:r w:rsidRPr="001F3748">
        <w:rPr>
          <w:rFonts w:ascii="Monotype Corsiva" w:hAnsi="Monotype Corsiva"/>
          <w:i/>
          <w:color w:val="4D93B3"/>
        </w:rPr>
        <w:t>Обязанность любого воспитателя,</w:t>
      </w:r>
    </w:p>
    <w:p w:rsidR="003F4F6D" w:rsidRPr="001F3748" w:rsidRDefault="003F4F6D" w:rsidP="006504A4">
      <w:pPr>
        <w:shd w:val="clear" w:color="auto" w:fill="FFFFCC"/>
        <w:spacing w:line="240" w:lineRule="auto"/>
        <w:ind w:firstLine="284"/>
        <w:contextualSpacing/>
        <w:jc w:val="center"/>
        <w:rPr>
          <w:rFonts w:ascii="Monotype Corsiva" w:hAnsi="Monotype Corsiva"/>
          <w:i/>
          <w:color w:val="4D93B3"/>
        </w:rPr>
      </w:pPr>
      <w:r w:rsidRPr="001F3748">
        <w:rPr>
          <w:rFonts w:ascii="Monotype Corsiva" w:hAnsi="Monotype Corsiva"/>
          <w:i/>
          <w:color w:val="4D93B3"/>
        </w:rPr>
        <w:t>будь то педагог или родитель,</w:t>
      </w:r>
    </w:p>
    <w:p w:rsidR="003F4F6D" w:rsidRPr="001537EA" w:rsidRDefault="003F4F6D" w:rsidP="006504A4">
      <w:pPr>
        <w:shd w:val="clear" w:color="auto" w:fill="FFFFCC"/>
        <w:spacing w:line="240" w:lineRule="auto"/>
        <w:ind w:firstLine="284"/>
        <w:contextualSpacing/>
        <w:jc w:val="center"/>
        <w:rPr>
          <w:rFonts w:ascii="Monotype Corsiva" w:hAnsi="Monotype Corsiva"/>
          <w:i/>
          <w:color w:val="4D93B3"/>
        </w:rPr>
      </w:pPr>
      <w:r w:rsidRPr="001F3748">
        <w:rPr>
          <w:rFonts w:ascii="Monotype Corsiva" w:hAnsi="Monotype Corsiva"/>
          <w:i/>
          <w:color w:val="4D93B3"/>
        </w:rPr>
        <w:t>- не допустить у ребенка мысли о том, что</w:t>
      </w:r>
      <w:r w:rsidR="001537EA">
        <w:rPr>
          <w:rFonts w:ascii="Monotype Corsiva" w:hAnsi="Monotype Corsiva"/>
          <w:i/>
          <w:color w:val="4D93B3"/>
        </w:rPr>
        <w:t xml:space="preserve"> выхода из сложной ситуации нет</w:t>
      </w:r>
      <w:r w:rsidR="001C1760">
        <w:rPr>
          <w:rFonts w:ascii="Monotype Corsiva" w:hAnsi="Monotype Corsiva"/>
          <w:i/>
          <w:color w:val="4D93B3"/>
        </w:rPr>
        <w:t>.</w:t>
      </w:r>
    </w:p>
    <w:p w:rsidR="003F4F6D" w:rsidRPr="00560BF0" w:rsidRDefault="003F4F6D" w:rsidP="001537EA">
      <w:pPr>
        <w:shd w:val="clear" w:color="auto" w:fill="FFFFCC"/>
        <w:spacing w:line="240" w:lineRule="auto"/>
        <w:ind w:firstLine="284"/>
        <w:contextualSpacing/>
        <w:jc w:val="right"/>
        <w:rPr>
          <w:rFonts w:ascii="Comic Sans MS" w:hAnsi="Comic Sans MS"/>
          <w:color w:val="4D93B3"/>
          <w:sz w:val="16"/>
          <w:szCs w:val="16"/>
        </w:rPr>
      </w:pPr>
    </w:p>
    <w:p w:rsidR="003F4F6D" w:rsidRPr="00560BF0" w:rsidRDefault="003F4F6D" w:rsidP="001537EA">
      <w:pPr>
        <w:shd w:val="clear" w:color="auto" w:fill="FFFFCC"/>
        <w:spacing w:line="240" w:lineRule="auto"/>
        <w:contextualSpacing/>
        <w:jc w:val="center"/>
        <w:rPr>
          <w:rFonts w:ascii="Comic Sans MS" w:hAnsi="Comic Sans MS"/>
          <w:color w:val="4D93B3"/>
          <w:sz w:val="16"/>
          <w:szCs w:val="16"/>
        </w:rPr>
      </w:pPr>
      <w:r w:rsidRPr="00560BF0">
        <w:rPr>
          <w:noProof/>
          <w:color w:val="4D93B3"/>
          <w:sz w:val="16"/>
          <w:szCs w:val="16"/>
          <w:lang w:eastAsia="ru-RU"/>
        </w:rPr>
        <w:drawing>
          <wp:inline distT="0" distB="0" distL="0" distR="0" wp14:anchorId="025D8DC0" wp14:editId="25AF1A82">
            <wp:extent cx="3067931" cy="2045299"/>
            <wp:effectExtent l="0" t="0" r="0" b="0"/>
            <wp:docPr id="1" name="Рисунок 1" descr="https://rb.ru/media/upload_tmp/2018/aron-visuals-322314-unspl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b.ru/media/upload_tmp/2018/aron-visuals-322314-unsplas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000" cy="2046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26B" w:rsidRPr="00560BF0" w:rsidRDefault="0079526B" w:rsidP="001537EA">
      <w:pPr>
        <w:shd w:val="clear" w:color="auto" w:fill="FFFFCC"/>
        <w:spacing w:line="240" w:lineRule="auto"/>
        <w:ind w:firstLine="284"/>
        <w:contextualSpacing/>
        <w:rPr>
          <w:rFonts w:ascii="Comic Sans MS" w:hAnsi="Comic Sans MS"/>
          <w:color w:val="4D93B3"/>
          <w:sz w:val="16"/>
          <w:szCs w:val="16"/>
        </w:rPr>
      </w:pPr>
    </w:p>
    <w:p w:rsidR="00567084" w:rsidRPr="00560BF0" w:rsidRDefault="00567084" w:rsidP="001537EA">
      <w:pPr>
        <w:shd w:val="clear" w:color="auto" w:fill="FFFFCC"/>
        <w:spacing w:line="240" w:lineRule="auto"/>
        <w:ind w:firstLine="284"/>
        <w:contextualSpacing/>
        <w:rPr>
          <w:rFonts w:ascii="Comic Sans MS" w:hAnsi="Comic Sans MS"/>
          <w:color w:val="4D93B3"/>
          <w:sz w:val="16"/>
          <w:szCs w:val="16"/>
        </w:rPr>
      </w:pPr>
      <w:r w:rsidRPr="00560BF0">
        <w:rPr>
          <w:rFonts w:ascii="Comic Sans MS" w:hAnsi="Comic Sans MS"/>
          <w:color w:val="4D93B3"/>
          <w:sz w:val="16"/>
          <w:szCs w:val="16"/>
        </w:rPr>
        <w:t xml:space="preserve">Главный смысл </w:t>
      </w:r>
      <w:r w:rsidRPr="000844B0">
        <w:rPr>
          <w:rFonts w:ascii="Comic Sans MS" w:hAnsi="Comic Sans MS"/>
          <w:i/>
          <w:color w:val="4D93B3"/>
          <w:sz w:val="16"/>
          <w:szCs w:val="16"/>
        </w:rPr>
        <w:t>превентивных мер</w:t>
      </w:r>
      <w:r w:rsidRPr="00560BF0">
        <w:rPr>
          <w:rFonts w:ascii="Comic Sans MS" w:hAnsi="Comic Sans MS"/>
          <w:color w:val="4D93B3"/>
          <w:sz w:val="16"/>
          <w:szCs w:val="16"/>
        </w:rPr>
        <w:t xml:space="preserve"> состоит в том, чтобы убедить общество, что суицидальное поведение преходяще и доступно разрешению. </w:t>
      </w:r>
      <w:r w:rsidRPr="000844B0">
        <w:rPr>
          <w:rFonts w:ascii="Comic Sans MS" w:hAnsi="Comic Sans MS"/>
          <w:i/>
          <w:color w:val="4D93B3"/>
          <w:sz w:val="16"/>
          <w:szCs w:val="16"/>
        </w:rPr>
        <w:t>Интервенция</w:t>
      </w:r>
      <w:r w:rsidRPr="00560BF0">
        <w:rPr>
          <w:rFonts w:ascii="Comic Sans MS" w:hAnsi="Comic Sans MS"/>
          <w:color w:val="4D93B3"/>
          <w:sz w:val="16"/>
          <w:szCs w:val="16"/>
        </w:rPr>
        <w:t xml:space="preserve"> представляет собой процесс вмешательства в текущий суицид для предотвращения акта саморазрушения и оказания эмоциональной поддержки отчаявшемуся человеку. </w:t>
      </w:r>
      <w:r w:rsidRPr="000844B0">
        <w:rPr>
          <w:rFonts w:ascii="Comic Sans MS" w:hAnsi="Comic Sans MS"/>
          <w:i/>
          <w:color w:val="4D93B3"/>
          <w:sz w:val="16"/>
          <w:szCs w:val="16"/>
        </w:rPr>
        <w:t>Главная задача интервенции</w:t>
      </w:r>
      <w:r w:rsidRPr="00560BF0">
        <w:rPr>
          <w:rFonts w:ascii="Comic Sans MS" w:hAnsi="Comic Sans MS"/>
          <w:color w:val="4D93B3"/>
          <w:sz w:val="16"/>
          <w:szCs w:val="16"/>
        </w:rPr>
        <w:t xml:space="preserve"> - удержать человека в живых.</w:t>
      </w:r>
    </w:p>
    <w:p w:rsidR="00AE4264" w:rsidRPr="00560BF0" w:rsidRDefault="00AE4264" w:rsidP="001537EA">
      <w:pPr>
        <w:shd w:val="clear" w:color="auto" w:fill="FFFFCC"/>
        <w:spacing w:line="240" w:lineRule="auto"/>
        <w:ind w:firstLine="284"/>
        <w:contextualSpacing/>
        <w:rPr>
          <w:rFonts w:ascii="Comic Sans MS" w:hAnsi="Comic Sans MS"/>
          <w:b/>
          <w:color w:val="4D93B3"/>
          <w:sz w:val="10"/>
          <w:szCs w:val="10"/>
        </w:rPr>
      </w:pPr>
    </w:p>
    <w:p w:rsidR="00540953" w:rsidRPr="00560BF0" w:rsidRDefault="00540953" w:rsidP="001537EA">
      <w:pPr>
        <w:shd w:val="clear" w:color="auto" w:fill="FFFFCC"/>
        <w:spacing w:line="240" w:lineRule="auto"/>
        <w:ind w:firstLine="284"/>
        <w:contextualSpacing/>
        <w:jc w:val="center"/>
        <w:rPr>
          <w:rFonts w:ascii="Comic Sans MS" w:hAnsi="Comic Sans MS"/>
          <w:b/>
          <w:color w:val="4D93B3"/>
        </w:rPr>
      </w:pPr>
      <w:r w:rsidRPr="00560BF0">
        <w:rPr>
          <w:rFonts w:ascii="Comic Sans MS" w:hAnsi="Comic Sans MS"/>
          <w:b/>
          <w:color w:val="4D93B3"/>
        </w:rPr>
        <w:t>Определение понятий:</w:t>
      </w:r>
    </w:p>
    <w:p w:rsidR="00AE4264" w:rsidRPr="00560BF0" w:rsidRDefault="00AE4264" w:rsidP="001537EA">
      <w:pPr>
        <w:shd w:val="clear" w:color="auto" w:fill="FFFFCC"/>
        <w:spacing w:line="240" w:lineRule="auto"/>
        <w:ind w:firstLine="284"/>
        <w:contextualSpacing/>
        <w:jc w:val="center"/>
        <w:rPr>
          <w:rFonts w:ascii="Comic Sans MS" w:hAnsi="Comic Sans MS"/>
          <w:color w:val="4D93B3"/>
          <w:sz w:val="10"/>
          <w:szCs w:val="10"/>
        </w:rPr>
      </w:pPr>
    </w:p>
    <w:p w:rsidR="00540953" w:rsidRPr="00560BF0" w:rsidRDefault="00540953" w:rsidP="001563E9">
      <w:pPr>
        <w:shd w:val="clear" w:color="auto" w:fill="FFFFCC"/>
        <w:spacing w:line="240" w:lineRule="auto"/>
        <w:ind w:firstLine="284"/>
        <w:contextualSpacing/>
        <w:rPr>
          <w:rFonts w:ascii="Comic Sans MS" w:hAnsi="Comic Sans MS"/>
          <w:color w:val="4D93B3"/>
          <w:sz w:val="16"/>
          <w:szCs w:val="16"/>
        </w:rPr>
      </w:pPr>
      <w:r w:rsidRPr="00560BF0">
        <w:rPr>
          <w:rFonts w:ascii="Comic Sans MS" w:hAnsi="Comic Sans MS"/>
          <w:b/>
          <w:color w:val="4D93B3"/>
          <w:sz w:val="16"/>
          <w:szCs w:val="16"/>
        </w:rPr>
        <w:t xml:space="preserve">Суицид </w:t>
      </w:r>
      <w:r w:rsidRPr="00560BF0">
        <w:rPr>
          <w:rFonts w:ascii="Comic Sans MS" w:hAnsi="Comic Sans MS"/>
          <w:color w:val="4D93B3"/>
          <w:sz w:val="16"/>
          <w:szCs w:val="16"/>
        </w:rPr>
        <w:t>– умышленное самоповреждение со смертельным исходом, (лишение себя жизни). Психологический смысл суицида чаще всего заключается в</w:t>
      </w:r>
      <w:r w:rsidR="001563E9">
        <w:rPr>
          <w:rFonts w:ascii="Comic Sans MS" w:hAnsi="Comic Sans MS"/>
          <w:color w:val="4D93B3"/>
          <w:sz w:val="16"/>
          <w:szCs w:val="16"/>
        </w:rPr>
        <w:t xml:space="preserve"> </w:t>
      </w:r>
      <w:proofErr w:type="spellStart"/>
      <w:r w:rsidR="001563E9">
        <w:rPr>
          <w:rFonts w:ascii="Comic Sans MS" w:hAnsi="Comic Sans MS"/>
          <w:color w:val="4D93B3"/>
          <w:sz w:val="16"/>
          <w:szCs w:val="16"/>
        </w:rPr>
        <w:t>отреагировании</w:t>
      </w:r>
      <w:proofErr w:type="spellEnd"/>
      <w:r w:rsidR="001563E9">
        <w:rPr>
          <w:rFonts w:ascii="Comic Sans MS" w:hAnsi="Comic Sans MS"/>
          <w:color w:val="4D93B3"/>
          <w:sz w:val="16"/>
          <w:szCs w:val="16"/>
        </w:rPr>
        <w:t xml:space="preserve"> аффекта, снятии </w:t>
      </w:r>
      <w:r w:rsidRPr="00560BF0">
        <w:rPr>
          <w:rFonts w:ascii="Comic Sans MS" w:hAnsi="Comic Sans MS"/>
          <w:color w:val="4D93B3"/>
          <w:sz w:val="16"/>
          <w:szCs w:val="16"/>
        </w:rPr>
        <w:lastRenderedPageBreak/>
        <w:t>эмоционального напряжения, ухода от той ситуации, в которой волей-неволей оказывается человек.</w:t>
      </w:r>
    </w:p>
    <w:p w:rsidR="002E2502" w:rsidRPr="00560BF0" w:rsidRDefault="00B3332E" w:rsidP="001537EA">
      <w:pPr>
        <w:shd w:val="clear" w:color="auto" w:fill="FFFFCC"/>
        <w:spacing w:line="240" w:lineRule="auto"/>
        <w:ind w:firstLine="284"/>
        <w:contextualSpacing/>
        <w:rPr>
          <w:rFonts w:ascii="Comic Sans MS" w:hAnsi="Comic Sans MS"/>
          <w:color w:val="4D93B3"/>
          <w:sz w:val="16"/>
          <w:szCs w:val="16"/>
        </w:rPr>
      </w:pPr>
      <w:r w:rsidRPr="00560BF0">
        <w:rPr>
          <w:rFonts w:ascii="Comic Sans MS" w:hAnsi="Comic Sans MS"/>
          <w:color w:val="4D93B3"/>
          <w:sz w:val="16"/>
          <w:szCs w:val="16"/>
        </w:rPr>
        <w:t>Люди, совершающие суицид, обычно страдают от сильной душевной боли и находятся в состоянии стресса, а также чувствуют невозможность справиться со своими проблемами.</w:t>
      </w:r>
    </w:p>
    <w:p w:rsidR="006C6A04" w:rsidRPr="00560BF0" w:rsidRDefault="006C6A04" w:rsidP="001537EA">
      <w:pPr>
        <w:shd w:val="clear" w:color="auto" w:fill="FFFFCC"/>
        <w:spacing w:line="240" w:lineRule="auto"/>
        <w:ind w:firstLine="284"/>
        <w:contextualSpacing/>
        <w:rPr>
          <w:rFonts w:ascii="Comic Sans MS" w:hAnsi="Comic Sans MS"/>
          <w:color w:val="4D93B3"/>
          <w:sz w:val="16"/>
          <w:szCs w:val="16"/>
        </w:rPr>
      </w:pPr>
      <w:r w:rsidRPr="00560BF0">
        <w:rPr>
          <w:rFonts w:ascii="Comic Sans MS" w:hAnsi="Comic Sans MS"/>
          <w:color w:val="4D93B3"/>
          <w:sz w:val="16"/>
          <w:szCs w:val="16"/>
        </w:rPr>
        <w:t xml:space="preserve">Под суицидальным поведением понимаются различные формы их активности, обусловленные стремлением лишить себя жизни и служащие средством разрешения личностного кризиса, содержанием которого выступает острое эмоциональное состояние при столкновении личности с препятствием на пути удовлетворения </w:t>
      </w:r>
      <w:proofErr w:type="spellStart"/>
      <w:r w:rsidRPr="00560BF0">
        <w:rPr>
          <w:rFonts w:ascii="Comic Sans MS" w:hAnsi="Comic Sans MS"/>
          <w:color w:val="4D93B3"/>
          <w:sz w:val="16"/>
          <w:szCs w:val="16"/>
        </w:rPr>
        <w:t>е</w:t>
      </w:r>
      <w:r w:rsidRPr="00560BF0">
        <w:rPr>
          <w:rFonts w:ascii="Cambria" w:hAnsi="Cambria" w:cs="Cambria"/>
          <w:color w:val="4D93B3"/>
          <w:sz w:val="16"/>
          <w:szCs w:val="16"/>
        </w:rPr>
        <w:t>ѐ</w:t>
      </w:r>
      <w:proofErr w:type="spellEnd"/>
      <w:r w:rsidRPr="00560BF0">
        <w:rPr>
          <w:rFonts w:ascii="Comic Sans MS" w:hAnsi="Comic Sans MS"/>
          <w:color w:val="4D93B3"/>
          <w:sz w:val="16"/>
          <w:szCs w:val="16"/>
        </w:rPr>
        <w:t xml:space="preserve"> </w:t>
      </w:r>
      <w:r w:rsidRPr="00560BF0">
        <w:rPr>
          <w:rFonts w:ascii="Comic Sans MS" w:hAnsi="Comic Sans MS" w:cs="Comic Sans MS"/>
          <w:color w:val="4D93B3"/>
          <w:sz w:val="16"/>
          <w:szCs w:val="16"/>
        </w:rPr>
        <w:t>потребностей</w:t>
      </w:r>
      <w:r w:rsidRPr="00560BF0">
        <w:rPr>
          <w:rFonts w:ascii="Comic Sans MS" w:hAnsi="Comic Sans MS"/>
          <w:color w:val="4D93B3"/>
          <w:sz w:val="16"/>
          <w:szCs w:val="16"/>
        </w:rPr>
        <w:t>.</w:t>
      </w:r>
    </w:p>
    <w:p w:rsidR="00AE4264" w:rsidRPr="00BA0745" w:rsidRDefault="00AE4264" w:rsidP="001537EA">
      <w:pPr>
        <w:shd w:val="clear" w:color="auto" w:fill="FFFFCC"/>
        <w:spacing w:line="240" w:lineRule="auto"/>
        <w:ind w:firstLine="284"/>
        <w:contextualSpacing/>
        <w:rPr>
          <w:rFonts w:ascii="Comic Sans MS" w:hAnsi="Comic Sans MS"/>
          <w:color w:val="4D93B3"/>
          <w:sz w:val="10"/>
          <w:szCs w:val="10"/>
        </w:rPr>
      </w:pPr>
    </w:p>
    <w:p w:rsidR="00B87AA9" w:rsidRPr="00BA0745" w:rsidRDefault="003C4476" w:rsidP="001537EA">
      <w:pPr>
        <w:shd w:val="clear" w:color="auto" w:fill="FFFFCC"/>
        <w:spacing w:line="240" w:lineRule="auto"/>
        <w:ind w:firstLine="284"/>
        <w:contextualSpacing/>
        <w:jc w:val="center"/>
        <w:rPr>
          <w:rFonts w:ascii="Comic Sans MS" w:hAnsi="Comic Sans MS"/>
          <w:b/>
          <w:color w:val="4D93B3"/>
        </w:rPr>
      </w:pPr>
      <w:r w:rsidRPr="00BA0745">
        <w:rPr>
          <w:rFonts w:ascii="Comic Sans MS" w:hAnsi="Comic Sans MS"/>
          <w:b/>
          <w:color w:val="4D93B3"/>
        </w:rPr>
        <w:t>Динамика и этапы развития суицидального поведения</w:t>
      </w:r>
    </w:p>
    <w:p w:rsidR="00AE4264" w:rsidRPr="00BA0745" w:rsidRDefault="00AE4264" w:rsidP="001537EA">
      <w:pPr>
        <w:shd w:val="clear" w:color="auto" w:fill="FFFFCC"/>
        <w:spacing w:line="240" w:lineRule="auto"/>
        <w:ind w:firstLine="284"/>
        <w:contextualSpacing/>
        <w:jc w:val="center"/>
        <w:rPr>
          <w:rFonts w:ascii="Comic Sans MS" w:hAnsi="Comic Sans MS"/>
          <w:b/>
          <w:color w:val="4D93B3"/>
          <w:sz w:val="10"/>
          <w:szCs w:val="10"/>
        </w:rPr>
      </w:pPr>
    </w:p>
    <w:p w:rsidR="00B87AA9" w:rsidRPr="00560BF0" w:rsidRDefault="003C4476" w:rsidP="001537EA">
      <w:pPr>
        <w:shd w:val="clear" w:color="auto" w:fill="FFFFCC"/>
        <w:spacing w:line="240" w:lineRule="auto"/>
        <w:ind w:firstLine="284"/>
        <w:contextualSpacing/>
        <w:rPr>
          <w:rFonts w:ascii="Comic Sans MS" w:hAnsi="Comic Sans MS"/>
          <w:b/>
          <w:color w:val="4D93B3"/>
          <w:sz w:val="16"/>
          <w:szCs w:val="16"/>
        </w:rPr>
      </w:pPr>
      <w:r w:rsidRPr="00560BF0">
        <w:rPr>
          <w:rFonts w:ascii="Comic Sans MS" w:hAnsi="Comic Sans MS"/>
          <w:b/>
          <w:color w:val="4D93B3"/>
          <w:sz w:val="16"/>
          <w:szCs w:val="16"/>
        </w:rPr>
        <w:t xml:space="preserve">В суицидальном поведении принято выделять следующие этапы: </w:t>
      </w:r>
    </w:p>
    <w:p w:rsidR="00AE4264" w:rsidRPr="00B9280D" w:rsidRDefault="00AE4264" w:rsidP="001537EA">
      <w:pPr>
        <w:shd w:val="clear" w:color="auto" w:fill="FFFFCC"/>
        <w:spacing w:line="240" w:lineRule="auto"/>
        <w:ind w:firstLine="284"/>
        <w:contextualSpacing/>
        <w:rPr>
          <w:rFonts w:ascii="Comic Sans MS" w:hAnsi="Comic Sans MS"/>
          <w:b/>
          <w:color w:val="4D93B3"/>
          <w:sz w:val="6"/>
          <w:szCs w:val="6"/>
        </w:rPr>
      </w:pPr>
    </w:p>
    <w:p w:rsidR="00B87AA9" w:rsidRPr="00560BF0" w:rsidRDefault="003C4476" w:rsidP="001537EA">
      <w:pPr>
        <w:shd w:val="clear" w:color="auto" w:fill="FFFFCC"/>
        <w:spacing w:line="240" w:lineRule="auto"/>
        <w:ind w:firstLine="284"/>
        <w:contextualSpacing/>
        <w:rPr>
          <w:rFonts w:ascii="Comic Sans MS" w:hAnsi="Comic Sans MS"/>
          <w:color w:val="4D93B3"/>
          <w:sz w:val="16"/>
          <w:szCs w:val="16"/>
        </w:rPr>
      </w:pPr>
      <w:proofErr w:type="spellStart"/>
      <w:r w:rsidRPr="00560BF0">
        <w:rPr>
          <w:rFonts w:ascii="Comic Sans MS" w:hAnsi="Comic Sans MS"/>
          <w:b/>
          <w:color w:val="4D93B3"/>
          <w:sz w:val="16"/>
          <w:szCs w:val="16"/>
        </w:rPr>
        <w:t>предсуицидальный</w:t>
      </w:r>
      <w:proofErr w:type="spellEnd"/>
      <w:r w:rsidRPr="00560BF0">
        <w:rPr>
          <w:rFonts w:ascii="Comic Sans MS" w:hAnsi="Comic Sans MS"/>
          <w:b/>
          <w:color w:val="4D93B3"/>
          <w:sz w:val="16"/>
          <w:szCs w:val="16"/>
        </w:rPr>
        <w:t xml:space="preserve"> этап</w:t>
      </w:r>
      <w:r w:rsidRPr="00560BF0">
        <w:rPr>
          <w:rFonts w:ascii="Comic Sans MS" w:hAnsi="Comic Sans MS"/>
          <w:color w:val="4D93B3"/>
          <w:sz w:val="16"/>
          <w:szCs w:val="16"/>
        </w:rPr>
        <w:t>, этап реал</w:t>
      </w:r>
      <w:r w:rsidR="00B87AA9" w:rsidRPr="00560BF0">
        <w:rPr>
          <w:rFonts w:ascii="Comic Sans MS" w:hAnsi="Comic Sans MS"/>
          <w:color w:val="4D93B3"/>
          <w:sz w:val="16"/>
          <w:szCs w:val="16"/>
        </w:rPr>
        <w:t>изации суицидальных намерений;</w:t>
      </w:r>
    </w:p>
    <w:p w:rsidR="00B87AA9" w:rsidRDefault="003C4476" w:rsidP="001537EA">
      <w:pPr>
        <w:shd w:val="clear" w:color="auto" w:fill="FFFFCC"/>
        <w:spacing w:line="240" w:lineRule="auto"/>
        <w:ind w:firstLine="284"/>
        <w:contextualSpacing/>
        <w:rPr>
          <w:rFonts w:ascii="Comic Sans MS" w:hAnsi="Comic Sans MS"/>
          <w:color w:val="4D93B3"/>
          <w:sz w:val="16"/>
          <w:szCs w:val="16"/>
        </w:rPr>
      </w:pPr>
      <w:proofErr w:type="spellStart"/>
      <w:r w:rsidRPr="00560BF0">
        <w:rPr>
          <w:rFonts w:ascii="Comic Sans MS" w:hAnsi="Comic Sans MS"/>
          <w:b/>
          <w:color w:val="4D93B3"/>
          <w:sz w:val="16"/>
          <w:szCs w:val="16"/>
        </w:rPr>
        <w:t>постсуицидальный</w:t>
      </w:r>
      <w:proofErr w:type="spellEnd"/>
      <w:r w:rsidRPr="00560BF0">
        <w:rPr>
          <w:rFonts w:ascii="Comic Sans MS" w:hAnsi="Comic Sans MS"/>
          <w:b/>
          <w:color w:val="4D93B3"/>
          <w:sz w:val="16"/>
          <w:szCs w:val="16"/>
        </w:rPr>
        <w:t xml:space="preserve"> этап</w:t>
      </w:r>
      <w:r w:rsidRPr="00560BF0">
        <w:rPr>
          <w:rFonts w:ascii="Comic Sans MS" w:hAnsi="Comic Sans MS"/>
          <w:color w:val="4D93B3"/>
          <w:sz w:val="16"/>
          <w:szCs w:val="16"/>
        </w:rPr>
        <w:t xml:space="preserve"> — в случае, если предпринятые суицидальные действия не закончились летальным исходом</w:t>
      </w:r>
      <w:r w:rsidR="00B87AA9" w:rsidRPr="00560BF0">
        <w:rPr>
          <w:rFonts w:ascii="Comic Sans MS" w:hAnsi="Comic Sans MS"/>
          <w:color w:val="4D93B3"/>
          <w:sz w:val="16"/>
          <w:szCs w:val="16"/>
        </w:rPr>
        <w:t>.</w:t>
      </w:r>
      <w:r w:rsidRPr="00560BF0">
        <w:rPr>
          <w:rFonts w:ascii="Comic Sans MS" w:hAnsi="Comic Sans MS"/>
          <w:color w:val="4D93B3"/>
          <w:sz w:val="16"/>
          <w:szCs w:val="16"/>
        </w:rPr>
        <w:t xml:space="preserve"> </w:t>
      </w:r>
    </w:p>
    <w:p w:rsidR="005B5FE1" w:rsidRPr="005B5FE1" w:rsidRDefault="005B5FE1" w:rsidP="001537EA">
      <w:pPr>
        <w:shd w:val="clear" w:color="auto" w:fill="FFFFCC"/>
        <w:spacing w:line="240" w:lineRule="auto"/>
        <w:ind w:firstLine="284"/>
        <w:contextualSpacing/>
        <w:rPr>
          <w:rFonts w:ascii="Comic Sans MS" w:hAnsi="Comic Sans MS"/>
          <w:color w:val="4D93B3"/>
          <w:sz w:val="10"/>
          <w:szCs w:val="10"/>
        </w:rPr>
      </w:pPr>
    </w:p>
    <w:p w:rsidR="00B87AA9" w:rsidRPr="00560BF0" w:rsidRDefault="003C4476" w:rsidP="001537EA">
      <w:pPr>
        <w:shd w:val="clear" w:color="auto" w:fill="FFFFCC"/>
        <w:spacing w:line="240" w:lineRule="auto"/>
        <w:ind w:firstLine="284"/>
        <w:contextualSpacing/>
        <w:rPr>
          <w:rFonts w:ascii="Comic Sans MS" w:hAnsi="Comic Sans MS"/>
          <w:color w:val="4D93B3"/>
          <w:sz w:val="16"/>
          <w:szCs w:val="16"/>
        </w:rPr>
      </w:pPr>
      <w:r w:rsidRPr="00560BF0">
        <w:rPr>
          <w:rFonts w:ascii="Comic Sans MS" w:hAnsi="Comic Sans MS"/>
          <w:b/>
          <w:color w:val="4D93B3"/>
          <w:sz w:val="16"/>
          <w:szCs w:val="16"/>
        </w:rPr>
        <w:t>Первая стадия</w:t>
      </w:r>
      <w:r w:rsidRPr="00560BF0">
        <w:rPr>
          <w:rFonts w:ascii="Comic Sans MS" w:hAnsi="Comic Sans MS"/>
          <w:color w:val="4D93B3"/>
          <w:sz w:val="16"/>
          <w:szCs w:val="16"/>
        </w:rPr>
        <w:t xml:space="preserve"> - стадия вопросов о смерти и смысле жизни. </w:t>
      </w:r>
    </w:p>
    <w:p w:rsidR="00B87AA9" w:rsidRPr="00560BF0" w:rsidRDefault="003C4476" w:rsidP="001537EA">
      <w:pPr>
        <w:shd w:val="clear" w:color="auto" w:fill="FFFFCC"/>
        <w:spacing w:line="240" w:lineRule="auto"/>
        <w:ind w:firstLine="284"/>
        <w:contextualSpacing/>
        <w:rPr>
          <w:rFonts w:ascii="Comic Sans MS" w:hAnsi="Comic Sans MS"/>
          <w:color w:val="4D93B3"/>
          <w:sz w:val="16"/>
          <w:szCs w:val="16"/>
        </w:rPr>
      </w:pPr>
      <w:r w:rsidRPr="00560BF0">
        <w:rPr>
          <w:rFonts w:ascii="Comic Sans MS" w:hAnsi="Comic Sans MS"/>
          <w:b/>
          <w:color w:val="4D93B3"/>
          <w:sz w:val="16"/>
          <w:szCs w:val="16"/>
        </w:rPr>
        <w:t>Вторая стадия</w:t>
      </w:r>
      <w:r w:rsidRPr="00560BF0">
        <w:rPr>
          <w:rFonts w:ascii="Comic Sans MS" w:hAnsi="Comic Sans MS"/>
          <w:color w:val="4D93B3"/>
          <w:sz w:val="16"/>
          <w:szCs w:val="16"/>
        </w:rPr>
        <w:t xml:space="preserve"> - это суицидальные замыслы. </w:t>
      </w:r>
    </w:p>
    <w:p w:rsidR="003C4476" w:rsidRPr="00560BF0" w:rsidRDefault="003C4476" w:rsidP="001537EA">
      <w:pPr>
        <w:shd w:val="clear" w:color="auto" w:fill="FFFFCC"/>
        <w:spacing w:line="240" w:lineRule="auto"/>
        <w:ind w:firstLine="284"/>
        <w:contextualSpacing/>
        <w:rPr>
          <w:rFonts w:ascii="Comic Sans MS" w:hAnsi="Comic Sans MS"/>
          <w:color w:val="4D93B3"/>
          <w:sz w:val="16"/>
          <w:szCs w:val="16"/>
        </w:rPr>
      </w:pPr>
      <w:r w:rsidRPr="00560BF0">
        <w:rPr>
          <w:rFonts w:ascii="Comic Sans MS" w:hAnsi="Comic Sans MS"/>
          <w:b/>
          <w:color w:val="4D93B3"/>
          <w:sz w:val="16"/>
          <w:szCs w:val="16"/>
        </w:rPr>
        <w:t>Третья стадия</w:t>
      </w:r>
      <w:r w:rsidRPr="00560BF0">
        <w:rPr>
          <w:rFonts w:ascii="Comic Sans MS" w:hAnsi="Comic Sans MS"/>
          <w:color w:val="4D93B3"/>
          <w:sz w:val="16"/>
          <w:szCs w:val="16"/>
        </w:rPr>
        <w:t xml:space="preserve"> - суицидальные намерения и собственно суицидальная попытка.</w:t>
      </w:r>
    </w:p>
    <w:p w:rsidR="00AE4264" w:rsidRPr="00BA0745" w:rsidRDefault="00AE4264" w:rsidP="001537EA">
      <w:pPr>
        <w:shd w:val="clear" w:color="auto" w:fill="FFFFCC"/>
        <w:spacing w:line="240" w:lineRule="auto"/>
        <w:ind w:firstLine="284"/>
        <w:contextualSpacing/>
        <w:rPr>
          <w:rFonts w:ascii="Comic Sans MS" w:hAnsi="Comic Sans MS"/>
          <w:color w:val="4D93B3"/>
          <w:sz w:val="10"/>
          <w:szCs w:val="10"/>
        </w:rPr>
      </w:pPr>
    </w:p>
    <w:p w:rsidR="00B87AA9" w:rsidRPr="00BA0745" w:rsidRDefault="00B87AA9" w:rsidP="001537EA">
      <w:pPr>
        <w:shd w:val="clear" w:color="auto" w:fill="FFFFCC"/>
        <w:spacing w:line="240" w:lineRule="auto"/>
        <w:ind w:firstLine="284"/>
        <w:contextualSpacing/>
        <w:jc w:val="center"/>
        <w:rPr>
          <w:rFonts w:ascii="Comic Sans MS" w:hAnsi="Comic Sans MS"/>
          <w:b/>
          <w:color w:val="4D93B3"/>
        </w:rPr>
      </w:pPr>
      <w:r w:rsidRPr="00BA0745">
        <w:rPr>
          <w:rFonts w:ascii="Comic Sans MS" w:hAnsi="Comic Sans MS"/>
          <w:b/>
          <w:color w:val="4D93B3"/>
        </w:rPr>
        <w:t>Типы суицидального поведения:</w:t>
      </w:r>
    </w:p>
    <w:p w:rsidR="00AE4264" w:rsidRPr="00BA0745" w:rsidRDefault="00AE4264" w:rsidP="001537EA">
      <w:pPr>
        <w:shd w:val="clear" w:color="auto" w:fill="FFFFCC"/>
        <w:spacing w:line="240" w:lineRule="auto"/>
        <w:ind w:firstLine="284"/>
        <w:contextualSpacing/>
        <w:jc w:val="center"/>
        <w:rPr>
          <w:rFonts w:ascii="Comic Sans MS" w:hAnsi="Comic Sans MS"/>
          <w:b/>
          <w:color w:val="4D93B3"/>
          <w:sz w:val="10"/>
          <w:szCs w:val="10"/>
        </w:rPr>
      </w:pPr>
    </w:p>
    <w:p w:rsidR="002A5465" w:rsidRPr="00560BF0" w:rsidRDefault="002A5465" w:rsidP="001537EA">
      <w:pPr>
        <w:shd w:val="clear" w:color="auto" w:fill="FFFFCC"/>
        <w:spacing w:line="240" w:lineRule="auto"/>
        <w:ind w:firstLine="284"/>
        <w:contextualSpacing/>
        <w:rPr>
          <w:rFonts w:ascii="Comic Sans MS" w:hAnsi="Comic Sans MS"/>
          <w:color w:val="4D93B3"/>
          <w:sz w:val="16"/>
          <w:szCs w:val="16"/>
        </w:rPr>
      </w:pPr>
      <w:r w:rsidRPr="00560BF0">
        <w:rPr>
          <w:rFonts w:ascii="Comic Sans MS" w:hAnsi="Comic Sans MS"/>
          <w:b/>
          <w:color w:val="4D93B3"/>
          <w:sz w:val="16"/>
          <w:szCs w:val="16"/>
        </w:rPr>
        <w:t xml:space="preserve">- </w:t>
      </w:r>
      <w:r w:rsidRPr="00560BF0">
        <w:rPr>
          <w:rFonts w:ascii="Comic Sans MS" w:hAnsi="Comic Sans MS"/>
          <w:i/>
          <w:color w:val="4D93B3"/>
          <w:sz w:val="16"/>
          <w:szCs w:val="16"/>
        </w:rPr>
        <w:t>Демонстративное поведение.</w:t>
      </w:r>
      <w:r w:rsidRPr="00560BF0">
        <w:rPr>
          <w:rFonts w:ascii="Comic Sans MS" w:hAnsi="Comic Sans MS"/>
          <w:color w:val="4D93B3"/>
          <w:sz w:val="16"/>
          <w:szCs w:val="16"/>
        </w:rPr>
        <w:t xml:space="preserve"> В основе этого типа суицидального поведения лежит стремление подростка обратить внимание на себя и свои проблемы, показать, как ему трудно справляться в жизненными ситуациями.</w:t>
      </w:r>
    </w:p>
    <w:p w:rsidR="002A5465" w:rsidRPr="00560BF0" w:rsidRDefault="002A5465" w:rsidP="001537EA">
      <w:pPr>
        <w:shd w:val="clear" w:color="auto" w:fill="FFFFCC"/>
        <w:spacing w:line="240" w:lineRule="auto"/>
        <w:ind w:firstLine="284"/>
        <w:contextualSpacing/>
        <w:rPr>
          <w:rFonts w:ascii="Comic Sans MS" w:hAnsi="Comic Sans MS"/>
          <w:color w:val="4D93B3"/>
          <w:sz w:val="16"/>
          <w:szCs w:val="16"/>
        </w:rPr>
      </w:pPr>
      <w:r w:rsidRPr="00560BF0">
        <w:rPr>
          <w:rFonts w:ascii="Comic Sans MS" w:hAnsi="Comic Sans MS"/>
          <w:color w:val="4D93B3"/>
          <w:sz w:val="16"/>
          <w:szCs w:val="16"/>
        </w:rPr>
        <w:t xml:space="preserve">- </w:t>
      </w:r>
      <w:r w:rsidR="00A84D9A" w:rsidRPr="00560BF0">
        <w:rPr>
          <w:rFonts w:ascii="Comic Sans MS" w:hAnsi="Comic Sans MS"/>
          <w:i/>
          <w:color w:val="4D93B3"/>
          <w:sz w:val="16"/>
          <w:szCs w:val="16"/>
        </w:rPr>
        <w:t>Аффективное суицидальное поведение.</w:t>
      </w:r>
      <w:r w:rsidR="00A84D9A" w:rsidRPr="00560BF0">
        <w:rPr>
          <w:rFonts w:ascii="Comic Sans MS" w:hAnsi="Comic Sans MS"/>
          <w:color w:val="4D93B3"/>
          <w:sz w:val="16"/>
          <w:szCs w:val="16"/>
        </w:rPr>
        <w:t xml:space="preserve"> Суицидальные действия, совершенные под влиянием ярких эмоций.</w:t>
      </w:r>
    </w:p>
    <w:p w:rsidR="007C3A80" w:rsidRPr="00560BF0" w:rsidRDefault="007C3A80" w:rsidP="001537EA">
      <w:pPr>
        <w:shd w:val="clear" w:color="auto" w:fill="FFFFCC"/>
        <w:spacing w:line="240" w:lineRule="auto"/>
        <w:ind w:firstLine="284"/>
        <w:contextualSpacing/>
        <w:rPr>
          <w:rFonts w:ascii="Comic Sans MS" w:hAnsi="Comic Sans MS"/>
          <w:color w:val="4D93B3"/>
          <w:sz w:val="16"/>
          <w:szCs w:val="16"/>
        </w:rPr>
      </w:pPr>
      <w:r w:rsidRPr="00560BF0">
        <w:rPr>
          <w:rFonts w:ascii="Comic Sans MS" w:hAnsi="Comic Sans MS"/>
          <w:color w:val="4D93B3"/>
          <w:sz w:val="16"/>
          <w:szCs w:val="16"/>
        </w:rPr>
        <w:t xml:space="preserve">- </w:t>
      </w:r>
      <w:r w:rsidRPr="00560BF0">
        <w:rPr>
          <w:rFonts w:ascii="Comic Sans MS" w:hAnsi="Comic Sans MS"/>
          <w:i/>
          <w:color w:val="4D93B3"/>
          <w:sz w:val="16"/>
          <w:szCs w:val="16"/>
        </w:rPr>
        <w:t>Истинное суицидальное поведение</w:t>
      </w:r>
      <w:r w:rsidRPr="00560BF0">
        <w:rPr>
          <w:rFonts w:ascii="Comic Sans MS" w:hAnsi="Comic Sans MS"/>
          <w:color w:val="4D93B3"/>
          <w:sz w:val="16"/>
          <w:szCs w:val="16"/>
        </w:rPr>
        <w:t xml:space="preserve"> характеризуется продуманным планом действий.</w:t>
      </w:r>
    </w:p>
    <w:p w:rsidR="00AE4264" w:rsidRPr="00BA0745" w:rsidRDefault="00AE4264" w:rsidP="001537EA">
      <w:pPr>
        <w:shd w:val="clear" w:color="auto" w:fill="FFFFCC"/>
        <w:spacing w:line="240" w:lineRule="auto"/>
        <w:ind w:firstLine="284"/>
        <w:contextualSpacing/>
        <w:rPr>
          <w:rFonts w:ascii="Comic Sans MS" w:hAnsi="Comic Sans MS"/>
          <w:color w:val="4D93B3"/>
          <w:sz w:val="10"/>
          <w:szCs w:val="10"/>
        </w:rPr>
      </w:pPr>
    </w:p>
    <w:p w:rsidR="008B1543" w:rsidRPr="00BA0745" w:rsidRDefault="008B1543" w:rsidP="001537EA">
      <w:pPr>
        <w:shd w:val="clear" w:color="auto" w:fill="FFFFCC"/>
        <w:spacing w:line="240" w:lineRule="auto"/>
        <w:ind w:firstLine="284"/>
        <w:contextualSpacing/>
        <w:jc w:val="center"/>
        <w:rPr>
          <w:rFonts w:ascii="Comic Sans MS" w:hAnsi="Comic Sans MS"/>
          <w:b/>
          <w:color w:val="4D93B3"/>
        </w:rPr>
      </w:pPr>
      <w:r w:rsidRPr="00BA0745">
        <w:rPr>
          <w:rFonts w:ascii="Comic Sans MS" w:hAnsi="Comic Sans MS"/>
          <w:b/>
          <w:color w:val="4D93B3"/>
        </w:rPr>
        <w:t>Характерные черты суицидальных личностей:</w:t>
      </w:r>
    </w:p>
    <w:p w:rsidR="00AE4264" w:rsidRPr="00BA0745" w:rsidRDefault="00AE4264" w:rsidP="001537EA">
      <w:pPr>
        <w:shd w:val="clear" w:color="auto" w:fill="FFFFCC"/>
        <w:spacing w:line="240" w:lineRule="auto"/>
        <w:ind w:firstLine="284"/>
        <w:contextualSpacing/>
        <w:jc w:val="center"/>
        <w:rPr>
          <w:rFonts w:ascii="Comic Sans MS" w:hAnsi="Comic Sans MS"/>
          <w:b/>
          <w:color w:val="4D93B3"/>
          <w:sz w:val="10"/>
          <w:szCs w:val="10"/>
        </w:rPr>
      </w:pPr>
    </w:p>
    <w:p w:rsidR="008B1543" w:rsidRPr="00560BF0" w:rsidRDefault="008B1543" w:rsidP="001537EA">
      <w:pPr>
        <w:shd w:val="clear" w:color="auto" w:fill="FFFFCC"/>
        <w:spacing w:line="240" w:lineRule="auto"/>
        <w:ind w:firstLine="284"/>
        <w:contextualSpacing/>
        <w:rPr>
          <w:rFonts w:ascii="Comic Sans MS" w:hAnsi="Comic Sans MS"/>
          <w:color w:val="4D93B3"/>
          <w:sz w:val="16"/>
          <w:szCs w:val="16"/>
        </w:rPr>
      </w:pPr>
      <w:r w:rsidRPr="00560BF0">
        <w:rPr>
          <w:rFonts w:ascii="Comic Sans MS" w:hAnsi="Comic Sans MS"/>
          <w:color w:val="4D93B3"/>
          <w:sz w:val="16"/>
          <w:szCs w:val="16"/>
        </w:rPr>
        <w:t xml:space="preserve"> - настойчивые или повторные мысли о суициде; </w:t>
      </w:r>
    </w:p>
    <w:p w:rsidR="008B1543" w:rsidRPr="00560BF0" w:rsidRDefault="008B1543" w:rsidP="001537EA">
      <w:pPr>
        <w:shd w:val="clear" w:color="auto" w:fill="FFFFCC"/>
        <w:spacing w:line="240" w:lineRule="auto"/>
        <w:ind w:firstLine="284"/>
        <w:contextualSpacing/>
        <w:rPr>
          <w:rFonts w:ascii="Comic Sans MS" w:hAnsi="Comic Sans MS"/>
          <w:color w:val="4D93B3"/>
          <w:sz w:val="16"/>
          <w:szCs w:val="16"/>
        </w:rPr>
      </w:pPr>
      <w:r w:rsidRPr="00560BF0">
        <w:rPr>
          <w:rFonts w:ascii="Comic Sans MS" w:hAnsi="Comic Sans MS"/>
          <w:color w:val="4D93B3"/>
          <w:sz w:val="16"/>
          <w:szCs w:val="16"/>
        </w:rPr>
        <w:t xml:space="preserve">- депрессивное настроение, часто с потерей аппетита, сна; </w:t>
      </w:r>
    </w:p>
    <w:p w:rsidR="008B1543" w:rsidRPr="00560BF0" w:rsidRDefault="008B1543" w:rsidP="001537EA">
      <w:pPr>
        <w:shd w:val="clear" w:color="auto" w:fill="FFFFCC"/>
        <w:spacing w:line="240" w:lineRule="auto"/>
        <w:ind w:firstLine="284"/>
        <w:contextualSpacing/>
        <w:rPr>
          <w:rFonts w:ascii="Comic Sans MS" w:hAnsi="Comic Sans MS"/>
          <w:color w:val="4D93B3"/>
          <w:sz w:val="16"/>
          <w:szCs w:val="16"/>
        </w:rPr>
      </w:pPr>
      <w:r w:rsidRPr="00560BF0">
        <w:rPr>
          <w:rFonts w:ascii="Comic Sans MS" w:hAnsi="Comic Sans MS"/>
          <w:color w:val="4D93B3"/>
          <w:sz w:val="16"/>
          <w:szCs w:val="16"/>
        </w:rPr>
        <w:t xml:space="preserve">- возможно присутствие сильной зависимости от наркотиков или алкоголя; </w:t>
      </w:r>
    </w:p>
    <w:p w:rsidR="008B1543" w:rsidRPr="00560BF0" w:rsidRDefault="008B1543" w:rsidP="001537EA">
      <w:pPr>
        <w:shd w:val="clear" w:color="auto" w:fill="FFFFCC"/>
        <w:spacing w:line="240" w:lineRule="auto"/>
        <w:ind w:firstLine="284"/>
        <w:contextualSpacing/>
        <w:rPr>
          <w:rFonts w:ascii="Comic Sans MS" w:hAnsi="Comic Sans MS"/>
          <w:color w:val="4D93B3"/>
          <w:sz w:val="16"/>
          <w:szCs w:val="16"/>
        </w:rPr>
      </w:pPr>
      <w:r w:rsidRPr="00560BF0">
        <w:rPr>
          <w:rFonts w:ascii="Comic Sans MS" w:hAnsi="Comic Sans MS"/>
          <w:color w:val="4D93B3"/>
          <w:sz w:val="16"/>
          <w:szCs w:val="16"/>
        </w:rPr>
        <w:t xml:space="preserve">- чувство изоляции и отверженности по причине ухода из семьи или лишения системы поддержки; </w:t>
      </w:r>
    </w:p>
    <w:p w:rsidR="008B1543" w:rsidRPr="00560BF0" w:rsidRDefault="008B1543" w:rsidP="001537EA">
      <w:pPr>
        <w:shd w:val="clear" w:color="auto" w:fill="FFFFCC"/>
        <w:spacing w:line="240" w:lineRule="auto"/>
        <w:ind w:firstLine="284"/>
        <w:contextualSpacing/>
        <w:rPr>
          <w:rFonts w:ascii="Comic Sans MS" w:hAnsi="Comic Sans MS"/>
          <w:color w:val="4D93B3"/>
          <w:sz w:val="16"/>
          <w:szCs w:val="16"/>
        </w:rPr>
      </w:pPr>
      <w:r w:rsidRPr="00560BF0">
        <w:rPr>
          <w:rFonts w:ascii="Comic Sans MS" w:hAnsi="Comic Sans MS"/>
          <w:color w:val="4D93B3"/>
          <w:sz w:val="16"/>
          <w:szCs w:val="16"/>
        </w:rPr>
        <w:t xml:space="preserve">- утрата семейного и общественного престижа, особенно в группе сверстников; </w:t>
      </w:r>
    </w:p>
    <w:p w:rsidR="008B1543" w:rsidRPr="00560BF0" w:rsidRDefault="008B1543" w:rsidP="001537EA">
      <w:pPr>
        <w:shd w:val="clear" w:color="auto" w:fill="FFFFCC"/>
        <w:spacing w:line="240" w:lineRule="auto"/>
        <w:ind w:firstLine="284"/>
        <w:contextualSpacing/>
        <w:rPr>
          <w:rFonts w:ascii="Comic Sans MS" w:hAnsi="Comic Sans MS"/>
          <w:color w:val="4D93B3"/>
          <w:sz w:val="16"/>
          <w:szCs w:val="16"/>
        </w:rPr>
      </w:pPr>
      <w:r w:rsidRPr="00560BF0">
        <w:rPr>
          <w:rFonts w:ascii="Comic Sans MS" w:hAnsi="Comic Sans MS"/>
          <w:color w:val="4D93B3"/>
          <w:sz w:val="16"/>
          <w:szCs w:val="16"/>
        </w:rPr>
        <w:t xml:space="preserve">- ощущение безнадежности и беспомощности; </w:t>
      </w:r>
    </w:p>
    <w:p w:rsidR="008B1543" w:rsidRPr="00560BF0" w:rsidRDefault="008B1543" w:rsidP="001537EA">
      <w:pPr>
        <w:shd w:val="clear" w:color="auto" w:fill="FFFFCC"/>
        <w:spacing w:line="240" w:lineRule="auto"/>
        <w:ind w:firstLine="284"/>
        <w:contextualSpacing/>
        <w:rPr>
          <w:rFonts w:ascii="Comic Sans MS" w:hAnsi="Comic Sans MS"/>
          <w:color w:val="4D93B3"/>
          <w:sz w:val="16"/>
          <w:szCs w:val="16"/>
        </w:rPr>
      </w:pPr>
      <w:r w:rsidRPr="00560BF0">
        <w:rPr>
          <w:rFonts w:ascii="Comic Sans MS" w:hAnsi="Comic Sans MS"/>
          <w:color w:val="4D93B3"/>
          <w:sz w:val="16"/>
          <w:szCs w:val="16"/>
        </w:rPr>
        <w:lastRenderedPageBreak/>
        <w:t xml:space="preserve">- неспособность общаться с другими людьми из-за мыслей о самоубийстве и чувстве безысходности; </w:t>
      </w:r>
    </w:p>
    <w:p w:rsidR="008B1543" w:rsidRPr="00560BF0" w:rsidRDefault="008B1543" w:rsidP="001537EA">
      <w:pPr>
        <w:shd w:val="clear" w:color="auto" w:fill="FFFFCC"/>
        <w:spacing w:line="240" w:lineRule="auto"/>
        <w:ind w:firstLine="284"/>
        <w:contextualSpacing/>
        <w:rPr>
          <w:rFonts w:ascii="Comic Sans MS" w:hAnsi="Comic Sans MS"/>
          <w:color w:val="4D93B3"/>
          <w:sz w:val="16"/>
          <w:szCs w:val="16"/>
        </w:rPr>
      </w:pPr>
      <w:r w:rsidRPr="00560BF0">
        <w:rPr>
          <w:rFonts w:ascii="Comic Sans MS" w:hAnsi="Comic Sans MS"/>
          <w:color w:val="4D93B3"/>
          <w:sz w:val="16"/>
          <w:szCs w:val="16"/>
        </w:rPr>
        <w:t xml:space="preserve">- в мыслях и речах наличие обобщения и фатальности; </w:t>
      </w:r>
    </w:p>
    <w:p w:rsidR="008B1543" w:rsidRPr="00560BF0" w:rsidRDefault="008B1543" w:rsidP="001537EA">
      <w:pPr>
        <w:shd w:val="clear" w:color="auto" w:fill="FFFFCC"/>
        <w:spacing w:line="240" w:lineRule="auto"/>
        <w:ind w:firstLine="284"/>
        <w:contextualSpacing/>
        <w:rPr>
          <w:rFonts w:ascii="Comic Sans MS" w:hAnsi="Comic Sans MS"/>
          <w:color w:val="4D93B3"/>
          <w:sz w:val="16"/>
          <w:szCs w:val="16"/>
        </w:rPr>
      </w:pPr>
      <w:r w:rsidRPr="00560BF0">
        <w:rPr>
          <w:rFonts w:ascii="Comic Sans MS" w:hAnsi="Comic Sans MS"/>
          <w:color w:val="4D93B3"/>
          <w:sz w:val="16"/>
          <w:szCs w:val="16"/>
        </w:rPr>
        <w:t xml:space="preserve">- «туннельное» зрение, неспособность видеть положительные моменты, иной выход из ситуации; </w:t>
      </w:r>
    </w:p>
    <w:p w:rsidR="000656F2" w:rsidRPr="00560BF0" w:rsidRDefault="008B1543" w:rsidP="001537EA">
      <w:pPr>
        <w:shd w:val="clear" w:color="auto" w:fill="FFFFCC"/>
        <w:spacing w:line="240" w:lineRule="auto"/>
        <w:ind w:firstLine="284"/>
        <w:contextualSpacing/>
        <w:rPr>
          <w:rFonts w:ascii="Comic Sans MS" w:hAnsi="Comic Sans MS"/>
          <w:color w:val="4D93B3"/>
          <w:sz w:val="16"/>
          <w:szCs w:val="16"/>
        </w:rPr>
      </w:pPr>
      <w:r w:rsidRPr="00560BF0">
        <w:rPr>
          <w:rFonts w:ascii="Comic Sans MS" w:hAnsi="Comic Sans MS"/>
          <w:color w:val="4D93B3"/>
          <w:sz w:val="16"/>
          <w:szCs w:val="16"/>
        </w:rPr>
        <w:t>- амбивалентность: хотят умереть и в то же время хотят жить.</w:t>
      </w:r>
    </w:p>
    <w:p w:rsidR="00BF4954" w:rsidRPr="00BA0745" w:rsidRDefault="00BF4954" w:rsidP="005B1C50">
      <w:pPr>
        <w:shd w:val="clear" w:color="auto" w:fill="FFFFCC"/>
        <w:spacing w:line="240" w:lineRule="auto"/>
        <w:contextualSpacing/>
        <w:rPr>
          <w:rFonts w:ascii="Comic Sans MS" w:hAnsi="Comic Sans MS"/>
          <w:color w:val="4D93B3"/>
          <w:sz w:val="10"/>
          <w:szCs w:val="10"/>
        </w:rPr>
      </w:pPr>
    </w:p>
    <w:p w:rsidR="000656F2" w:rsidRDefault="000656F2" w:rsidP="001537EA">
      <w:pPr>
        <w:shd w:val="clear" w:color="auto" w:fill="FFFFCC"/>
        <w:spacing w:line="240" w:lineRule="auto"/>
        <w:ind w:firstLine="284"/>
        <w:contextualSpacing/>
        <w:jc w:val="center"/>
        <w:rPr>
          <w:rFonts w:ascii="Comic Sans MS" w:hAnsi="Comic Sans MS"/>
          <w:b/>
          <w:color w:val="4D93B3"/>
        </w:rPr>
      </w:pPr>
      <w:r w:rsidRPr="00BA0745">
        <w:rPr>
          <w:rFonts w:ascii="Comic Sans MS" w:hAnsi="Comic Sans MS"/>
          <w:b/>
          <w:color w:val="4D93B3"/>
        </w:rPr>
        <w:t>Причины суицидального поведения:</w:t>
      </w:r>
    </w:p>
    <w:p w:rsidR="00232408" w:rsidRPr="00232408" w:rsidRDefault="00232408" w:rsidP="001537EA">
      <w:pPr>
        <w:shd w:val="clear" w:color="auto" w:fill="FFFFCC"/>
        <w:spacing w:line="240" w:lineRule="auto"/>
        <w:ind w:firstLine="284"/>
        <w:contextualSpacing/>
        <w:jc w:val="center"/>
        <w:rPr>
          <w:rFonts w:ascii="Comic Sans MS" w:hAnsi="Comic Sans MS"/>
          <w:color w:val="4D93B3"/>
          <w:sz w:val="10"/>
          <w:szCs w:val="10"/>
        </w:rPr>
      </w:pPr>
    </w:p>
    <w:p w:rsidR="000656F2" w:rsidRPr="00560BF0" w:rsidRDefault="000656F2" w:rsidP="001537EA">
      <w:pPr>
        <w:shd w:val="clear" w:color="auto" w:fill="FFFFCC"/>
        <w:spacing w:line="240" w:lineRule="auto"/>
        <w:ind w:firstLine="284"/>
        <w:contextualSpacing/>
        <w:rPr>
          <w:rFonts w:ascii="Comic Sans MS" w:hAnsi="Comic Sans MS"/>
          <w:b/>
          <w:i/>
          <w:color w:val="4D93B3"/>
          <w:sz w:val="16"/>
          <w:szCs w:val="16"/>
        </w:rPr>
      </w:pPr>
      <w:r w:rsidRPr="00560BF0">
        <w:rPr>
          <w:rFonts w:ascii="Comic Sans MS" w:hAnsi="Comic Sans MS"/>
          <w:b/>
          <w:i/>
          <w:color w:val="4D93B3"/>
          <w:sz w:val="16"/>
          <w:szCs w:val="16"/>
        </w:rPr>
        <w:t xml:space="preserve">Одна из классификаций выделяет четыре основные причины самоубийства: </w:t>
      </w:r>
    </w:p>
    <w:p w:rsidR="00BA0745" w:rsidRPr="00560BF0" w:rsidRDefault="00BA0745" w:rsidP="001537EA">
      <w:pPr>
        <w:shd w:val="clear" w:color="auto" w:fill="FFFFCC"/>
        <w:spacing w:line="240" w:lineRule="auto"/>
        <w:ind w:firstLine="284"/>
        <w:contextualSpacing/>
        <w:rPr>
          <w:rFonts w:ascii="Comic Sans MS" w:hAnsi="Comic Sans MS"/>
          <w:b/>
          <w:i/>
          <w:color w:val="4D93B3"/>
          <w:sz w:val="16"/>
          <w:szCs w:val="16"/>
        </w:rPr>
      </w:pPr>
    </w:p>
    <w:p w:rsidR="000656F2" w:rsidRPr="00560BF0" w:rsidRDefault="000656F2" w:rsidP="001537EA">
      <w:pPr>
        <w:shd w:val="clear" w:color="auto" w:fill="FFFFCC"/>
        <w:spacing w:line="240" w:lineRule="auto"/>
        <w:ind w:firstLine="284"/>
        <w:contextualSpacing/>
        <w:rPr>
          <w:rFonts w:ascii="Comic Sans MS" w:hAnsi="Comic Sans MS"/>
          <w:color w:val="4D93B3"/>
          <w:sz w:val="16"/>
          <w:szCs w:val="16"/>
        </w:rPr>
      </w:pPr>
      <w:r w:rsidRPr="00560BF0">
        <w:rPr>
          <w:rFonts w:ascii="Comic Sans MS" w:hAnsi="Comic Sans MS"/>
          <w:color w:val="4D93B3"/>
          <w:sz w:val="16"/>
          <w:szCs w:val="16"/>
        </w:rPr>
        <w:t xml:space="preserve">- </w:t>
      </w:r>
      <w:r w:rsidRPr="00560BF0">
        <w:rPr>
          <w:rFonts w:ascii="Comic Sans MS" w:hAnsi="Comic Sans MS"/>
          <w:i/>
          <w:color w:val="4D93B3"/>
          <w:sz w:val="16"/>
          <w:szCs w:val="16"/>
        </w:rPr>
        <w:t>изоляция</w:t>
      </w:r>
      <w:r w:rsidRPr="00560BF0">
        <w:rPr>
          <w:rFonts w:ascii="Comic Sans MS" w:hAnsi="Comic Sans MS"/>
          <w:color w:val="4D93B3"/>
          <w:sz w:val="16"/>
          <w:szCs w:val="16"/>
        </w:rPr>
        <w:t xml:space="preserve"> (чувство, что тебя никто не понимает, тобой никто не интересуется); </w:t>
      </w:r>
    </w:p>
    <w:p w:rsidR="000656F2" w:rsidRPr="00560BF0" w:rsidRDefault="000656F2" w:rsidP="001537EA">
      <w:pPr>
        <w:shd w:val="clear" w:color="auto" w:fill="FFFFCC"/>
        <w:spacing w:line="240" w:lineRule="auto"/>
        <w:ind w:firstLine="284"/>
        <w:contextualSpacing/>
        <w:rPr>
          <w:rFonts w:ascii="Comic Sans MS" w:hAnsi="Comic Sans MS"/>
          <w:color w:val="4D93B3"/>
          <w:sz w:val="16"/>
          <w:szCs w:val="16"/>
        </w:rPr>
      </w:pPr>
      <w:r w:rsidRPr="00560BF0">
        <w:rPr>
          <w:rFonts w:ascii="Comic Sans MS" w:hAnsi="Comic Sans MS"/>
          <w:color w:val="4D93B3"/>
          <w:sz w:val="16"/>
          <w:szCs w:val="16"/>
        </w:rPr>
        <w:t>- беспомощность (ощущение, что ты не можешь контролировать жизнь, все зависит не от тебя);</w:t>
      </w:r>
    </w:p>
    <w:p w:rsidR="000656F2" w:rsidRPr="00560BF0" w:rsidRDefault="000656F2" w:rsidP="001537EA">
      <w:pPr>
        <w:shd w:val="clear" w:color="auto" w:fill="FFFFCC"/>
        <w:spacing w:line="240" w:lineRule="auto"/>
        <w:ind w:firstLine="284"/>
        <w:contextualSpacing/>
        <w:rPr>
          <w:rFonts w:ascii="Comic Sans MS" w:hAnsi="Comic Sans MS"/>
          <w:color w:val="4D93B3"/>
          <w:sz w:val="16"/>
          <w:szCs w:val="16"/>
        </w:rPr>
      </w:pPr>
      <w:r w:rsidRPr="00560BF0">
        <w:rPr>
          <w:rFonts w:ascii="Comic Sans MS" w:hAnsi="Comic Sans MS"/>
          <w:color w:val="4D93B3"/>
          <w:sz w:val="16"/>
          <w:szCs w:val="16"/>
        </w:rPr>
        <w:t xml:space="preserve">- безнадежность (когда будущее не предвещает ничего хорошего); </w:t>
      </w:r>
    </w:p>
    <w:p w:rsidR="000656F2" w:rsidRPr="00560BF0" w:rsidRDefault="000656F2" w:rsidP="001537EA">
      <w:pPr>
        <w:shd w:val="clear" w:color="auto" w:fill="FFFFCC"/>
        <w:spacing w:line="240" w:lineRule="auto"/>
        <w:ind w:firstLine="284"/>
        <w:contextualSpacing/>
        <w:rPr>
          <w:rFonts w:ascii="Comic Sans MS" w:hAnsi="Comic Sans MS"/>
          <w:color w:val="4D93B3"/>
          <w:sz w:val="16"/>
          <w:szCs w:val="16"/>
        </w:rPr>
      </w:pPr>
      <w:r w:rsidRPr="00560BF0">
        <w:rPr>
          <w:rFonts w:ascii="Comic Sans MS" w:hAnsi="Comic Sans MS"/>
          <w:color w:val="4D93B3"/>
          <w:sz w:val="16"/>
          <w:szCs w:val="16"/>
        </w:rPr>
        <w:t>- чувство собственной незначимости (уязвленное чувство собственного достоинства, низкая самооценка, переживание некомпетентности, стыд за себя).</w:t>
      </w:r>
    </w:p>
    <w:p w:rsidR="00AE4264" w:rsidRPr="00BA0745" w:rsidRDefault="00AE4264" w:rsidP="001537EA">
      <w:pPr>
        <w:shd w:val="clear" w:color="auto" w:fill="FFFFCC"/>
        <w:spacing w:line="240" w:lineRule="auto"/>
        <w:ind w:firstLine="284"/>
        <w:contextualSpacing/>
        <w:rPr>
          <w:rFonts w:ascii="Comic Sans MS" w:hAnsi="Comic Sans MS"/>
          <w:color w:val="4D93B3"/>
          <w:sz w:val="10"/>
          <w:szCs w:val="10"/>
        </w:rPr>
      </w:pPr>
    </w:p>
    <w:p w:rsidR="00AE4264" w:rsidRDefault="00062257" w:rsidP="001537EA">
      <w:pPr>
        <w:shd w:val="clear" w:color="auto" w:fill="FFFFCC"/>
        <w:spacing w:after="0" w:line="240" w:lineRule="auto"/>
        <w:ind w:firstLine="284"/>
        <w:contextualSpacing/>
        <w:jc w:val="center"/>
        <w:rPr>
          <w:rFonts w:ascii="Comic Sans MS" w:hAnsi="Comic Sans MS"/>
          <w:b/>
          <w:color w:val="4D93B3"/>
        </w:rPr>
      </w:pPr>
      <w:r w:rsidRPr="00BA0745">
        <w:rPr>
          <w:rFonts w:ascii="Comic Sans MS" w:hAnsi="Comic Sans MS"/>
          <w:b/>
          <w:color w:val="4D93B3"/>
        </w:rPr>
        <w:t>Причинами суицидов в детском и подростковом возрасте может быть следующее:</w:t>
      </w:r>
    </w:p>
    <w:p w:rsidR="00BA0745" w:rsidRPr="00BA0745" w:rsidRDefault="00BA0745" w:rsidP="001537EA">
      <w:pPr>
        <w:shd w:val="clear" w:color="auto" w:fill="FFFFCC"/>
        <w:spacing w:after="0" w:line="240" w:lineRule="auto"/>
        <w:ind w:firstLine="284"/>
        <w:contextualSpacing/>
        <w:jc w:val="center"/>
        <w:rPr>
          <w:rFonts w:ascii="Comic Sans MS" w:hAnsi="Comic Sans MS"/>
          <w:b/>
          <w:color w:val="4D93B3"/>
          <w:sz w:val="10"/>
          <w:szCs w:val="10"/>
        </w:rPr>
      </w:pPr>
    </w:p>
    <w:p w:rsidR="00D033CC" w:rsidRPr="00560BF0" w:rsidRDefault="00062257" w:rsidP="001537EA">
      <w:pPr>
        <w:pStyle w:val="a3"/>
        <w:numPr>
          <w:ilvl w:val="0"/>
          <w:numId w:val="4"/>
        </w:numPr>
        <w:shd w:val="clear" w:color="auto" w:fill="FFFFCC"/>
        <w:spacing w:after="0" w:line="240" w:lineRule="auto"/>
        <w:ind w:left="0" w:firstLine="284"/>
        <w:rPr>
          <w:rFonts w:ascii="Comic Sans MS" w:hAnsi="Comic Sans MS"/>
          <w:color w:val="4D93B3"/>
          <w:sz w:val="16"/>
          <w:szCs w:val="16"/>
        </w:rPr>
      </w:pPr>
      <w:r w:rsidRPr="00560BF0">
        <w:rPr>
          <w:rFonts w:ascii="Comic Sans MS" w:hAnsi="Comic Sans MS"/>
          <w:color w:val="4D93B3"/>
          <w:sz w:val="16"/>
          <w:szCs w:val="16"/>
        </w:rPr>
        <w:t>Несформированное понимание смерти. В понимании ребенка смерть не означает беспо</w:t>
      </w:r>
      <w:r w:rsidR="00B2514E" w:rsidRPr="00560BF0">
        <w:rPr>
          <w:rFonts w:ascii="Comic Sans MS" w:hAnsi="Comic Sans MS"/>
          <w:color w:val="4D93B3"/>
          <w:sz w:val="16"/>
          <w:szCs w:val="16"/>
        </w:rPr>
        <w:t xml:space="preserve">воротное прекращение жизни. Ребенок думает, что все </w:t>
      </w:r>
      <w:r w:rsidRPr="00560BF0">
        <w:rPr>
          <w:rFonts w:ascii="Comic Sans MS" w:hAnsi="Comic Sans MS"/>
          <w:color w:val="4D93B3"/>
          <w:sz w:val="16"/>
          <w:szCs w:val="16"/>
        </w:rPr>
        <w:t>можно будет вернуть назад. У подростков понимание и осознание страха смерти формируется не раньше 18 лет.</w:t>
      </w:r>
    </w:p>
    <w:p w:rsidR="00D033CC" w:rsidRPr="00560BF0" w:rsidRDefault="00D033CC" w:rsidP="001537EA">
      <w:pPr>
        <w:shd w:val="clear" w:color="auto" w:fill="FFFFCC"/>
        <w:spacing w:after="0" w:line="240" w:lineRule="auto"/>
        <w:ind w:firstLine="284"/>
        <w:contextualSpacing/>
        <w:rPr>
          <w:rFonts w:ascii="Comic Sans MS" w:hAnsi="Comic Sans MS"/>
          <w:color w:val="4D93B3"/>
          <w:sz w:val="16"/>
          <w:szCs w:val="16"/>
        </w:rPr>
      </w:pPr>
      <w:r w:rsidRPr="00560BF0">
        <w:rPr>
          <w:rFonts w:ascii="Comic Sans MS" w:hAnsi="Comic Sans MS"/>
          <w:color w:val="4D93B3"/>
          <w:sz w:val="16"/>
          <w:szCs w:val="16"/>
        </w:rPr>
        <w:t>2) Ранняя половая жизнь, приводящая к ранним разочарованиям. Суицидальное поведение у подростков часто объясняется тем, что молодые люди, не имея жизненного опыта, не могут правильно определить цель своей жизни и наметить пути ее достижения.</w:t>
      </w:r>
    </w:p>
    <w:p w:rsidR="00286847" w:rsidRPr="00560BF0" w:rsidRDefault="00286847" w:rsidP="001537EA">
      <w:pPr>
        <w:shd w:val="clear" w:color="auto" w:fill="FFFFCC"/>
        <w:spacing w:after="0" w:line="240" w:lineRule="auto"/>
        <w:ind w:firstLine="284"/>
        <w:contextualSpacing/>
        <w:rPr>
          <w:rFonts w:ascii="Comic Sans MS" w:hAnsi="Comic Sans MS"/>
          <w:color w:val="4D93B3"/>
          <w:sz w:val="16"/>
          <w:szCs w:val="16"/>
        </w:rPr>
      </w:pPr>
      <w:r w:rsidRPr="00560BF0">
        <w:rPr>
          <w:rFonts w:ascii="Comic Sans MS" w:hAnsi="Comic Sans MS"/>
          <w:color w:val="4D93B3"/>
          <w:sz w:val="16"/>
          <w:szCs w:val="16"/>
        </w:rPr>
        <w:t xml:space="preserve">3) Дисгармония в семье. </w:t>
      </w:r>
    </w:p>
    <w:p w:rsidR="00A84D9A" w:rsidRPr="00560BF0" w:rsidRDefault="00286847" w:rsidP="001537EA">
      <w:pPr>
        <w:shd w:val="clear" w:color="auto" w:fill="FFFFCC"/>
        <w:spacing w:after="0" w:line="240" w:lineRule="auto"/>
        <w:ind w:firstLine="284"/>
        <w:contextualSpacing/>
        <w:rPr>
          <w:rFonts w:ascii="Comic Sans MS" w:hAnsi="Comic Sans MS"/>
          <w:color w:val="4D93B3"/>
          <w:sz w:val="16"/>
          <w:szCs w:val="16"/>
        </w:rPr>
      </w:pPr>
      <w:r w:rsidRPr="00560BF0">
        <w:rPr>
          <w:rFonts w:ascii="Comic Sans MS" w:hAnsi="Comic Sans MS"/>
          <w:color w:val="4D93B3"/>
          <w:sz w:val="16"/>
          <w:szCs w:val="16"/>
        </w:rPr>
        <w:t xml:space="preserve">4) </w:t>
      </w:r>
      <w:proofErr w:type="spellStart"/>
      <w:r w:rsidRPr="00560BF0">
        <w:rPr>
          <w:rFonts w:ascii="Comic Sans MS" w:hAnsi="Comic Sans MS"/>
          <w:color w:val="4D93B3"/>
          <w:sz w:val="16"/>
          <w:szCs w:val="16"/>
        </w:rPr>
        <w:t>Саморазрушаемое</w:t>
      </w:r>
      <w:proofErr w:type="spellEnd"/>
      <w:r w:rsidRPr="00560BF0">
        <w:rPr>
          <w:rFonts w:ascii="Comic Sans MS" w:hAnsi="Comic Sans MS"/>
          <w:color w:val="4D93B3"/>
          <w:sz w:val="16"/>
          <w:szCs w:val="16"/>
        </w:rPr>
        <w:t xml:space="preserve"> поведение (алкоголизм, наркомания, криминализация общества).</w:t>
      </w:r>
    </w:p>
    <w:p w:rsidR="00467430" w:rsidRPr="00560BF0" w:rsidRDefault="00467430" w:rsidP="001537EA">
      <w:pPr>
        <w:shd w:val="clear" w:color="auto" w:fill="FFFFCC"/>
        <w:spacing w:after="0" w:line="240" w:lineRule="auto"/>
        <w:ind w:firstLine="284"/>
        <w:contextualSpacing/>
        <w:rPr>
          <w:rFonts w:ascii="Comic Sans MS" w:hAnsi="Comic Sans MS"/>
          <w:color w:val="4D93B3"/>
          <w:sz w:val="16"/>
          <w:szCs w:val="16"/>
        </w:rPr>
      </w:pPr>
      <w:r w:rsidRPr="00560BF0">
        <w:rPr>
          <w:rFonts w:ascii="Comic Sans MS" w:hAnsi="Comic Sans MS"/>
          <w:color w:val="4D93B3"/>
          <w:sz w:val="16"/>
          <w:szCs w:val="16"/>
        </w:rPr>
        <w:t xml:space="preserve">5) </w:t>
      </w:r>
      <w:proofErr w:type="gramStart"/>
      <w:r w:rsidRPr="00560BF0">
        <w:rPr>
          <w:rFonts w:ascii="Comic Sans MS" w:hAnsi="Comic Sans MS"/>
          <w:color w:val="4D93B3"/>
          <w:sz w:val="16"/>
          <w:szCs w:val="16"/>
        </w:rPr>
        <w:t>В</w:t>
      </w:r>
      <w:proofErr w:type="gramEnd"/>
      <w:r w:rsidRPr="00560BF0">
        <w:rPr>
          <w:rFonts w:ascii="Comic Sans MS" w:hAnsi="Comic Sans MS"/>
          <w:color w:val="4D93B3"/>
          <w:sz w:val="16"/>
          <w:szCs w:val="16"/>
        </w:rPr>
        <w:t xml:space="preserve"> подавляющем большинстве случаев суицидальное поведение в возрасте до 15 лет связано с реакцией протеста, особенно частым источником последних являются нарушенные внутрисемейные, </w:t>
      </w:r>
      <w:proofErr w:type="spellStart"/>
      <w:r w:rsidRPr="00560BF0">
        <w:rPr>
          <w:rFonts w:ascii="Comic Sans MS" w:hAnsi="Comic Sans MS"/>
          <w:color w:val="4D93B3"/>
          <w:sz w:val="16"/>
          <w:szCs w:val="16"/>
        </w:rPr>
        <w:t>внутришкольные</w:t>
      </w:r>
      <w:proofErr w:type="spellEnd"/>
      <w:r w:rsidRPr="00560BF0">
        <w:rPr>
          <w:rFonts w:ascii="Comic Sans MS" w:hAnsi="Comic Sans MS"/>
          <w:color w:val="4D93B3"/>
          <w:sz w:val="16"/>
          <w:szCs w:val="16"/>
        </w:rPr>
        <w:t xml:space="preserve"> или внутригрупповые взаимоотношения.</w:t>
      </w:r>
    </w:p>
    <w:p w:rsidR="00226A87" w:rsidRPr="00560BF0" w:rsidRDefault="00960569" w:rsidP="001537EA">
      <w:pPr>
        <w:shd w:val="clear" w:color="auto" w:fill="FFFFCC"/>
        <w:spacing w:after="0" w:line="240" w:lineRule="auto"/>
        <w:ind w:firstLine="284"/>
        <w:contextualSpacing/>
        <w:rPr>
          <w:rFonts w:ascii="Comic Sans MS" w:hAnsi="Comic Sans MS"/>
          <w:color w:val="4D93B3"/>
          <w:sz w:val="16"/>
          <w:szCs w:val="16"/>
        </w:rPr>
      </w:pPr>
      <w:r w:rsidRPr="00560BF0">
        <w:rPr>
          <w:rFonts w:ascii="Comic Sans MS" w:hAnsi="Comic Sans MS"/>
          <w:color w:val="4D93B3"/>
          <w:sz w:val="16"/>
          <w:szCs w:val="16"/>
        </w:rPr>
        <w:t>6) Депрессия также является одной из причин, приводящих подростка к суицидальному поведению.</w:t>
      </w:r>
      <w:r w:rsidR="00226A87" w:rsidRPr="00560BF0">
        <w:rPr>
          <w:rFonts w:ascii="Comic Sans MS" w:hAnsi="Comic Sans MS"/>
          <w:color w:val="4D93B3"/>
          <w:sz w:val="16"/>
          <w:szCs w:val="16"/>
        </w:rPr>
        <w:t xml:space="preserve"> Люди, страдающие депрессией, постоянно ощущают свою </w:t>
      </w:r>
      <w:proofErr w:type="spellStart"/>
      <w:r w:rsidR="00226A87" w:rsidRPr="00560BF0">
        <w:rPr>
          <w:rFonts w:ascii="Comic Sans MS" w:hAnsi="Comic Sans MS"/>
          <w:color w:val="4D93B3"/>
          <w:sz w:val="16"/>
          <w:szCs w:val="16"/>
        </w:rPr>
        <w:t>нежеланность</w:t>
      </w:r>
      <w:proofErr w:type="spellEnd"/>
      <w:r w:rsidR="00226A87" w:rsidRPr="00560BF0">
        <w:rPr>
          <w:rFonts w:ascii="Comic Sans MS" w:hAnsi="Comic Sans MS"/>
          <w:color w:val="4D93B3"/>
          <w:sz w:val="16"/>
          <w:szCs w:val="16"/>
        </w:rPr>
        <w:t>, греховность и бесполезность, в силу чего приходят к заключению, что жизнь не имеет смысла.</w:t>
      </w:r>
      <w:r w:rsidR="00C91A1B" w:rsidRPr="00560BF0">
        <w:rPr>
          <w:rFonts w:ascii="Comic Sans MS" w:hAnsi="Comic Sans MS"/>
          <w:color w:val="4D93B3"/>
          <w:sz w:val="16"/>
          <w:szCs w:val="16"/>
        </w:rPr>
        <w:t xml:space="preserve"> </w:t>
      </w:r>
    </w:p>
    <w:p w:rsidR="00AE4264" w:rsidRPr="00BF4954" w:rsidRDefault="00AE4264" w:rsidP="001537EA">
      <w:pPr>
        <w:shd w:val="clear" w:color="auto" w:fill="FFFFCC"/>
        <w:spacing w:line="240" w:lineRule="auto"/>
        <w:ind w:firstLine="284"/>
        <w:contextualSpacing/>
        <w:rPr>
          <w:rFonts w:ascii="Comic Sans MS" w:hAnsi="Comic Sans MS"/>
          <w:color w:val="4D93B3"/>
          <w:sz w:val="10"/>
          <w:szCs w:val="10"/>
        </w:rPr>
      </w:pPr>
    </w:p>
    <w:p w:rsidR="004226C8" w:rsidRDefault="004226C8" w:rsidP="001537EA">
      <w:pPr>
        <w:shd w:val="clear" w:color="auto" w:fill="FFFFCC"/>
        <w:spacing w:line="240" w:lineRule="auto"/>
        <w:ind w:firstLine="284"/>
        <w:contextualSpacing/>
        <w:jc w:val="center"/>
        <w:rPr>
          <w:rFonts w:ascii="Comic Sans MS" w:hAnsi="Comic Sans MS"/>
          <w:b/>
          <w:color w:val="4D93B3"/>
        </w:rPr>
      </w:pPr>
    </w:p>
    <w:p w:rsidR="00210E2B" w:rsidRPr="00BA0745" w:rsidRDefault="00210E2B" w:rsidP="001537EA">
      <w:pPr>
        <w:shd w:val="clear" w:color="auto" w:fill="FFFFCC"/>
        <w:spacing w:line="240" w:lineRule="auto"/>
        <w:ind w:firstLine="284"/>
        <w:contextualSpacing/>
        <w:jc w:val="center"/>
        <w:rPr>
          <w:rFonts w:ascii="Comic Sans MS" w:hAnsi="Comic Sans MS"/>
          <w:b/>
          <w:color w:val="4D93B3"/>
        </w:rPr>
      </w:pPr>
      <w:r w:rsidRPr="00BA0745">
        <w:rPr>
          <w:rFonts w:ascii="Comic Sans MS" w:hAnsi="Comic Sans MS"/>
          <w:b/>
          <w:color w:val="4D93B3"/>
        </w:rPr>
        <w:lastRenderedPageBreak/>
        <w:t>За любое суицидальное поведение ребёнка в ответе взрослые!</w:t>
      </w:r>
    </w:p>
    <w:p w:rsidR="00AE4264" w:rsidRPr="004226C8" w:rsidRDefault="00AE4264" w:rsidP="001537EA">
      <w:pPr>
        <w:shd w:val="clear" w:color="auto" w:fill="FFFFCC"/>
        <w:spacing w:line="240" w:lineRule="auto"/>
        <w:ind w:firstLine="284"/>
        <w:contextualSpacing/>
        <w:jc w:val="center"/>
        <w:rPr>
          <w:rFonts w:ascii="Comic Sans MS" w:hAnsi="Comic Sans MS"/>
          <w:b/>
          <w:color w:val="4D93B3"/>
          <w:sz w:val="6"/>
          <w:szCs w:val="6"/>
        </w:rPr>
      </w:pPr>
    </w:p>
    <w:p w:rsidR="00210E2B" w:rsidRPr="00560BF0" w:rsidRDefault="00210E2B" w:rsidP="001537EA">
      <w:pPr>
        <w:shd w:val="clear" w:color="auto" w:fill="FFFFCC"/>
        <w:spacing w:line="240" w:lineRule="auto"/>
        <w:ind w:firstLine="284"/>
        <w:contextualSpacing/>
        <w:rPr>
          <w:rFonts w:ascii="Comic Sans MS" w:hAnsi="Comic Sans MS"/>
          <w:color w:val="4D93B3"/>
          <w:sz w:val="16"/>
          <w:szCs w:val="16"/>
        </w:rPr>
      </w:pPr>
      <w:r w:rsidRPr="00560BF0">
        <w:rPr>
          <w:rFonts w:ascii="Comic Sans MS" w:hAnsi="Comic Sans MS"/>
          <w:color w:val="4D93B3"/>
          <w:sz w:val="16"/>
          <w:szCs w:val="16"/>
        </w:rPr>
        <w:t xml:space="preserve">Ко всем намекам на суицид следует относиться со всей серьезностью. Не может быть никаких сомнений в том, что крик о помощи нуждается в ответной реакции помогающего человека, обладающего уникальной возможностью вмешаться в кризис одиночества. </w:t>
      </w:r>
    </w:p>
    <w:p w:rsidR="00210E2B" w:rsidRPr="00560BF0" w:rsidRDefault="00210E2B" w:rsidP="001537EA">
      <w:pPr>
        <w:shd w:val="clear" w:color="auto" w:fill="FFFFCC"/>
        <w:spacing w:line="240" w:lineRule="auto"/>
        <w:ind w:firstLine="284"/>
        <w:contextualSpacing/>
        <w:rPr>
          <w:rFonts w:ascii="Comic Sans MS" w:hAnsi="Comic Sans MS"/>
          <w:color w:val="4D93B3"/>
          <w:sz w:val="16"/>
          <w:szCs w:val="16"/>
        </w:rPr>
      </w:pPr>
      <w:r w:rsidRPr="00BA0745">
        <w:rPr>
          <w:rFonts w:ascii="Comic Sans MS" w:hAnsi="Comic Sans MS"/>
          <w:b/>
          <w:color w:val="4D93B3"/>
          <w:sz w:val="20"/>
          <w:szCs w:val="20"/>
        </w:rPr>
        <w:t>Во - п е р в ы х,</w:t>
      </w:r>
      <w:r w:rsidRPr="00560BF0">
        <w:rPr>
          <w:rFonts w:ascii="Comic Sans MS" w:hAnsi="Comic Sans MS"/>
          <w:color w:val="4D93B3"/>
          <w:sz w:val="16"/>
          <w:szCs w:val="16"/>
        </w:rPr>
        <w:t xml:space="preserve"> необходимо разговаривать с ребенком, задавать ему вопросы о его состоянии, вести беседы о будущем, строить планы. Эти беседы обязательно должны быть позитивными. Нужно "внушить" ребенку оптимистический настрой, вселить уверенность, показать, что он способен добиваться поставленных целей. Не обвинять ребенка в "вечно недовольном виде" и "брюзгливости", лучше показать ему позитивные стороны и ресурсы его личности. Не надо сравнивать его с другими ребятами – более успешными, бодрыми, добродушными. Эти сравнения усугубят и без того низкую самооценку подростка. Можно сравнить только подростка сегодняшнего с подростком вчерашним и настроить на позитивный образ подростка завтрашнего. </w:t>
      </w:r>
    </w:p>
    <w:p w:rsidR="00210E2B" w:rsidRPr="00560BF0" w:rsidRDefault="00210E2B" w:rsidP="001537EA">
      <w:pPr>
        <w:shd w:val="clear" w:color="auto" w:fill="FFFFCC"/>
        <w:spacing w:line="240" w:lineRule="auto"/>
        <w:ind w:firstLine="284"/>
        <w:contextualSpacing/>
        <w:rPr>
          <w:rFonts w:ascii="Comic Sans MS" w:hAnsi="Comic Sans MS"/>
          <w:color w:val="4D93B3"/>
          <w:sz w:val="16"/>
          <w:szCs w:val="16"/>
        </w:rPr>
      </w:pPr>
      <w:r w:rsidRPr="00BA0745">
        <w:rPr>
          <w:rFonts w:ascii="Comic Sans MS" w:hAnsi="Comic Sans MS"/>
          <w:b/>
          <w:color w:val="4D93B3"/>
          <w:sz w:val="20"/>
          <w:szCs w:val="20"/>
        </w:rPr>
        <w:t>Во - в т о р ы х,</w:t>
      </w:r>
      <w:r w:rsidRPr="00560BF0">
        <w:rPr>
          <w:rFonts w:ascii="Comic Sans MS" w:hAnsi="Comic Sans MS"/>
          <w:color w:val="4D93B3"/>
          <w:sz w:val="16"/>
          <w:szCs w:val="16"/>
        </w:rPr>
        <w:t xml:space="preserve"> заняться с ребенком новыми делами. Каждый день узнавать что-нибудь новое, делать то, что никогда раньше не делали. Внести разнообразие в обыденную жизнь. Записаться в тренажерный зал или хотя бы завести привычку делать утреннюю гимнастику, прокладывать новые прогулочные маршруты, съездить в выходные на увлекательную экскурсию, придумывать новые способы выполнения домашних обязанностей, посетить кинотеатр, выставки, сделать в доме генеральную уборку. Можно завести домашнее животное – собаку, кошку, хомяка, попугаев или рыбок. Забота о беззащитном существе может мобилизовать ребенка и настроить его на позитивный лад. </w:t>
      </w:r>
    </w:p>
    <w:p w:rsidR="00210E2B" w:rsidRPr="00560BF0" w:rsidRDefault="00210E2B" w:rsidP="001537EA">
      <w:pPr>
        <w:shd w:val="clear" w:color="auto" w:fill="FFFFCC"/>
        <w:spacing w:line="240" w:lineRule="auto"/>
        <w:ind w:firstLine="284"/>
        <w:contextualSpacing/>
        <w:rPr>
          <w:rFonts w:ascii="Comic Sans MS" w:hAnsi="Comic Sans MS"/>
          <w:color w:val="4D93B3"/>
          <w:sz w:val="16"/>
          <w:szCs w:val="16"/>
        </w:rPr>
      </w:pPr>
      <w:r w:rsidRPr="00BA0745">
        <w:rPr>
          <w:rFonts w:ascii="Comic Sans MS" w:hAnsi="Comic Sans MS"/>
          <w:b/>
          <w:color w:val="4D93B3"/>
          <w:sz w:val="20"/>
          <w:szCs w:val="20"/>
        </w:rPr>
        <w:t>В - т р е т ь и х,</w:t>
      </w:r>
      <w:r w:rsidRPr="00560BF0">
        <w:rPr>
          <w:rFonts w:ascii="Comic Sans MS" w:hAnsi="Comic Sans MS"/>
          <w:color w:val="4D93B3"/>
          <w:sz w:val="16"/>
          <w:szCs w:val="16"/>
        </w:rPr>
        <w:t xml:space="preserve"> подростку необходимо соблюдать режим дня. Необходимо проследить за тем, чтобы он хорошо высыпался, нормально питался, достаточно времени находился на свежем воздухе, занимался подвижными видами спорта. Депрессия – психофизиологическое состояние. Необходимо поддерживать физическое состояние подростка в этот период. </w:t>
      </w:r>
    </w:p>
    <w:p w:rsidR="00210E2B" w:rsidRDefault="00BA008F" w:rsidP="001537EA">
      <w:pPr>
        <w:shd w:val="clear" w:color="auto" w:fill="FFFFCC"/>
        <w:spacing w:line="240" w:lineRule="auto"/>
        <w:ind w:firstLine="284"/>
        <w:contextualSpacing/>
        <w:rPr>
          <w:rFonts w:ascii="Comic Sans MS" w:hAnsi="Comic Sans MS"/>
          <w:color w:val="4D93B3"/>
          <w:sz w:val="16"/>
          <w:szCs w:val="16"/>
        </w:rPr>
      </w:pPr>
      <w:r w:rsidRPr="00965688">
        <w:rPr>
          <w:rFonts w:ascii="Comic Sans MS" w:hAnsi="Comic Sans MS"/>
          <w:b/>
          <w:color w:val="4D93B3"/>
          <w:sz w:val="20"/>
          <w:szCs w:val="20"/>
        </w:rPr>
        <w:t>В- ч е т в е р т ы х</w:t>
      </w:r>
      <w:r w:rsidR="00210E2B" w:rsidRPr="00965688">
        <w:rPr>
          <w:rFonts w:ascii="Comic Sans MS" w:hAnsi="Comic Sans MS"/>
          <w:b/>
          <w:color w:val="4D93B3"/>
          <w:sz w:val="20"/>
          <w:szCs w:val="20"/>
        </w:rPr>
        <w:t>,</w:t>
      </w:r>
      <w:r w:rsidR="00210E2B" w:rsidRPr="00560BF0">
        <w:rPr>
          <w:rFonts w:ascii="Comic Sans MS" w:hAnsi="Comic Sans MS"/>
          <w:color w:val="4D93B3"/>
          <w:sz w:val="16"/>
          <w:szCs w:val="16"/>
        </w:rPr>
        <w:t xml:space="preserve"> обратиться за консультацией к специ</w:t>
      </w:r>
      <w:r w:rsidRPr="00560BF0">
        <w:rPr>
          <w:rFonts w:ascii="Comic Sans MS" w:hAnsi="Comic Sans MS"/>
          <w:color w:val="4D93B3"/>
          <w:sz w:val="16"/>
          <w:szCs w:val="16"/>
        </w:rPr>
        <w:t>алисту – пси</w:t>
      </w:r>
      <w:r w:rsidR="00210E2B" w:rsidRPr="00560BF0">
        <w:rPr>
          <w:rFonts w:ascii="Comic Sans MS" w:hAnsi="Comic Sans MS"/>
          <w:color w:val="4D93B3"/>
          <w:sz w:val="16"/>
          <w:szCs w:val="16"/>
        </w:rPr>
        <w:t>хологу, психотерапевту.</w:t>
      </w:r>
    </w:p>
    <w:p w:rsidR="00965688" w:rsidRPr="001537EA" w:rsidRDefault="00965688" w:rsidP="001537EA">
      <w:pPr>
        <w:shd w:val="clear" w:color="auto" w:fill="FFFFCC"/>
        <w:spacing w:line="240" w:lineRule="auto"/>
        <w:ind w:firstLine="284"/>
        <w:contextualSpacing/>
        <w:rPr>
          <w:rFonts w:ascii="Comic Sans MS" w:hAnsi="Comic Sans MS"/>
          <w:color w:val="4D93B3"/>
          <w:sz w:val="10"/>
          <w:szCs w:val="10"/>
        </w:rPr>
      </w:pPr>
    </w:p>
    <w:p w:rsidR="00560BF0" w:rsidRDefault="00965688" w:rsidP="001537EA">
      <w:pPr>
        <w:shd w:val="clear" w:color="auto" w:fill="FFFFCC"/>
        <w:spacing w:line="240" w:lineRule="auto"/>
        <w:contextualSpacing/>
        <w:jc w:val="center"/>
        <w:rPr>
          <w:rFonts w:ascii="Comic Sans MS" w:hAnsi="Comic Sans MS"/>
          <w:color w:val="4D93B3"/>
          <w:sz w:val="10"/>
          <w:szCs w:val="10"/>
        </w:rPr>
      </w:pPr>
      <w:r>
        <w:rPr>
          <w:noProof/>
          <w:lang w:eastAsia="ru-RU"/>
        </w:rPr>
        <w:drawing>
          <wp:inline distT="0" distB="0" distL="0" distR="0" wp14:anchorId="22D8FF54" wp14:editId="41144A14">
            <wp:extent cx="2026975" cy="1351278"/>
            <wp:effectExtent l="0" t="0" r="0" b="1905"/>
            <wp:docPr id="2" name="Рисунок 2" descr="https://avatars.mds.yandex.net/get-zen_doc/3950646/pub_5fa854b93a59d85105923d1c_5fa85f9947a34812cefe7991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3950646/pub_5fa854b93a59d85105923d1c_5fa85f9947a34812cefe7991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780" cy="14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688" w:rsidRPr="00BA0745" w:rsidRDefault="00965688" w:rsidP="004226C8">
      <w:pPr>
        <w:shd w:val="clear" w:color="auto" w:fill="FFFFCC"/>
        <w:spacing w:line="240" w:lineRule="auto"/>
        <w:contextualSpacing/>
        <w:rPr>
          <w:rFonts w:ascii="Comic Sans MS" w:hAnsi="Comic Sans MS"/>
          <w:color w:val="4D93B3"/>
          <w:sz w:val="10"/>
          <w:szCs w:val="10"/>
        </w:rPr>
      </w:pPr>
    </w:p>
    <w:p w:rsidR="00341897" w:rsidRPr="005B1C50" w:rsidRDefault="00341897" w:rsidP="001537EA">
      <w:pPr>
        <w:shd w:val="clear" w:color="auto" w:fill="FFFFCC"/>
        <w:spacing w:after="270" w:line="240" w:lineRule="auto"/>
        <w:ind w:firstLine="284"/>
        <w:contextualSpacing/>
        <w:rPr>
          <w:rFonts w:ascii="Comic Sans MS" w:eastAsia="Times New Roman" w:hAnsi="Comic Sans MS" w:cs="Arial"/>
          <w:b/>
          <w:bCs/>
          <w:iCs/>
          <w:color w:val="4D93B3"/>
          <w:lang w:eastAsia="ru-RU"/>
        </w:rPr>
      </w:pPr>
      <w:r w:rsidRPr="005B1C50">
        <w:rPr>
          <w:rFonts w:ascii="Comic Sans MS" w:eastAsia="Times New Roman" w:hAnsi="Comic Sans MS" w:cs="Arial"/>
          <w:b/>
          <w:bCs/>
          <w:iCs/>
          <w:color w:val="4D93B3"/>
          <w:lang w:eastAsia="ru-RU"/>
        </w:rPr>
        <w:t>Помощь подросткам с суицидальными наклонностями или совершившими попытку суицида:</w:t>
      </w:r>
    </w:p>
    <w:p w:rsidR="00560BF0" w:rsidRPr="004226C8" w:rsidRDefault="00560BF0" w:rsidP="001537EA">
      <w:pPr>
        <w:shd w:val="clear" w:color="auto" w:fill="FFFFCC"/>
        <w:spacing w:after="270" w:line="240" w:lineRule="auto"/>
        <w:ind w:firstLine="284"/>
        <w:contextualSpacing/>
        <w:rPr>
          <w:rFonts w:ascii="Comic Sans MS" w:eastAsia="Times New Roman" w:hAnsi="Comic Sans MS" w:cs="Arial"/>
          <w:color w:val="4D93B3"/>
          <w:sz w:val="6"/>
          <w:szCs w:val="6"/>
          <w:lang w:eastAsia="ru-RU"/>
        </w:rPr>
      </w:pPr>
    </w:p>
    <w:p w:rsidR="00341897" w:rsidRPr="00341897" w:rsidRDefault="00341897" w:rsidP="001537EA">
      <w:pPr>
        <w:numPr>
          <w:ilvl w:val="0"/>
          <w:numId w:val="2"/>
        </w:numPr>
        <w:shd w:val="clear" w:color="auto" w:fill="FFFFCC"/>
        <w:spacing w:before="100" w:beforeAutospacing="1" w:after="100" w:afterAutospacing="1" w:line="240" w:lineRule="auto"/>
        <w:ind w:left="0" w:firstLine="284"/>
        <w:contextualSpacing/>
        <w:rPr>
          <w:rFonts w:ascii="Comic Sans MS" w:eastAsia="Times New Roman" w:hAnsi="Comic Sans MS" w:cs="Arial"/>
          <w:color w:val="4D93B3"/>
          <w:sz w:val="16"/>
          <w:szCs w:val="16"/>
          <w:lang w:eastAsia="ru-RU"/>
        </w:rPr>
      </w:pPr>
      <w:r w:rsidRPr="00341897">
        <w:rPr>
          <w:rFonts w:ascii="Comic Sans MS" w:eastAsia="Times New Roman" w:hAnsi="Comic Sans MS" w:cs="Arial"/>
          <w:color w:val="4D93B3"/>
          <w:sz w:val="16"/>
          <w:szCs w:val="16"/>
          <w:lang w:eastAsia="ru-RU"/>
        </w:rPr>
        <w:t>Вы должны оставаться самим собой. Иначе ваши разговоры и действия будут фальшивыми в глазах ребенка.</w:t>
      </w:r>
    </w:p>
    <w:p w:rsidR="00341897" w:rsidRPr="00341897" w:rsidRDefault="00341897" w:rsidP="001537EA">
      <w:pPr>
        <w:numPr>
          <w:ilvl w:val="0"/>
          <w:numId w:val="2"/>
        </w:numPr>
        <w:shd w:val="clear" w:color="auto" w:fill="FFFFCC"/>
        <w:spacing w:before="100" w:beforeAutospacing="1" w:after="100" w:afterAutospacing="1" w:line="240" w:lineRule="auto"/>
        <w:ind w:left="0" w:firstLine="284"/>
        <w:contextualSpacing/>
        <w:rPr>
          <w:rFonts w:ascii="Comic Sans MS" w:eastAsia="Times New Roman" w:hAnsi="Comic Sans MS" w:cs="Arial"/>
          <w:color w:val="4D93B3"/>
          <w:sz w:val="16"/>
          <w:szCs w:val="16"/>
          <w:lang w:eastAsia="ru-RU"/>
        </w:rPr>
      </w:pPr>
      <w:r w:rsidRPr="00341897">
        <w:rPr>
          <w:rFonts w:ascii="Comic Sans MS" w:eastAsia="Times New Roman" w:hAnsi="Comic Sans MS" w:cs="Arial"/>
          <w:color w:val="4D93B3"/>
          <w:sz w:val="16"/>
          <w:szCs w:val="16"/>
          <w:lang w:eastAsia="ru-RU"/>
        </w:rPr>
        <w:t>В вашу задачу входит вступить с подростком в доверительные отношения, чтобы о смог рассказать вам, что у него на душе.</w:t>
      </w:r>
    </w:p>
    <w:p w:rsidR="00341897" w:rsidRPr="00341897" w:rsidRDefault="00341897" w:rsidP="001537EA">
      <w:pPr>
        <w:numPr>
          <w:ilvl w:val="0"/>
          <w:numId w:val="2"/>
        </w:numPr>
        <w:shd w:val="clear" w:color="auto" w:fill="FFFFCC"/>
        <w:spacing w:before="100" w:beforeAutospacing="1" w:after="100" w:afterAutospacing="1" w:line="240" w:lineRule="auto"/>
        <w:ind w:left="0" w:firstLine="284"/>
        <w:contextualSpacing/>
        <w:rPr>
          <w:rFonts w:ascii="Comic Sans MS" w:eastAsia="Times New Roman" w:hAnsi="Comic Sans MS" w:cs="Arial"/>
          <w:color w:val="4D93B3"/>
          <w:sz w:val="16"/>
          <w:szCs w:val="16"/>
          <w:lang w:eastAsia="ru-RU"/>
        </w:rPr>
      </w:pPr>
      <w:r w:rsidRPr="00341897">
        <w:rPr>
          <w:rFonts w:ascii="Comic Sans MS" w:eastAsia="Times New Roman" w:hAnsi="Comic Sans MS" w:cs="Arial"/>
          <w:color w:val="4D93B3"/>
          <w:sz w:val="16"/>
          <w:szCs w:val="16"/>
          <w:lang w:eastAsia="ru-RU"/>
        </w:rPr>
        <w:t xml:space="preserve">Не столь важно, что вы говорите, </w:t>
      </w:r>
      <w:r w:rsidR="00473F8F" w:rsidRPr="00341897">
        <w:rPr>
          <w:rFonts w:ascii="Comic Sans MS" w:eastAsia="Times New Roman" w:hAnsi="Comic Sans MS" w:cs="Arial"/>
          <w:color w:val="4D93B3"/>
          <w:sz w:val="16"/>
          <w:szCs w:val="16"/>
          <w:lang w:eastAsia="ru-RU"/>
        </w:rPr>
        <w:t>важно,</w:t>
      </w:r>
      <w:r w:rsidRPr="00341897">
        <w:rPr>
          <w:rFonts w:ascii="Comic Sans MS" w:eastAsia="Times New Roman" w:hAnsi="Comic Sans MS" w:cs="Arial"/>
          <w:color w:val="4D93B3"/>
          <w:sz w:val="16"/>
          <w:szCs w:val="16"/>
          <w:lang w:eastAsia="ru-RU"/>
        </w:rPr>
        <w:t xml:space="preserve"> как вы говорите. Если вы не можете найти нужных слов, но искренне </w:t>
      </w:r>
      <w:r w:rsidR="005B1C50" w:rsidRPr="00341897">
        <w:rPr>
          <w:rFonts w:ascii="Comic Sans MS" w:eastAsia="Times New Roman" w:hAnsi="Comic Sans MS" w:cs="Arial"/>
          <w:color w:val="4D93B3"/>
          <w:sz w:val="16"/>
          <w:szCs w:val="16"/>
          <w:lang w:eastAsia="ru-RU"/>
        </w:rPr>
        <w:t>сопереживаете</w:t>
      </w:r>
      <w:r w:rsidRPr="00341897">
        <w:rPr>
          <w:rFonts w:ascii="Comic Sans MS" w:eastAsia="Times New Roman" w:hAnsi="Comic Sans MS" w:cs="Arial"/>
          <w:color w:val="4D93B3"/>
          <w:sz w:val="16"/>
          <w:szCs w:val="16"/>
          <w:lang w:eastAsia="ru-RU"/>
        </w:rPr>
        <w:t xml:space="preserve"> ребенку, ваш голос, интонация, мимика передадут ваши чувства.</w:t>
      </w:r>
    </w:p>
    <w:p w:rsidR="00341897" w:rsidRPr="00341897" w:rsidRDefault="00341897" w:rsidP="001537EA">
      <w:pPr>
        <w:numPr>
          <w:ilvl w:val="0"/>
          <w:numId w:val="2"/>
        </w:numPr>
        <w:shd w:val="clear" w:color="auto" w:fill="FFFFCC"/>
        <w:spacing w:before="100" w:beforeAutospacing="1" w:after="100" w:afterAutospacing="1" w:line="240" w:lineRule="auto"/>
        <w:ind w:left="0" w:firstLine="284"/>
        <w:contextualSpacing/>
        <w:rPr>
          <w:rFonts w:ascii="Comic Sans MS" w:eastAsia="Times New Roman" w:hAnsi="Comic Sans MS" w:cs="Arial"/>
          <w:color w:val="4D93B3"/>
          <w:sz w:val="16"/>
          <w:szCs w:val="16"/>
          <w:lang w:eastAsia="ru-RU"/>
        </w:rPr>
      </w:pPr>
      <w:r w:rsidRPr="00341897">
        <w:rPr>
          <w:rFonts w:ascii="Comic Sans MS" w:eastAsia="Times New Roman" w:hAnsi="Comic Sans MS" w:cs="Arial"/>
          <w:color w:val="4D93B3"/>
          <w:sz w:val="16"/>
          <w:szCs w:val="16"/>
          <w:lang w:eastAsia="ru-RU"/>
        </w:rPr>
        <w:t>Говорите на равных, а не как старший.</w:t>
      </w:r>
    </w:p>
    <w:p w:rsidR="00341897" w:rsidRPr="00341897" w:rsidRDefault="00341897" w:rsidP="001537EA">
      <w:pPr>
        <w:numPr>
          <w:ilvl w:val="0"/>
          <w:numId w:val="2"/>
        </w:numPr>
        <w:shd w:val="clear" w:color="auto" w:fill="FFFFCC"/>
        <w:spacing w:before="100" w:beforeAutospacing="1" w:after="100" w:afterAutospacing="1" w:line="240" w:lineRule="auto"/>
        <w:ind w:left="0" w:firstLine="284"/>
        <w:contextualSpacing/>
        <w:rPr>
          <w:rFonts w:ascii="Comic Sans MS" w:eastAsia="Times New Roman" w:hAnsi="Comic Sans MS" w:cs="Arial"/>
          <w:color w:val="4D93B3"/>
          <w:sz w:val="16"/>
          <w:szCs w:val="16"/>
          <w:lang w:eastAsia="ru-RU"/>
        </w:rPr>
      </w:pPr>
      <w:r w:rsidRPr="00341897">
        <w:rPr>
          <w:rFonts w:ascii="Comic Sans MS" w:eastAsia="Times New Roman" w:hAnsi="Comic Sans MS" w:cs="Arial"/>
          <w:color w:val="4D93B3"/>
          <w:sz w:val="16"/>
          <w:szCs w:val="16"/>
          <w:lang w:eastAsia="ru-RU"/>
        </w:rPr>
        <w:t>Не думайте, что вы должны что-то говорить, когда возникнет пауза. Молчание дает каждому из вас время подумать.</w:t>
      </w:r>
    </w:p>
    <w:p w:rsidR="00341897" w:rsidRPr="00341897" w:rsidRDefault="00341897" w:rsidP="001537EA">
      <w:pPr>
        <w:numPr>
          <w:ilvl w:val="0"/>
          <w:numId w:val="2"/>
        </w:numPr>
        <w:shd w:val="clear" w:color="auto" w:fill="FFFFCC"/>
        <w:spacing w:before="100" w:beforeAutospacing="1" w:after="100" w:afterAutospacing="1" w:line="240" w:lineRule="auto"/>
        <w:ind w:left="0" w:firstLine="284"/>
        <w:contextualSpacing/>
        <w:rPr>
          <w:rFonts w:ascii="Comic Sans MS" w:eastAsia="Times New Roman" w:hAnsi="Comic Sans MS" w:cs="Arial"/>
          <w:color w:val="4D93B3"/>
          <w:sz w:val="16"/>
          <w:szCs w:val="16"/>
          <w:lang w:eastAsia="ru-RU"/>
        </w:rPr>
      </w:pPr>
      <w:r w:rsidRPr="00341897">
        <w:rPr>
          <w:rFonts w:ascii="Comic Sans MS" w:eastAsia="Times New Roman" w:hAnsi="Comic Sans MS" w:cs="Arial"/>
          <w:color w:val="4D93B3"/>
          <w:sz w:val="16"/>
          <w:szCs w:val="16"/>
          <w:lang w:eastAsia="ru-RU"/>
        </w:rPr>
        <w:t>Проявите искреннее участие, а не допрос с пристрастием. Простые и прямые вопросы «Что случилось?», «Что произошло?» будут мене угрожающими, чем сложные, Напоминающие допрос, вопросы.</w:t>
      </w:r>
    </w:p>
    <w:p w:rsidR="00341897" w:rsidRPr="00341897" w:rsidRDefault="00341897" w:rsidP="001537EA">
      <w:pPr>
        <w:numPr>
          <w:ilvl w:val="0"/>
          <w:numId w:val="2"/>
        </w:numPr>
        <w:shd w:val="clear" w:color="auto" w:fill="FFFFCC"/>
        <w:spacing w:before="100" w:beforeAutospacing="1" w:after="100" w:afterAutospacing="1" w:line="240" w:lineRule="auto"/>
        <w:ind w:left="0" w:firstLine="284"/>
        <w:contextualSpacing/>
        <w:rPr>
          <w:rFonts w:ascii="Comic Sans MS" w:eastAsia="Times New Roman" w:hAnsi="Comic Sans MS" w:cs="Arial"/>
          <w:color w:val="4D93B3"/>
          <w:sz w:val="16"/>
          <w:szCs w:val="16"/>
          <w:lang w:eastAsia="ru-RU"/>
        </w:rPr>
      </w:pPr>
      <w:r w:rsidRPr="00341897">
        <w:rPr>
          <w:rFonts w:ascii="Comic Sans MS" w:eastAsia="Times New Roman" w:hAnsi="Comic Sans MS" w:cs="Arial"/>
          <w:color w:val="4D93B3"/>
          <w:sz w:val="16"/>
          <w:szCs w:val="16"/>
          <w:lang w:eastAsia="ru-RU"/>
        </w:rPr>
        <w:t>Направляйте разговор в сторону боли ребенка, а не от нее.</w:t>
      </w:r>
    </w:p>
    <w:p w:rsidR="00341897" w:rsidRPr="00341897" w:rsidRDefault="00341897" w:rsidP="001537EA">
      <w:pPr>
        <w:numPr>
          <w:ilvl w:val="0"/>
          <w:numId w:val="2"/>
        </w:numPr>
        <w:shd w:val="clear" w:color="auto" w:fill="FFFFCC"/>
        <w:spacing w:before="100" w:beforeAutospacing="1" w:after="100" w:afterAutospacing="1" w:line="240" w:lineRule="auto"/>
        <w:ind w:left="0" w:firstLine="284"/>
        <w:contextualSpacing/>
        <w:rPr>
          <w:rFonts w:ascii="Comic Sans MS" w:eastAsia="Times New Roman" w:hAnsi="Comic Sans MS" w:cs="Arial"/>
          <w:color w:val="4D93B3"/>
          <w:sz w:val="16"/>
          <w:szCs w:val="16"/>
          <w:lang w:eastAsia="ru-RU"/>
        </w:rPr>
      </w:pPr>
      <w:r w:rsidRPr="00341897">
        <w:rPr>
          <w:rFonts w:ascii="Comic Sans MS" w:eastAsia="Times New Roman" w:hAnsi="Comic Sans MS" w:cs="Arial"/>
          <w:color w:val="4D93B3"/>
          <w:sz w:val="16"/>
          <w:szCs w:val="16"/>
          <w:lang w:eastAsia="ru-RU"/>
        </w:rPr>
        <w:t>Будьте на стороне ребенка. Не принимайте сторону людей, которым он причиняет боль или которые причиняют боль ему.</w:t>
      </w:r>
    </w:p>
    <w:p w:rsidR="00341897" w:rsidRPr="00341897" w:rsidRDefault="00341897" w:rsidP="001537EA">
      <w:pPr>
        <w:numPr>
          <w:ilvl w:val="0"/>
          <w:numId w:val="2"/>
        </w:numPr>
        <w:shd w:val="clear" w:color="auto" w:fill="FFFFCC"/>
        <w:spacing w:before="100" w:beforeAutospacing="1" w:after="100" w:afterAutospacing="1" w:line="240" w:lineRule="auto"/>
        <w:ind w:left="0" w:firstLine="284"/>
        <w:contextualSpacing/>
        <w:rPr>
          <w:rFonts w:ascii="Comic Sans MS" w:eastAsia="Times New Roman" w:hAnsi="Comic Sans MS" w:cs="Arial"/>
          <w:color w:val="4D93B3"/>
          <w:sz w:val="16"/>
          <w:szCs w:val="16"/>
          <w:lang w:eastAsia="ru-RU"/>
        </w:rPr>
      </w:pPr>
      <w:r w:rsidRPr="00341897">
        <w:rPr>
          <w:rFonts w:ascii="Comic Sans MS" w:eastAsia="Times New Roman" w:hAnsi="Comic Sans MS" w:cs="Arial"/>
          <w:color w:val="4D93B3"/>
          <w:sz w:val="16"/>
          <w:szCs w:val="16"/>
          <w:lang w:eastAsia="ru-RU"/>
        </w:rPr>
        <w:t>Дайте возможность ребенку найти свои собственные ответы, даже если вы считаете, что знаете очевидное решение и выход.</w:t>
      </w:r>
    </w:p>
    <w:p w:rsidR="00341897" w:rsidRPr="00AB7021" w:rsidRDefault="00341897" w:rsidP="001537EA">
      <w:pPr>
        <w:numPr>
          <w:ilvl w:val="0"/>
          <w:numId w:val="2"/>
        </w:numPr>
        <w:shd w:val="clear" w:color="auto" w:fill="FFFFCC"/>
        <w:spacing w:before="100" w:beforeAutospacing="1" w:after="100" w:afterAutospacing="1" w:line="240" w:lineRule="auto"/>
        <w:ind w:left="0" w:firstLine="284"/>
        <w:contextualSpacing/>
        <w:rPr>
          <w:rFonts w:ascii="Comic Sans MS" w:eastAsia="Times New Roman" w:hAnsi="Comic Sans MS" w:cs="Arial"/>
          <w:color w:val="4D93B3"/>
          <w:sz w:val="16"/>
          <w:szCs w:val="16"/>
          <w:lang w:eastAsia="ru-RU"/>
        </w:rPr>
      </w:pPr>
      <w:r w:rsidRPr="00341897">
        <w:rPr>
          <w:rFonts w:ascii="Comic Sans MS" w:eastAsia="Times New Roman" w:hAnsi="Comic Sans MS" w:cs="Arial"/>
          <w:color w:val="4D93B3"/>
          <w:sz w:val="16"/>
          <w:szCs w:val="16"/>
          <w:lang w:eastAsia="ru-RU"/>
        </w:rPr>
        <w:t>И последнее. </w:t>
      </w:r>
      <w:r w:rsidRPr="00341897">
        <w:rPr>
          <w:rFonts w:ascii="Comic Sans MS" w:eastAsia="Times New Roman" w:hAnsi="Comic Sans MS" w:cs="Arial"/>
          <w:b/>
          <w:bCs/>
          <w:i/>
          <w:iCs/>
          <w:color w:val="4D93B3"/>
          <w:sz w:val="16"/>
          <w:szCs w:val="16"/>
          <w:lang w:eastAsia="ru-RU"/>
        </w:rPr>
        <w:t>Когда вы не знаете, что сказать, не говорите ничего. Но будьте рядом!</w:t>
      </w:r>
    </w:p>
    <w:p w:rsidR="00AB7021" w:rsidRPr="005B1C50" w:rsidRDefault="00AB7021" w:rsidP="001537EA">
      <w:pPr>
        <w:shd w:val="clear" w:color="auto" w:fill="FFFFCC"/>
        <w:spacing w:before="100" w:beforeAutospacing="1" w:after="100" w:afterAutospacing="1" w:line="240" w:lineRule="auto"/>
        <w:ind w:firstLine="284"/>
        <w:contextualSpacing/>
        <w:rPr>
          <w:rFonts w:ascii="Comic Sans MS" w:eastAsia="Times New Roman" w:hAnsi="Comic Sans MS" w:cs="Arial"/>
          <w:color w:val="4D93B3"/>
          <w:sz w:val="10"/>
          <w:szCs w:val="10"/>
          <w:lang w:eastAsia="ru-RU"/>
        </w:rPr>
      </w:pPr>
    </w:p>
    <w:p w:rsidR="00AB7021" w:rsidRPr="00AB7021" w:rsidRDefault="00AB7021" w:rsidP="001537EA">
      <w:pPr>
        <w:shd w:val="clear" w:color="auto" w:fill="FFFFCC"/>
        <w:spacing w:line="240" w:lineRule="auto"/>
        <w:ind w:firstLine="284"/>
        <w:contextualSpacing/>
        <w:jc w:val="center"/>
        <w:rPr>
          <w:rFonts w:ascii="Comic Sans MS" w:hAnsi="Comic Sans MS"/>
          <w:b/>
          <w:color w:val="4D93B3"/>
        </w:rPr>
      </w:pPr>
      <w:r w:rsidRPr="00AB7021">
        <w:rPr>
          <w:rFonts w:ascii="Comic Sans MS" w:hAnsi="Comic Sans MS"/>
          <w:b/>
          <w:color w:val="4D93B3"/>
        </w:rPr>
        <w:t>Профилактическая беседа с несовершеннолетними, склонными к суицидальному поведению</w:t>
      </w:r>
    </w:p>
    <w:p w:rsidR="00AB7021" w:rsidRPr="004226C8" w:rsidRDefault="00AB7021" w:rsidP="001537EA">
      <w:pPr>
        <w:shd w:val="clear" w:color="auto" w:fill="FFFFCC"/>
        <w:spacing w:line="240" w:lineRule="auto"/>
        <w:ind w:firstLine="284"/>
        <w:contextualSpacing/>
        <w:rPr>
          <w:rFonts w:ascii="Comic Sans MS" w:hAnsi="Comic Sans MS"/>
          <w:b/>
          <w:color w:val="4D93B3"/>
          <w:sz w:val="6"/>
          <w:szCs w:val="6"/>
        </w:rPr>
      </w:pPr>
    </w:p>
    <w:p w:rsidR="00AB7021" w:rsidRPr="00560BF0" w:rsidRDefault="00AB7021" w:rsidP="001537EA">
      <w:pPr>
        <w:shd w:val="clear" w:color="auto" w:fill="FFFFCC"/>
        <w:spacing w:line="240" w:lineRule="auto"/>
        <w:ind w:firstLine="284"/>
        <w:contextualSpacing/>
        <w:rPr>
          <w:rFonts w:ascii="Comic Sans MS" w:hAnsi="Comic Sans MS"/>
          <w:color w:val="4D93B3"/>
          <w:sz w:val="16"/>
          <w:szCs w:val="16"/>
        </w:rPr>
      </w:pPr>
      <w:r w:rsidRPr="00560BF0">
        <w:rPr>
          <w:rFonts w:ascii="Comic Sans MS" w:hAnsi="Comic Sans MS"/>
          <w:color w:val="4D93B3"/>
          <w:sz w:val="16"/>
          <w:szCs w:val="16"/>
        </w:rPr>
        <w:t>Главным в преодолении кризисного состояния ребенка является индивидуальная профилактическая беседа с несовершеннолетним. Специфика ее состоит в следующем:</w:t>
      </w:r>
    </w:p>
    <w:p w:rsidR="00AB7021" w:rsidRPr="00560BF0" w:rsidRDefault="00AB7021" w:rsidP="001537EA">
      <w:pPr>
        <w:shd w:val="clear" w:color="auto" w:fill="FFFFCC"/>
        <w:spacing w:line="240" w:lineRule="auto"/>
        <w:ind w:firstLine="284"/>
        <w:contextualSpacing/>
        <w:rPr>
          <w:rFonts w:ascii="Comic Sans MS" w:hAnsi="Comic Sans MS"/>
          <w:color w:val="4D93B3"/>
          <w:sz w:val="16"/>
          <w:szCs w:val="16"/>
        </w:rPr>
      </w:pPr>
      <w:r w:rsidRPr="00560BF0">
        <w:rPr>
          <w:rFonts w:ascii="Comic Sans MS" w:hAnsi="Comic Sans MS"/>
          <w:color w:val="4D93B3"/>
          <w:sz w:val="16"/>
          <w:szCs w:val="16"/>
        </w:rPr>
        <w:t xml:space="preserve"> </w:t>
      </w:r>
      <w:r w:rsidRPr="00560BF0">
        <w:rPr>
          <w:rFonts w:ascii="Comic Sans MS" w:hAnsi="Comic Sans MS"/>
          <w:color w:val="4D93B3"/>
          <w:sz w:val="16"/>
          <w:szCs w:val="16"/>
        </w:rPr>
        <w:sym w:font="Symbol" w:char="F02D"/>
      </w:r>
      <w:r w:rsidRPr="00560BF0">
        <w:rPr>
          <w:rFonts w:ascii="Comic Sans MS" w:hAnsi="Comic Sans MS"/>
          <w:color w:val="4D93B3"/>
          <w:sz w:val="16"/>
          <w:szCs w:val="16"/>
        </w:rPr>
        <w:t xml:space="preserve"> ни в коем случае нельзя приглашать на беседу через третьих лиц (лучше сначала встретиться как бы невзначай, обратиться с какой-нибудь несложной просьбой или поручением, чтобы был повод для встречи); </w:t>
      </w:r>
    </w:p>
    <w:p w:rsidR="00AB7021" w:rsidRPr="00560BF0" w:rsidRDefault="00AB7021" w:rsidP="001537EA">
      <w:pPr>
        <w:shd w:val="clear" w:color="auto" w:fill="FFFFCC"/>
        <w:spacing w:line="240" w:lineRule="auto"/>
        <w:ind w:firstLine="284"/>
        <w:contextualSpacing/>
        <w:rPr>
          <w:rFonts w:ascii="Comic Sans MS" w:hAnsi="Comic Sans MS"/>
          <w:color w:val="4D93B3"/>
          <w:sz w:val="16"/>
          <w:szCs w:val="16"/>
        </w:rPr>
      </w:pPr>
      <w:r w:rsidRPr="00560BF0">
        <w:rPr>
          <w:rFonts w:ascii="Comic Sans MS" w:hAnsi="Comic Sans MS"/>
          <w:color w:val="4D93B3"/>
          <w:sz w:val="16"/>
          <w:szCs w:val="16"/>
        </w:rPr>
        <w:sym w:font="Symbol" w:char="F02D"/>
      </w:r>
      <w:r w:rsidRPr="00560BF0">
        <w:rPr>
          <w:rFonts w:ascii="Comic Sans MS" w:hAnsi="Comic Sans MS"/>
          <w:color w:val="4D93B3"/>
          <w:sz w:val="16"/>
          <w:szCs w:val="16"/>
        </w:rPr>
        <w:t xml:space="preserve"> при выборе места беседы главное, чтобы не было посторонних лиц (никто не должен прерывать разговора, сколько бы он не продолжался); </w:t>
      </w:r>
    </w:p>
    <w:p w:rsidR="00AB7021" w:rsidRDefault="00AB7021" w:rsidP="001537EA">
      <w:pPr>
        <w:shd w:val="clear" w:color="auto" w:fill="FFFFCC"/>
        <w:spacing w:line="240" w:lineRule="auto"/>
        <w:ind w:firstLine="284"/>
        <w:contextualSpacing/>
        <w:rPr>
          <w:rFonts w:ascii="Comic Sans MS" w:hAnsi="Comic Sans MS"/>
          <w:color w:val="4D93B3"/>
          <w:sz w:val="16"/>
          <w:szCs w:val="16"/>
        </w:rPr>
      </w:pPr>
      <w:r w:rsidRPr="00560BF0">
        <w:rPr>
          <w:rFonts w:ascii="Comic Sans MS" w:hAnsi="Comic Sans MS"/>
          <w:color w:val="4D93B3"/>
          <w:sz w:val="16"/>
          <w:szCs w:val="16"/>
        </w:rPr>
        <w:sym w:font="Symbol" w:char="F02D"/>
      </w:r>
      <w:r w:rsidRPr="00560BF0">
        <w:rPr>
          <w:rFonts w:ascii="Comic Sans MS" w:hAnsi="Comic Sans MS"/>
          <w:color w:val="4D93B3"/>
          <w:sz w:val="16"/>
          <w:szCs w:val="16"/>
        </w:rPr>
        <w:t xml:space="preserve"> в процессе беседы целесообразно не вести никаких записей, не посматривать на часы и тем более не выполнять какие-либо «попутные» дела. Надо всем своим видом показать ребенку, что важнее этой беседы для вас сейчас ничего нет; </w:t>
      </w:r>
    </w:p>
    <w:p w:rsidR="001913A8" w:rsidRDefault="001913A8" w:rsidP="001537EA">
      <w:pPr>
        <w:shd w:val="clear" w:color="auto" w:fill="FFFFCC"/>
        <w:spacing w:line="240" w:lineRule="auto"/>
        <w:ind w:firstLine="284"/>
        <w:contextualSpacing/>
        <w:rPr>
          <w:rFonts w:ascii="Comic Sans MS" w:hAnsi="Comic Sans MS"/>
          <w:color w:val="4D93B3"/>
          <w:sz w:val="16"/>
          <w:szCs w:val="16"/>
        </w:rPr>
      </w:pPr>
    </w:p>
    <w:p w:rsidR="001913A8" w:rsidRDefault="001913A8" w:rsidP="001537EA">
      <w:pPr>
        <w:shd w:val="clear" w:color="auto" w:fill="FFFFCC"/>
        <w:spacing w:line="240" w:lineRule="auto"/>
        <w:ind w:firstLine="284"/>
        <w:contextualSpacing/>
        <w:rPr>
          <w:rFonts w:ascii="Comic Sans MS" w:hAnsi="Comic Sans MS"/>
          <w:color w:val="4D93B3"/>
          <w:sz w:val="16"/>
          <w:szCs w:val="16"/>
        </w:rPr>
      </w:pPr>
    </w:p>
    <w:p w:rsidR="00965688" w:rsidRPr="00560BF0" w:rsidRDefault="00965688" w:rsidP="001537EA">
      <w:pPr>
        <w:shd w:val="clear" w:color="auto" w:fill="FFFFCC"/>
        <w:spacing w:line="240" w:lineRule="auto"/>
        <w:ind w:firstLine="284"/>
        <w:contextualSpacing/>
        <w:rPr>
          <w:rFonts w:ascii="Comic Sans MS" w:hAnsi="Comic Sans MS"/>
          <w:color w:val="4D93B3"/>
          <w:sz w:val="16"/>
          <w:szCs w:val="16"/>
        </w:rPr>
      </w:pPr>
    </w:p>
    <w:p w:rsidR="00132BE1" w:rsidRDefault="00132BE1" w:rsidP="001537EA">
      <w:pPr>
        <w:shd w:val="clear" w:color="auto" w:fill="FFFFCC"/>
        <w:spacing w:line="240" w:lineRule="auto"/>
        <w:ind w:firstLine="284"/>
        <w:contextualSpacing/>
        <w:rPr>
          <w:rFonts w:ascii="Comic Sans MS" w:hAnsi="Comic Sans MS"/>
          <w:color w:val="4D93B3"/>
          <w:sz w:val="16"/>
          <w:szCs w:val="16"/>
        </w:rPr>
      </w:pPr>
    </w:p>
    <w:p w:rsidR="00132BE1" w:rsidRDefault="00132BE1" w:rsidP="001537EA">
      <w:pPr>
        <w:shd w:val="clear" w:color="auto" w:fill="FFFFCC"/>
        <w:spacing w:line="240" w:lineRule="auto"/>
        <w:ind w:firstLine="284"/>
        <w:contextualSpacing/>
        <w:rPr>
          <w:rFonts w:ascii="Comic Sans MS" w:hAnsi="Comic Sans MS"/>
          <w:color w:val="4D93B3"/>
          <w:sz w:val="16"/>
          <w:szCs w:val="16"/>
        </w:rPr>
      </w:pPr>
    </w:p>
    <w:p w:rsidR="00132BE1" w:rsidRDefault="00132BE1" w:rsidP="001537EA">
      <w:pPr>
        <w:shd w:val="clear" w:color="auto" w:fill="FFFFCC"/>
        <w:spacing w:line="240" w:lineRule="auto"/>
        <w:ind w:firstLine="284"/>
        <w:contextualSpacing/>
        <w:rPr>
          <w:rFonts w:ascii="Comic Sans MS" w:hAnsi="Comic Sans MS"/>
          <w:color w:val="4D93B3"/>
          <w:sz w:val="16"/>
          <w:szCs w:val="16"/>
        </w:rPr>
      </w:pPr>
    </w:p>
    <w:p w:rsidR="00132BE1" w:rsidRDefault="00132BE1" w:rsidP="001537EA">
      <w:pPr>
        <w:shd w:val="clear" w:color="auto" w:fill="FFFFCC"/>
        <w:spacing w:line="240" w:lineRule="auto"/>
        <w:ind w:firstLine="284"/>
        <w:contextualSpacing/>
        <w:rPr>
          <w:rFonts w:ascii="Comic Sans MS" w:hAnsi="Comic Sans MS"/>
          <w:color w:val="4D93B3"/>
          <w:sz w:val="16"/>
          <w:szCs w:val="16"/>
        </w:rPr>
      </w:pPr>
    </w:p>
    <w:p w:rsidR="00132BE1" w:rsidRDefault="00132BE1" w:rsidP="001537EA">
      <w:pPr>
        <w:shd w:val="clear" w:color="auto" w:fill="FFFFCC"/>
        <w:spacing w:line="240" w:lineRule="auto"/>
        <w:ind w:firstLine="284"/>
        <w:contextualSpacing/>
        <w:rPr>
          <w:rFonts w:ascii="Comic Sans MS" w:hAnsi="Comic Sans MS"/>
          <w:color w:val="4D93B3"/>
          <w:sz w:val="16"/>
          <w:szCs w:val="16"/>
        </w:rPr>
      </w:pPr>
    </w:p>
    <w:p w:rsidR="00AB7021" w:rsidRPr="00560BF0" w:rsidRDefault="00AB7021" w:rsidP="001537EA">
      <w:pPr>
        <w:shd w:val="clear" w:color="auto" w:fill="FFFFCC"/>
        <w:spacing w:line="240" w:lineRule="auto"/>
        <w:ind w:firstLine="284"/>
        <w:contextualSpacing/>
        <w:rPr>
          <w:rFonts w:ascii="Comic Sans MS" w:hAnsi="Comic Sans MS"/>
          <w:color w:val="4D93B3"/>
          <w:sz w:val="16"/>
          <w:szCs w:val="16"/>
        </w:rPr>
      </w:pPr>
      <w:r w:rsidRPr="00560BF0">
        <w:rPr>
          <w:rFonts w:ascii="Comic Sans MS" w:hAnsi="Comic Sans MS"/>
          <w:color w:val="4D93B3"/>
          <w:sz w:val="16"/>
          <w:szCs w:val="16"/>
        </w:rPr>
        <w:sym w:font="Symbol" w:char="F02D"/>
      </w:r>
      <w:r w:rsidRPr="00560BF0">
        <w:rPr>
          <w:rFonts w:ascii="Comic Sans MS" w:hAnsi="Comic Sans MS"/>
          <w:color w:val="4D93B3"/>
          <w:sz w:val="16"/>
          <w:szCs w:val="16"/>
        </w:rPr>
        <w:t xml:space="preserve"> необходимо уделить все внимание собеседнику, смотреть прямо на него, удобно, без напряжения, расположившись напротив, но не через стол; </w:t>
      </w:r>
    </w:p>
    <w:p w:rsidR="00AB7021" w:rsidRPr="00560BF0" w:rsidRDefault="00AB7021" w:rsidP="001537EA">
      <w:pPr>
        <w:shd w:val="clear" w:color="auto" w:fill="FFFFCC"/>
        <w:spacing w:line="240" w:lineRule="auto"/>
        <w:ind w:firstLine="284"/>
        <w:contextualSpacing/>
        <w:rPr>
          <w:rFonts w:ascii="Comic Sans MS" w:hAnsi="Comic Sans MS"/>
          <w:color w:val="4D93B3"/>
          <w:sz w:val="16"/>
          <w:szCs w:val="16"/>
        </w:rPr>
      </w:pPr>
      <w:r w:rsidRPr="00560BF0">
        <w:rPr>
          <w:rFonts w:ascii="Comic Sans MS" w:hAnsi="Comic Sans MS"/>
          <w:color w:val="4D93B3"/>
          <w:sz w:val="16"/>
          <w:szCs w:val="16"/>
        </w:rPr>
        <w:sym w:font="Symbol" w:char="F02D"/>
      </w:r>
      <w:r w:rsidRPr="00560BF0">
        <w:rPr>
          <w:rFonts w:ascii="Comic Sans MS" w:hAnsi="Comic Sans MS"/>
          <w:color w:val="4D93B3"/>
          <w:sz w:val="16"/>
          <w:szCs w:val="16"/>
        </w:rPr>
        <w:t xml:space="preserve"> дать возможность собеседнику высказаться, не перебивая его, и говорить только тогда, когда перестанет говорить он; </w:t>
      </w:r>
    </w:p>
    <w:p w:rsidR="00AB7021" w:rsidRPr="00560BF0" w:rsidRDefault="00AB7021" w:rsidP="001537EA">
      <w:pPr>
        <w:shd w:val="clear" w:color="auto" w:fill="FFFFCC"/>
        <w:spacing w:line="240" w:lineRule="auto"/>
        <w:ind w:firstLine="284"/>
        <w:contextualSpacing/>
        <w:rPr>
          <w:rFonts w:ascii="Comic Sans MS" w:hAnsi="Comic Sans MS"/>
          <w:color w:val="4D93B3"/>
          <w:sz w:val="16"/>
          <w:szCs w:val="16"/>
        </w:rPr>
      </w:pPr>
      <w:r w:rsidRPr="00560BF0">
        <w:rPr>
          <w:rFonts w:ascii="Comic Sans MS" w:hAnsi="Comic Sans MS"/>
          <w:color w:val="4D93B3"/>
          <w:sz w:val="16"/>
          <w:szCs w:val="16"/>
        </w:rPr>
        <w:sym w:font="Symbol" w:char="F02D"/>
      </w:r>
      <w:r w:rsidRPr="00560BF0">
        <w:rPr>
          <w:rFonts w:ascii="Comic Sans MS" w:hAnsi="Comic Sans MS"/>
          <w:color w:val="4D93B3"/>
          <w:sz w:val="16"/>
          <w:szCs w:val="16"/>
        </w:rPr>
        <w:t xml:space="preserve"> говорить без осуждения и пристрастия, что способствует усилению у собеседника чувства собственного достоинства; </w:t>
      </w:r>
    </w:p>
    <w:p w:rsidR="00AB7021" w:rsidRDefault="00AB7021" w:rsidP="001537EA">
      <w:pPr>
        <w:shd w:val="clear" w:color="auto" w:fill="FFFFCC"/>
        <w:spacing w:line="240" w:lineRule="auto"/>
        <w:ind w:firstLine="284"/>
        <w:contextualSpacing/>
        <w:rPr>
          <w:rFonts w:ascii="Comic Sans MS" w:hAnsi="Comic Sans MS"/>
          <w:color w:val="4D93B3"/>
          <w:sz w:val="16"/>
          <w:szCs w:val="16"/>
        </w:rPr>
      </w:pPr>
      <w:r w:rsidRPr="00560BF0">
        <w:rPr>
          <w:rFonts w:ascii="Comic Sans MS" w:hAnsi="Comic Sans MS"/>
          <w:color w:val="4D93B3"/>
          <w:sz w:val="16"/>
          <w:szCs w:val="16"/>
        </w:rPr>
        <w:sym w:font="Symbol" w:char="F02D"/>
      </w:r>
      <w:r w:rsidRPr="00560BF0">
        <w:rPr>
          <w:rFonts w:ascii="Comic Sans MS" w:hAnsi="Comic Sans MS"/>
          <w:color w:val="4D93B3"/>
          <w:sz w:val="16"/>
          <w:szCs w:val="16"/>
        </w:rPr>
        <w:t xml:space="preserve"> необходимо произносить только позитивно-конструктивные фразы («мгновенный рефрейминг»); </w:t>
      </w:r>
    </w:p>
    <w:p w:rsidR="001913A8" w:rsidRPr="001913A8" w:rsidRDefault="001913A8" w:rsidP="001537EA">
      <w:pPr>
        <w:shd w:val="clear" w:color="auto" w:fill="FFFFCC"/>
        <w:spacing w:line="240" w:lineRule="auto"/>
        <w:ind w:firstLine="284"/>
        <w:contextualSpacing/>
        <w:rPr>
          <w:rFonts w:ascii="Comic Sans MS" w:hAnsi="Comic Sans MS"/>
          <w:color w:val="4D93B3"/>
          <w:sz w:val="10"/>
          <w:szCs w:val="10"/>
        </w:rPr>
      </w:pPr>
    </w:p>
    <w:p w:rsidR="00AB7021" w:rsidRPr="00560BF0" w:rsidRDefault="00AB7021" w:rsidP="001913A8">
      <w:pPr>
        <w:shd w:val="clear" w:color="auto" w:fill="FFFFCC"/>
        <w:spacing w:after="0" w:line="240" w:lineRule="auto"/>
        <w:ind w:firstLine="284"/>
        <w:contextualSpacing/>
        <w:rPr>
          <w:rFonts w:ascii="Comic Sans MS" w:hAnsi="Comic Sans MS"/>
          <w:color w:val="4D93B3"/>
          <w:sz w:val="16"/>
          <w:szCs w:val="16"/>
        </w:rPr>
      </w:pPr>
      <w:r w:rsidRPr="00560BF0">
        <w:rPr>
          <w:rFonts w:ascii="Comic Sans MS" w:hAnsi="Comic Sans MS"/>
          <w:color w:val="4D93B3"/>
          <w:sz w:val="16"/>
          <w:szCs w:val="16"/>
        </w:rPr>
        <w:sym w:font="Symbol" w:char="F02D"/>
      </w:r>
      <w:r w:rsidRPr="00560BF0">
        <w:rPr>
          <w:rFonts w:ascii="Comic Sans MS" w:hAnsi="Comic Sans MS"/>
          <w:color w:val="4D93B3"/>
          <w:sz w:val="16"/>
          <w:szCs w:val="16"/>
        </w:rPr>
        <w:t xml:space="preserve"> важно соблюдать следующие правила: </w:t>
      </w:r>
    </w:p>
    <w:p w:rsidR="00AB7021" w:rsidRPr="00560BF0" w:rsidRDefault="00AB7021" w:rsidP="001913A8">
      <w:pPr>
        <w:pStyle w:val="a3"/>
        <w:numPr>
          <w:ilvl w:val="0"/>
          <w:numId w:val="3"/>
        </w:numPr>
        <w:shd w:val="clear" w:color="auto" w:fill="FFFFCC"/>
        <w:spacing w:after="0" w:line="240" w:lineRule="auto"/>
        <w:ind w:left="0" w:firstLine="284"/>
        <w:rPr>
          <w:rFonts w:ascii="Comic Sans MS" w:hAnsi="Comic Sans MS"/>
          <w:color w:val="4D93B3"/>
          <w:sz w:val="16"/>
          <w:szCs w:val="16"/>
        </w:rPr>
      </w:pPr>
      <w:r w:rsidRPr="00560BF0">
        <w:rPr>
          <w:rFonts w:ascii="Comic Sans MS" w:hAnsi="Comic Sans MS"/>
          <w:color w:val="4D93B3"/>
          <w:sz w:val="16"/>
          <w:szCs w:val="16"/>
        </w:rPr>
        <w:t xml:space="preserve">будьте уверены, что вы в состоянии помочь; </w:t>
      </w:r>
    </w:p>
    <w:p w:rsidR="00AB7021" w:rsidRPr="00560BF0" w:rsidRDefault="00AB7021" w:rsidP="001913A8">
      <w:pPr>
        <w:pStyle w:val="a3"/>
        <w:numPr>
          <w:ilvl w:val="0"/>
          <w:numId w:val="3"/>
        </w:numPr>
        <w:shd w:val="clear" w:color="auto" w:fill="FFFFCC"/>
        <w:spacing w:after="0" w:line="240" w:lineRule="auto"/>
        <w:ind w:left="0" w:firstLine="284"/>
        <w:rPr>
          <w:rFonts w:ascii="Comic Sans MS" w:hAnsi="Comic Sans MS"/>
          <w:color w:val="4D93B3"/>
          <w:sz w:val="16"/>
          <w:szCs w:val="16"/>
        </w:rPr>
      </w:pPr>
      <w:r w:rsidRPr="00560BF0">
        <w:rPr>
          <w:rFonts w:ascii="Comic Sans MS" w:hAnsi="Comic Sans MS"/>
          <w:color w:val="4D93B3"/>
          <w:sz w:val="16"/>
          <w:szCs w:val="16"/>
        </w:rPr>
        <w:t xml:space="preserve">набирайтесь опыта от тех, кто уже был в такой ситуации; </w:t>
      </w:r>
    </w:p>
    <w:p w:rsidR="00AB7021" w:rsidRPr="00560BF0" w:rsidRDefault="00AB7021" w:rsidP="001537EA">
      <w:pPr>
        <w:pStyle w:val="a3"/>
        <w:numPr>
          <w:ilvl w:val="0"/>
          <w:numId w:val="3"/>
        </w:numPr>
        <w:shd w:val="clear" w:color="auto" w:fill="FFFFCC"/>
        <w:spacing w:line="240" w:lineRule="auto"/>
        <w:ind w:left="0" w:firstLine="284"/>
        <w:rPr>
          <w:rFonts w:ascii="Comic Sans MS" w:hAnsi="Comic Sans MS"/>
          <w:color w:val="4D93B3"/>
          <w:sz w:val="16"/>
          <w:szCs w:val="16"/>
        </w:rPr>
      </w:pPr>
      <w:r w:rsidRPr="00560BF0">
        <w:rPr>
          <w:rFonts w:ascii="Comic Sans MS" w:hAnsi="Comic Sans MS"/>
          <w:color w:val="4D93B3"/>
          <w:sz w:val="16"/>
          <w:szCs w:val="16"/>
        </w:rPr>
        <w:t xml:space="preserve">будьте терпеливы; </w:t>
      </w:r>
    </w:p>
    <w:p w:rsidR="00AB7021" w:rsidRPr="00560BF0" w:rsidRDefault="00AB7021" w:rsidP="001537EA">
      <w:pPr>
        <w:pStyle w:val="a3"/>
        <w:numPr>
          <w:ilvl w:val="0"/>
          <w:numId w:val="3"/>
        </w:numPr>
        <w:shd w:val="clear" w:color="auto" w:fill="FFFFCC"/>
        <w:spacing w:line="240" w:lineRule="auto"/>
        <w:ind w:left="0" w:firstLine="284"/>
        <w:rPr>
          <w:rFonts w:ascii="Comic Sans MS" w:hAnsi="Comic Sans MS"/>
          <w:color w:val="4D93B3"/>
          <w:sz w:val="16"/>
          <w:szCs w:val="16"/>
        </w:rPr>
      </w:pPr>
      <w:r w:rsidRPr="00560BF0">
        <w:rPr>
          <w:rFonts w:ascii="Comic Sans MS" w:hAnsi="Comic Sans MS"/>
          <w:color w:val="4D93B3"/>
          <w:sz w:val="16"/>
          <w:szCs w:val="16"/>
        </w:rPr>
        <w:t xml:space="preserve">не старайтесь шокировать или провоцировать ребенка, говоря: «Пойди и сделай это»; </w:t>
      </w:r>
    </w:p>
    <w:p w:rsidR="00AB7021" w:rsidRPr="00560BF0" w:rsidRDefault="00AB7021" w:rsidP="001537EA">
      <w:pPr>
        <w:pStyle w:val="a3"/>
        <w:numPr>
          <w:ilvl w:val="0"/>
          <w:numId w:val="3"/>
        </w:numPr>
        <w:shd w:val="clear" w:color="auto" w:fill="FFFFCC"/>
        <w:spacing w:line="240" w:lineRule="auto"/>
        <w:ind w:left="0" w:firstLine="284"/>
        <w:rPr>
          <w:rFonts w:ascii="Comic Sans MS" w:hAnsi="Comic Sans MS"/>
          <w:color w:val="4D93B3"/>
          <w:sz w:val="16"/>
          <w:szCs w:val="16"/>
        </w:rPr>
      </w:pPr>
      <w:r w:rsidRPr="00560BF0">
        <w:rPr>
          <w:rFonts w:ascii="Comic Sans MS" w:hAnsi="Comic Sans MS"/>
          <w:color w:val="4D93B3"/>
          <w:sz w:val="16"/>
          <w:szCs w:val="16"/>
        </w:rPr>
        <w:t xml:space="preserve">не анализируйте его поведенческие мотивы, говоря: «Ты так чувствуешь себя, потому что...»; 40 </w:t>
      </w:r>
    </w:p>
    <w:p w:rsidR="00AB7021" w:rsidRPr="00560BF0" w:rsidRDefault="00AB7021" w:rsidP="004226C8">
      <w:pPr>
        <w:pStyle w:val="a3"/>
        <w:numPr>
          <w:ilvl w:val="0"/>
          <w:numId w:val="3"/>
        </w:numPr>
        <w:shd w:val="clear" w:color="auto" w:fill="FFFFCC"/>
        <w:spacing w:after="0" w:line="240" w:lineRule="auto"/>
        <w:ind w:left="0" w:firstLine="284"/>
        <w:rPr>
          <w:rFonts w:ascii="Comic Sans MS" w:hAnsi="Comic Sans MS"/>
          <w:color w:val="4D93B3"/>
          <w:sz w:val="16"/>
          <w:szCs w:val="16"/>
        </w:rPr>
      </w:pPr>
      <w:r w:rsidRPr="00560BF0">
        <w:rPr>
          <w:rFonts w:ascii="Comic Sans MS" w:hAnsi="Comic Sans MS"/>
          <w:color w:val="4D93B3"/>
          <w:sz w:val="16"/>
          <w:szCs w:val="16"/>
        </w:rPr>
        <w:t>не спорьте и не старайтесь образумить ребенка, говоря: «Ты не можешь себя убить, потому что...».</w:t>
      </w:r>
    </w:p>
    <w:p w:rsidR="00AB7021" w:rsidRDefault="001537EA" w:rsidP="004226C8">
      <w:pPr>
        <w:shd w:val="clear" w:color="auto" w:fill="FFFFCC"/>
        <w:spacing w:before="100" w:beforeAutospacing="1" w:after="100" w:afterAutospacing="1" w:line="240" w:lineRule="auto"/>
        <w:contextualSpacing/>
        <w:jc w:val="center"/>
        <w:rPr>
          <w:rFonts w:ascii="Comic Sans MS" w:eastAsia="Times New Roman" w:hAnsi="Comic Sans MS" w:cs="Arial"/>
          <w:color w:val="4D93B3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1E80E2E3" wp14:editId="0480360C">
            <wp:extent cx="2295414" cy="1532401"/>
            <wp:effectExtent l="0" t="0" r="0" b="0"/>
            <wp:docPr id="4" name="Рисунок 4" descr="https://avatars.mds.yandex.net/get-zen_doc/3373796/pub_5ed4da433a859d24e59dc6b0_5ed55b87d6a5077e1c7c98ab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3373796/pub_5ed4da433a859d24e59dc6b0_5ed55b87d6a5077e1c7c98ab/scale_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1" cy="1560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EA" w:rsidRPr="00341897" w:rsidRDefault="00341897" w:rsidP="001913A8">
      <w:pPr>
        <w:shd w:val="clear" w:color="auto" w:fill="FFFFCC"/>
        <w:spacing w:after="270" w:line="240" w:lineRule="auto"/>
        <w:ind w:firstLine="284"/>
        <w:contextualSpacing/>
        <w:rPr>
          <w:rFonts w:ascii="Comic Sans MS" w:eastAsia="Times New Roman" w:hAnsi="Comic Sans MS" w:cs="Arial"/>
          <w:color w:val="4D93B3"/>
          <w:sz w:val="16"/>
          <w:szCs w:val="16"/>
          <w:lang w:eastAsia="ru-RU"/>
        </w:rPr>
      </w:pPr>
      <w:r w:rsidRPr="00341897">
        <w:rPr>
          <w:rFonts w:ascii="Comic Sans MS" w:eastAsia="Times New Roman" w:hAnsi="Comic Sans MS" w:cs="Arial"/>
          <w:color w:val="4D93B3"/>
          <w:sz w:val="16"/>
          <w:szCs w:val="16"/>
          <w:lang w:eastAsia="ru-RU"/>
        </w:rPr>
        <w:t>В заключении можно сказать следующее. Самоубийство является сложным, многоплановым явлением. Сегодня оно представляет серьёзную проблему общественного здоровья, требующую постоянного внимания.</w:t>
      </w:r>
    </w:p>
    <w:p w:rsidR="004226C8" w:rsidRPr="00132BE1" w:rsidRDefault="00341897" w:rsidP="00132BE1">
      <w:pPr>
        <w:shd w:val="clear" w:color="auto" w:fill="FFFFCC"/>
        <w:spacing w:after="270" w:line="240" w:lineRule="auto"/>
        <w:ind w:firstLine="284"/>
        <w:contextualSpacing/>
        <w:rPr>
          <w:rFonts w:ascii="Comic Sans MS" w:eastAsia="Times New Roman" w:hAnsi="Comic Sans MS" w:cs="Arial"/>
          <w:color w:val="4D93B3"/>
          <w:sz w:val="16"/>
          <w:szCs w:val="16"/>
          <w:lang w:eastAsia="ru-RU"/>
        </w:rPr>
      </w:pPr>
      <w:r w:rsidRPr="00341897">
        <w:rPr>
          <w:rFonts w:ascii="Comic Sans MS" w:eastAsia="Times New Roman" w:hAnsi="Comic Sans MS" w:cs="Arial"/>
          <w:color w:val="4D93B3"/>
          <w:sz w:val="16"/>
          <w:szCs w:val="16"/>
          <w:lang w:eastAsia="ru-RU"/>
        </w:rPr>
        <w:t xml:space="preserve">Профилактика самоубийств, помимо усилий специалистов в области </w:t>
      </w:r>
      <w:proofErr w:type="spellStart"/>
      <w:r w:rsidRPr="00341897">
        <w:rPr>
          <w:rFonts w:ascii="Comic Sans MS" w:eastAsia="Times New Roman" w:hAnsi="Comic Sans MS" w:cs="Arial"/>
          <w:color w:val="4D93B3"/>
          <w:sz w:val="16"/>
          <w:szCs w:val="16"/>
          <w:lang w:eastAsia="ru-RU"/>
        </w:rPr>
        <w:t>суицидологии</w:t>
      </w:r>
      <w:proofErr w:type="spellEnd"/>
      <w:r w:rsidRPr="00341897">
        <w:rPr>
          <w:rFonts w:ascii="Comic Sans MS" w:eastAsia="Times New Roman" w:hAnsi="Comic Sans MS" w:cs="Arial"/>
          <w:color w:val="4D93B3"/>
          <w:sz w:val="16"/>
          <w:szCs w:val="16"/>
          <w:lang w:eastAsia="ru-RU"/>
        </w:rPr>
        <w:t>, предусматривает повышение уровня знаний в этой области не только работников учебных заведений, но и род</w:t>
      </w:r>
      <w:r w:rsidR="00132BE1">
        <w:rPr>
          <w:rFonts w:ascii="Comic Sans MS" w:eastAsia="Times New Roman" w:hAnsi="Comic Sans MS" w:cs="Arial"/>
          <w:color w:val="4D93B3"/>
          <w:sz w:val="16"/>
          <w:szCs w:val="16"/>
          <w:lang w:eastAsia="ru-RU"/>
        </w:rPr>
        <w:t>ителей и всего общества в цел</w:t>
      </w:r>
      <w:bookmarkStart w:id="0" w:name="_GoBack"/>
      <w:bookmarkEnd w:id="0"/>
    </w:p>
    <w:sectPr w:rsidR="004226C8" w:rsidRPr="00132BE1" w:rsidSect="004226C8">
      <w:pgSz w:w="16838" w:h="11906" w:orient="landscape"/>
      <w:pgMar w:top="142" w:right="253" w:bottom="284" w:left="142" w:header="709" w:footer="709" w:gutter="0"/>
      <w:cols w:num="3" w:space="2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A5B07"/>
    <w:multiLevelType w:val="multilevel"/>
    <w:tmpl w:val="D9AC3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AA6284"/>
    <w:multiLevelType w:val="hybridMultilevel"/>
    <w:tmpl w:val="4650CA30"/>
    <w:lvl w:ilvl="0" w:tplc="C6228E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6F73B32"/>
    <w:multiLevelType w:val="hybridMultilevel"/>
    <w:tmpl w:val="A2B69548"/>
    <w:lvl w:ilvl="0" w:tplc="548037BC">
      <w:start w:val="5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7FAA7E7D"/>
    <w:multiLevelType w:val="hybridMultilevel"/>
    <w:tmpl w:val="AB5EA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F5"/>
    <w:rsid w:val="00047350"/>
    <w:rsid w:val="00062257"/>
    <w:rsid w:val="000656F2"/>
    <w:rsid w:val="000737F3"/>
    <w:rsid w:val="000844B0"/>
    <w:rsid w:val="00132BE1"/>
    <w:rsid w:val="001537EA"/>
    <w:rsid w:val="001563E9"/>
    <w:rsid w:val="001913A8"/>
    <w:rsid w:val="001C1760"/>
    <w:rsid w:val="001F3748"/>
    <w:rsid w:val="00210E2B"/>
    <w:rsid w:val="00226A87"/>
    <w:rsid w:val="00232408"/>
    <w:rsid w:val="00286847"/>
    <w:rsid w:val="002A0A4F"/>
    <w:rsid w:val="002A5465"/>
    <w:rsid w:val="002E2502"/>
    <w:rsid w:val="00341897"/>
    <w:rsid w:val="003C4476"/>
    <w:rsid w:val="003F4F6D"/>
    <w:rsid w:val="004226C8"/>
    <w:rsid w:val="00430172"/>
    <w:rsid w:val="00467430"/>
    <w:rsid w:val="00473F8F"/>
    <w:rsid w:val="00490018"/>
    <w:rsid w:val="00540953"/>
    <w:rsid w:val="00560BF0"/>
    <w:rsid w:val="00567084"/>
    <w:rsid w:val="005B1C50"/>
    <w:rsid w:val="005B5FE1"/>
    <w:rsid w:val="006504A4"/>
    <w:rsid w:val="006C6A04"/>
    <w:rsid w:val="007075F5"/>
    <w:rsid w:val="00774400"/>
    <w:rsid w:val="0079526B"/>
    <w:rsid w:val="007A6A7C"/>
    <w:rsid w:val="007B4973"/>
    <w:rsid w:val="007C3A80"/>
    <w:rsid w:val="008B1543"/>
    <w:rsid w:val="00960569"/>
    <w:rsid w:val="00965688"/>
    <w:rsid w:val="00A84D9A"/>
    <w:rsid w:val="00AB7021"/>
    <w:rsid w:val="00AE4264"/>
    <w:rsid w:val="00AF09F7"/>
    <w:rsid w:val="00B2514E"/>
    <w:rsid w:val="00B31B54"/>
    <w:rsid w:val="00B3332E"/>
    <w:rsid w:val="00B87AA9"/>
    <w:rsid w:val="00B9280D"/>
    <w:rsid w:val="00BA008F"/>
    <w:rsid w:val="00BA0745"/>
    <w:rsid w:val="00BF4954"/>
    <w:rsid w:val="00C91A1B"/>
    <w:rsid w:val="00D033CC"/>
    <w:rsid w:val="00DD2BDF"/>
    <w:rsid w:val="00E7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7709D-5371-4A0C-B47B-409E5695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3CC"/>
    <w:pPr>
      <w:ind w:left="720"/>
      <w:contextualSpacing/>
    </w:pPr>
  </w:style>
  <w:style w:type="paragraph" w:styleId="a4">
    <w:name w:val="No Spacing"/>
    <w:uiPriority w:val="1"/>
    <w:qFormat/>
    <w:rsid w:val="001537EA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153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2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26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9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6C4D2-DD6D-41B7-830A-AFB0A69E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66</cp:revision>
  <cp:lastPrinted>2023-02-04T09:17:00Z</cp:lastPrinted>
  <dcterms:created xsi:type="dcterms:W3CDTF">2021-05-27T06:27:00Z</dcterms:created>
  <dcterms:modified xsi:type="dcterms:W3CDTF">2023-02-04T09:18:00Z</dcterms:modified>
</cp:coreProperties>
</file>