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A4" w:rsidRPr="00D54BA4" w:rsidRDefault="00D54BA4" w:rsidP="00D54BA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D54BA4">
        <w:rPr>
          <w:rFonts w:ascii="Times New Roman" w:hAnsi="Times New Roman" w:cs="Times New Roman"/>
          <w:b/>
          <w:sz w:val="36"/>
          <w:szCs w:val="28"/>
        </w:rPr>
        <w:t>Организация работы в разновозрастной группе</w:t>
      </w:r>
    </w:p>
    <w:bookmarkEnd w:id="0"/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На сегодняшний день для планирования и организации занятий в разновозрастной группе детского сада мы имеем учебную программу дошкольного образования, разработанную в соответствии с Кодексом РБ об образовании от 13 января 2011 года, образовательный стандарт дошкольного образования и методические рекомендации по организации обучения детей в условиях разновозрастной группы.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Известно, что учебная деятельность в смешанных по возрасту группах имеет свою специфику. Воспитатели этих групп испытывают затруднения в организации учебного процесса.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Как правило, в таких группах совершается завышение или занижение учебных требований. Воспитатель ориентируется на преобладающую по возрасту группу по количеству детей и проводит работу по программе ее возраста.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Создается ситуация подачи материала одной ступени трудностей для детей разного возраста и разных возможностей, а это плохо для учебной деятельности детей, не способствует их психологической подготовленности.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Одним из важных условий, в большей степени определяющей успех  учебной работы с детьми на занятиях, является знание воспитателем программы обучения и воспитания в дошкольном учреждении, умение свободно ориентироваться в материале для всех возрастных групп.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Очевидно, во многих случаях воспитатели планируют занятия  с учетом возрастных особенностей  и стараются проводить работу с каждой подгруппой отдельно, но неправильная организация его (одновременное начало и конец) приводит к лишней трате времени детьми, дезорганизации одной подгруппы во время, когда воспитатель работает с другой.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Нам известно, что большинство занятий целесообразно проводить одновременно со всеми детьми, но некоторые занятия необходимо проводить отдельно с каждой возрастной подгруппой. Работа по подгруппам является важным условием правильной организации процесса обучения в разновозрастной группе.  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 xml:space="preserve">         С целью более качественной подготовки к проверке в предстоящем учебном году, руководствуясь материалами курсовой подготовки делить </w:t>
      </w:r>
      <w:r w:rsidRPr="00141F93">
        <w:rPr>
          <w:rFonts w:ascii="Times New Roman" w:hAnsi="Times New Roman" w:cs="Times New Roman"/>
          <w:sz w:val="28"/>
          <w:szCs w:val="28"/>
        </w:rPr>
        <w:lastRenderedPageBreak/>
        <w:t>детей на подгруппы необходимо не в зависимости от ее наполняемости (от 3 до 4, от 4 до 5 и от 6 до 7).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 определении программного содержания занятий следует  исходить из того, что дети каждой возрастной подгруппы знают, умеют и, наоборот, что не знают.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Одновременно со всеми подгруппами детей можно проводить занятия по изобразительной деятельности, формированию элементарных математических представлений, отдельные занятия по ознакомлению с природой, речевому развитию (Возможные варианты проведения занятий я для вас размножила).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Поэтому, надо стремиться к тому, чтобы материал каждого занятия содержал что-то новое и вместе с тем был доступен и интересен детям соответствующего возраста, включая посильные и конкретные задачи, решение которых требует активной работы мысли, умение сочетать полученные  знания с непосредственными чувственными представлениями о предметах и явлениях окружающей действительности.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 разновозрастных группах, как и в работе с детьми одного возраста, необходимо обеспечить весь процесс усвоения программного содержания.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 xml:space="preserve">Однако, если на занятиях в одновозрастных группах в определенные моменты решается, как правило, одна из дидактических задач, то в смешанной по возрасту группе одновременно должны решаться разные задачи: с детьми одной возрастной подгруппы изучается новый материал, в это время другим </w:t>
      </w:r>
      <w:proofErr w:type="gramStart"/>
      <w:r w:rsidRPr="00141F93">
        <w:rPr>
          <w:rFonts w:ascii="Times New Roman" w:hAnsi="Times New Roman" w:cs="Times New Roman"/>
          <w:sz w:val="28"/>
          <w:szCs w:val="28"/>
        </w:rPr>
        <w:t>детям  предлагаются</w:t>
      </w:r>
      <w:proofErr w:type="gramEnd"/>
      <w:r w:rsidRPr="00141F93">
        <w:rPr>
          <w:rFonts w:ascii="Times New Roman" w:hAnsi="Times New Roman" w:cs="Times New Roman"/>
          <w:sz w:val="28"/>
          <w:szCs w:val="28"/>
        </w:rPr>
        <w:t xml:space="preserve"> задания по закреплению знаний и умений, а дети третьей подгруппы работают самостоятельно.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Своеобразие обучения, необходимость на одном занятии фактически проводить по 2-3 занятия с разными подгруппами заставляет воспитателя чаще всего  предусматривать для каждого возраста  решение лишь одной задачи  (какой-то подгруппе дают новое, другой - закрепление и т.д.) и реже двух задач (новое и закрепление, закрепление и использование имеющих знаний и умений).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 смешанной группе чаще, чем в одновозрастной группе, приходится предусматривать занятия (обычно со старшими детьми) по самостоятельному использованию знаний, так как это дает возможность воспитателю проходить с другими подгруппами новый материал.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</w:t>
      </w:r>
      <w:r w:rsidRPr="00141F93">
        <w:rPr>
          <w:rFonts w:ascii="Times New Roman" w:hAnsi="Times New Roman" w:cs="Times New Roman"/>
          <w:sz w:val="28"/>
          <w:szCs w:val="28"/>
          <w:u w:val="single"/>
        </w:rPr>
        <w:t>Помним о том, что в содержание планирования включаются</w:t>
      </w:r>
      <w:r w:rsidRPr="00141F93">
        <w:rPr>
          <w:rFonts w:ascii="Times New Roman" w:hAnsi="Times New Roman" w:cs="Times New Roman"/>
          <w:sz w:val="28"/>
          <w:szCs w:val="28"/>
        </w:rPr>
        <w:t>: образовательная область и вид занятия;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тема занятия;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программные задачи (обучающие, развивающие, воспитательные);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источники планирования (Убрали – методы и приемы).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При планировании специально организованной деятельности в разновозрастной группе необходимо указывать программные задачи применительно к каждому возрасту;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При одновременном обучении детей разных возрастных подгрупп воспитатель должен проводить работу поэтапно по такой схеме: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-Объяснение нового материала.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-Объяснение материала и задания для самостоятельной работы.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-Самостоятельная работа детей.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-Подведение итогов занятия.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-Анализ.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Важно продумать, где и чем будут заняты дети, свободные от занятий или привлекаемые к нему позже.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Решение воспитательно-образовательных задач в соответствии с требованиями программы и с учетом обучения детей  разного возраста, в смешанной группе осуществляется главным образом в форме занятий трех типов.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141F93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Pr="00141F93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Pr="00141F93">
        <w:rPr>
          <w:rFonts w:ascii="Times New Roman" w:hAnsi="Times New Roman" w:cs="Times New Roman"/>
          <w:sz w:val="28"/>
          <w:szCs w:val="28"/>
        </w:rPr>
        <w:t xml:space="preserve"> со всеми детьми по одному разделу обучения, но с разным программным содержанием для разных возрастных подгрупп (все рисуют, рассказывают по картине и т п.)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</w:t>
      </w:r>
      <w:proofErr w:type="spellStart"/>
      <w:r w:rsidRPr="00141F93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141F93">
        <w:rPr>
          <w:rFonts w:ascii="Times New Roman" w:hAnsi="Times New Roman" w:cs="Times New Roman"/>
          <w:sz w:val="28"/>
          <w:szCs w:val="28"/>
        </w:rPr>
        <w:t>.Занятия</w:t>
      </w:r>
      <w:proofErr w:type="spellEnd"/>
      <w:r w:rsidRPr="00141F93">
        <w:rPr>
          <w:rFonts w:ascii="Times New Roman" w:hAnsi="Times New Roman" w:cs="Times New Roman"/>
          <w:sz w:val="28"/>
          <w:szCs w:val="28"/>
        </w:rPr>
        <w:t xml:space="preserve"> со всеми детьми, но по разным разделам обучения для подгрупп (одна подгруппа рисует, другая занимается математикой).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     </w:t>
      </w:r>
      <w:proofErr w:type="spellStart"/>
      <w:r w:rsidRPr="00141F93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141F93">
        <w:rPr>
          <w:rFonts w:ascii="Times New Roman" w:hAnsi="Times New Roman" w:cs="Times New Roman"/>
          <w:sz w:val="28"/>
          <w:szCs w:val="28"/>
        </w:rPr>
        <w:t>.Занятия</w:t>
      </w:r>
      <w:proofErr w:type="spellEnd"/>
      <w:r w:rsidRPr="00141F93">
        <w:rPr>
          <w:rFonts w:ascii="Times New Roman" w:hAnsi="Times New Roman" w:cs="Times New Roman"/>
          <w:sz w:val="28"/>
          <w:szCs w:val="28"/>
        </w:rPr>
        <w:t xml:space="preserve"> с одной возрастной подгруппой (другая подгруппа занимается с музыкальным руководителем или руководителем физвоспитания, самостоятельно играет или готовится к прогулке).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Важным условием является  правильное определение основной  темы и программного содержания занятия. При разработке плана занятия надо стремиться к тому, чтобы общими для всех подгрупп были не только раздел программы и характер деятельности детей, но и были конкретные части, темы этих разделов  и виды деятельности детей, необходимо по возможности предусматривать общую основу для совместной учебной работы возрастных подгрупп.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Однако организация обучения по возрастным подгруппам может быть эффективной только при условии участия в нем помощника воспитателя и четкого распределения обязанностей между ним и воспитателем.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Успех занятий в разновозрастной группе зависит от продуманной структуры и целесообразности  организации детей. Воспитатель должен хорошо знать  программы и психологические возможности  детей всех возрастных групп, уметь соединять разный материал, заранее продумать, чем будут заниматься  дети каждой подгруппы. Нельзя, чтобы кто-то  бездействовал, ожидая, когда взрослый  вспомнит о нем и скажет что нужно делать.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Вместе с тем каждый раз воспитатель сам решает, как организовать занятие. Никто лучше его не знает детей, их характер, индивидуальные способности.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Типы и варианты организации детей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на занятиях в разновозрастной группе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1.Все дети заняты одним видом деятельности.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2.Комбинированные занятия.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2.Занятия с одной группой по одной методике.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ТИП   I.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  I.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Начало занятия одновременное. Все дети подгруппы работают по одной теме, с усложнением для старших детей. Затем детям старшей подгруппы дается самостоятельное задание, а дети средней подгруппы работают с воспитателем. На этом занятие со средней группой заканчивается. Затем 5-7 минут воспитатель работает с детьми старшей подгруппы и заканчивается занятие.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2.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Начало одновременное. Все подгруппы работают с воспитателем по одной теме с усложнением для старших детей. Здесь самостоятельная работа предлагается для младших и средних подгрупп, а старшие работают с воспитателем. Дав самостоятельное задание в старшей группе, воспитатель две минуты проверяет самостоятельное задание в  младшей подгруппе и отпускает детей. После этого переходит к проверке самостоятельного задания  в средней подгруппе, работает с ними над решением третьей  программной задачи, подводит итог  занятия.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3.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Используется в конце квартала, для контрольных и итоговых занятий.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1 часть занятия. Дети  3-ех подгрупп работают вместе по одной теме с усложнением для старших детей.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2 часть. В ней предлагается самостоятельное задание.  Проверка самостоятельной работы начинается с младшей подгруппы. После чего эти дети идут играть, затем проверяется самостоятельное задание средней и старшей подгрупп.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3 часть. Дети средней и старшей подгрупп работают вместе с воспитателем по одной теме с усложнением  для старших. После чего дети средней  подгруппы свободны, со старшими детьми воспитатель продолжает работу и отпускает.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4.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Занятие начинается с детьми старшей группы. Через 7-10 минут  приглашает детей средней подгруппы, через 5-7 минут детей младшей подгруппы. Во второй части занятия дети старшей подгруппы выполняют самостоятельную работу. За это время воспитатель должен успеть поработать со старшей подгруппой  и дать им самостоятельное задание, приглашает детей младшей подгруппы, объясняет и дает самостоятельную работу. В последней части занятия все 3  подгруппы работают по одной теме, с усложнением для старших подгрупп.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5.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Отличается от предыдущего тем, что в последней части занятия детям средних подгрупп воспитатель может дать самостоятельное  задание, а с детьми  старших подгрупп работает по одной теме.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6.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Занятие начинается с детьми старшей и средней подгрупп. Они работают с воспитателем по одной теме, с усложнением для детей  6-го года жизни. Затем обеим подгруппам дается самостоятельная работа, на занятие приглашаются дети младших подгрупп. Решив одну задачу,  они приступают  к самостоятельной работе. Воспитатель в это время работает с детьми  старшей и средней подгрупп и отпускает их. Затем уделяется 2 минуты  для проведения  самостоятельной работы с детьми младшей  подгруппы и итога занятия.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7.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1 часть. Занятие начинается с детьми старших подгрупп. Они работают с воспитателем по одной теме. Во  второй части занятия  дети старшей подгруппы работают самостоятельно, дети средней – с  воспитателем.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3 часть. Приглашаются дети младшей подгруппы. Все три подгруппы работают вместе по одной теме, потом дети  старшей и средней подгрупп уходят, а воспитатель продолжают работу с детьми младшей подгруппы. (Сначала привлекается помощник воспитателя или заведующая).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ТИП  II.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I.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Две группы заняты математикой, одна – ИЗО.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С детьми младшей подгруппы начинается занятие по ИЗО. Вступление, беседа, объяснение задания, закрепление последовательности в работе. Дети приступают к самостоятельной деятельности.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  Со средней и старшей подгруппой  проводится занятие по математике, с усложнением для старших. Дается задание для самостоятельной работы. В это время воспитатель помогает детям младшей подгруппы, проводит индивидуальную работу. После анализа работ, уходят. Работа с двумя подгруппами у детей средней группы заканчивается раньше, чем у старших.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2.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   Варьируются группы детей наоборот: старшая – ИЗО; младшая – математика.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3.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Одна из подгрупп – занятие ИЗО, но в другой подгруппе занятие по математике начинается последовательно. Причем вариант предусматривает возможность сообщения нового материала одновременно.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ТИП  III. 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I.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 Связан с неодинаковым количеством занятий в неделю. Занятия проводятся с двумя подгруппами: средней и старшей.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ВАРИАНТ 2.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 Занятие по математике воспитатель проводит с детьми старшей подгруппы по общепринятой методике, в это время проводится музыкальное занятие с детьми средней группы.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Хронометраж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занятия в разновозрастной группе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(I   и  II тип)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2832"/>
        <w:gridCol w:w="3153"/>
        <w:gridCol w:w="156"/>
      </w:tblGrid>
      <w:tr w:rsidR="00141F93" w:rsidRPr="00141F93" w:rsidTr="00141F93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9.00 - 9.05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материалом, закрепление его,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задания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9.05 - 9.27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9.05 - 9.15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  и его  закрепление, объяснение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9.15 – 9.25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9.25 - 9.30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9.15 - 9.20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 и объяснение задания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9.20 – 9.30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9.30 - 9.35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 9.27 -9.35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ТИП   I.  Занятие со всеми детьми по одному разделу обучения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I.                   При ознакомлении с разным по содержанию материалом для всех подгрупп (последовательное начало)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4180"/>
        <w:gridCol w:w="2460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а) объяснение материала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б) задание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а) объяснение материала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б)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а) объяснение материала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б) задание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              2. Если в двух группах материал близкий по содержанию, целесообразно вступительную беседу, подачу нового проводить одновременно, дифференцируя работу.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678"/>
        <w:gridCol w:w="2197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материала,   задание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материала,   задание</w:t>
            </w: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Возможный вариант проведения занятий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в двух смежных подгруппах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4769"/>
      </w:tblGrid>
      <w:tr w:rsidR="00141F93" w:rsidRPr="00141F93" w:rsidTr="00141F93">
        <w:tc>
          <w:tcPr>
            <w:tcW w:w="4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 Седьмой и шестой год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 Четвертый год</w:t>
            </w:r>
          </w:p>
        </w:tc>
      </w:tr>
      <w:tr w:rsidR="00141F93" w:rsidRPr="00141F93" w:rsidTr="00141F93">
        <w:tc>
          <w:tcPr>
            <w:tcW w:w="4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материала, 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задание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</w:tr>
      <w:tr w:rsidR="00141F93" w:rsidRPr="00141F93" w:rsidTr="00141F93">
        <w:tc>
          <w:tcPr>
            <w:tcW w:w="4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материала, 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задание</w:t>
            </w:r>
          </w:p>
        </w:tc>
      </w:tr>
      <w:tr w:rsidR="00141F93" w:rsidRPr="00141F93" w:rsidTr="00141F93"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4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4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Наличие общей темы занятия дает возможность начать работу одновременно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с детьми всех возрастных подгрупп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2796"/>
        <w:gridCol w:w="2021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Передать колорит осени, разноцветность разных пород деревьев.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Уметь отображать осенние наблюдения в природе.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 Беседа об осени. Задание нарисовать: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Парк в солнечный день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Парк осенью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Дорожки в парке, желтые зеленые листья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Показ приемов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 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Занятия по теме также может иметь общую тему: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а)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58"/>
        <w:gridCol w:w="2043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 впечатлениях об экскурсии в лес.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Лепить с натуры  грибы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Лепить грибы по памяти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Лепить ножку гриба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Показ приемов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62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б)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2499"/>
        <w:gridCol w:w="2117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 любимой сказке.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Для малышей: отгадать с какой сказки песня «Я колобок…»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Задание: вылепить персонажи к сказке «Колобок»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Лепка животных скульптурная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Лепка животных конструктивная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Лепка колобка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 Итог занятия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Общее для всех возрастных подгрупп занятие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по развитию речи и ознакомлению с природой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а)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2875"/>
        <w:gridCol w:w="2786"/>
        <w:gridCol w:w="156"/>
        <w:gridCol w:w="156"/>
      </w:tblGrid>
      <w:tr w:rsidR="00141F93" w:rsidRPr="00141F93" w:rsidTr="00141F93">
        <w:trPr>
          <w:gridAfter w:val="2"/>
        </w:trPr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об осени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Вопросы: Какие времена года вы знаете?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 Что характерно каждому времени  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 года?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 Чем отличается весна от осени?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самостоятельного задания.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1.Классифицировать: картинки (10 -12)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2"/>
        </w:trPr>
        <w:tc>
          <w:tcPr>
            <w:tcW w:w="28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2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«Когда это было?»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Что нарисовано на картине?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Какие деревья? Что делают дети?</w:t>
            </w: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задания. Взять с вазы листья тех деревьев, которые изображены на картине.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Отгадывание их. 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2"/>
        </w:trPr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Стихотворения  об осени</w:t>
            </w:r>
          </w:p>
        </w:tc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Приметы осени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</w:tr>
      <w:tr w:rsidR="00141F93" w:rsidRPr="00141F93" w:rsidTr="00141F93">
        <w:trPr>
          <w:gridAfter w:val="2"/>
        </w:trPr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 Итог занятия</w:t>
            </w:r>
          </w:p>
        </w:tc>
        <w:tc>
          <w:tcPr>
            <w:tcW w:w="41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б)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2708"/>
        <w:gridCol w:w="2414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Беседа о домашних и диких животных: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Какие есть животные? Какие животные называются домашними, почему?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Какие животные называются дикими и почему? Польза от домашних и диких животных?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Задание – классифицировать: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Дикие животные, которые приносят пользу или вред. Составить об одном из них рассказ.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Домашние животные, которые оказывают помощь в труде. Вспомнить загадки о животных.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«Корова и теленок».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Вопросы: Кто нарисован? Что делают? Кто ухаживает за коровой?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задания: к картинам подобрать картинки с изображением того, что они едят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Загадывание загадок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Отгадывают и имитируют голоса животных, приносят картинки.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Составляют рассказы. Итог занятия.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в)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433"/>
        <w:gridCol w:w="2332"/>
        <w:gridCol w:w="156"/>
      </w:tblGrid>
      <w:tr w:rsidR="00141F93" w:rsidRPr="00141F93" w:rsidTr="00141F93">
        <w:trPr>
          <w:gridAfter w:val="1"/>
        </w:trPr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rPr>
          <w:gridAfter w:val="1"/>
        </w:trPr>
        <w:tc>
          <w:tcPr>
            <w:tcW w:w="2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общественной пользе труда, распространенной в данной местности.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и уважения к труду. Дать знания о труде людей и машин, которые облегчают труд людей.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детей о труде, о тех кто заботится о них в ДОУ: няне, помощнике воспитателя (помогают одеваться и раздеваться, убирают помещение). Повар готовит еду, врач лечит.</w:t>
            </w:r>
          </w:p>
        </w:tc>
      </w:tr>
      <w:tr w:rsidR="00141F93" w:rsidRPr="00141F93" w:rsidTr="00141F93">
        <w:trPr>
          <w:gridAfter w:val="1"/>
        </w:trPr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«Новенькая»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Вопросы: Как встретили девочку в дошкольном учреждении?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Кто о ней позаботиться в дошкольном учреждении?</w:t>
            </w:r>
          </w:p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 Почему девочка пришла в дошкольное учреждение?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 Где работают родители девочки?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1"/>
        </w:trPr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классифицировать: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1"/>
        </w:trPr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кто, где работает: в городе, в поселениях. Подобрать картинки кем работают родители ребенка. Рассказать об их работе (15 сюжетных картинок)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подобрать к картинкам с изображением людей разных специальностей машины, которые облегчают труд (20 предметных картинок), объяснить выбор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Отыскать картинки тех, кто работает в дошкольном учреждении, обосновать свой выбор</w:t>
            </w:r>
          </w:p>
        </w:tc>
      </w:tr>
      <w:tr w:rsidR="00141F93" w:rsidRPr="00141F93" w:rsidTr="00141F93">
        <w:trPr>
          <w:gridAfter w:val="1"/>
        </w:trPr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1"/>
        </w:trPr>
        <w:tc>
          <w:tcPr>
            <w:tcW w:w="9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воспитателя о людях разных специальностей путем демонстрации соответствующих картинок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rPr>
          <w:gridAfter w:val="1"/>
        </w:trPr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Рассказы детей о работе родителей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Дополнение к рассказам: что необходимо родителям для их работы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прогулку.</w:t>
            </w:r>
          </w:p>
        </w:tc>
      </w:tr>
      <w:tr w:rsidR="00141F93" w:rsidRPr="00141F93" w:rsidTr="00141F93">
        <w:trPr>
          <w:gridAfter w:val="1"/>
        </w:trPr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Занятие по ознакомлению элементами математики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проводится аналогично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689"/>
        <w:gridCol w:w="2765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составом числа 4 из двух меньших. Учить </w:t>
            </w:r>
            <w:proofErr w:type="gramStart"/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раскладывать  число</w:t>
            </w:r>
            <w:proofErr w:type="gramEnd"/>
            <w:r w:rsidRPr="00141F93">
              <w:rPr>
                <w:rFonts w:ascii="Times New Roman" w:hAnsi="Times New Roman" w:cs="Times New Roman"/>
                <w:sz w:val="28"/>
                <w:szCs w:val="28"/>
              </w:rPr>
              <w:t xml:space="preserve"> на 2 меньших  и образовывать число из 2 меньших. Закрепить счет в пределах 10 с участием слухового, зрительного и двигательного анализаторов. Устанавливать взаимоотношения между смежными числами.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ромбом. Учить показывать стороны, углы, сравнивать его с квадратом. Закрепить счет в пределах 5 с участием слухового, зрительного и двигательного анализаторов. Учить устанавливать отношения между смежными числами.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Научить сравнивать предметы по высоте (контрастные и одинаковые), определять результаты сравнения соответствующим словом: выше, ниже, равные по высоте.</w:t>
            </w: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состава числа из 2-ух меньших (карточки). Объяснение самостоятельной работы: рисование квадратов разного цвета на закрепление состава числа из 2-ух меньших и подбор соответствующих цифр.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Взаимопроверка выполнения задания.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 по ознакомлению с ромбом возле стола воспитателя, объяснение самостоятельной работы: обведение по контуру  и заштриховка ромба.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Взаимоконтроль за правильностью выполнения.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 возле стола воспитателя по сравнению контрастных и одинаковых по высоте  предметов. Объяснение задания: построить  ворота для кукол.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Закрепление счета в пределах 5-10, отношений между смежными числами. Игра «Покажи такую цифру, сколько сделано движений»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Сбор на прогулку.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Считай дальше от названного числа. Назови число на 1 больше, меньше.</w:t>
            </w:r>
          </w:p>
        </w:tc>
        <w:tc>
          <w:tcPr>
            <w:tcW w:w="3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sz w:val="28"/>
          <w:szCs w:val="28"/>
        </w:rPr>
        <w:t>          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ТИП  II.  Занятие со всеми детьми, но по разным разделам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1.Две группы заняты математикой, а одна рисованием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 (начало последовательное)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759"/>
        <w:gridCol w:w="2460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Игры детей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беседа,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задания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материала: задание с усложнением для подготовительной подгруппы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  <w:tr w:rsidR="00141F93" w:rsidRPr="00141F93" w:rsidTr="00141F93"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Проверка задания.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Проверка задания.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 Итог 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2.Две группы заняты лепкой, а одна по теме: «Ознакомление с природой»</w:t>
      </w:r>
    </w:p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 (начало одновременное).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2591"/>
        <w:gridCol w:w="2097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91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  диких животных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 Объяснение задания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Работа с детьми по теме, дидактические игры, выполнение заданий.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F93" w:rsidRPr="00141F93" w:rsidRDefault="00141F93" w:rsidP="00141F93">
      <w:pPr>
        <w:rPr>
          <w:rFonts w:ascii="Times New Roman" w:hAnsi="Times New Roman" w:cs="Times New Roman"/>
          <w:sz w:val="28"/>
          <w:szCs w:val="28"/>
        </w:rPr>
      </w:pPr>
      <w:r w:rsidRPr="00141F93">
        <w:rPr>
          <w:rFonts w:ascii="Times New Roman" w:hAnsi="Times New Roman" w:cs="Times New Roman"/>
          <w:b/>
          <w:bCs/>
          <w:sz w:val="28"/>
          <w:szCs w:val="28"/>
        </w:rPr>
        <w:t>3.Одна из подгрупп занята ИЗО, в другой подгруппе занятие по математике начинается последовательно, предусматривается возможность сообщения нового материала одновременно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2779"/>
        <w:gridCol w:w="2426"/>
      </w:tblGrid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Седьмой год</w:t>
            </w:r>
          </w:p>
        </w:tc>
        <w:tc>
          <w:tcPr>
            <w:tcW w:w="2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Шестой год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Четвертый год</w:t>
            </w: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 Игры   детей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беседа,</w:t>
            </w:r>
          </w:p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задания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материала, задания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5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93" w:rsidRPr="00141F93" w:rsidTr="00141F93">
        <w:tc>
          <w:tcPr>
            <w:tcW w:w="29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5C8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93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1F93" w:rsidRPr="00141F93" w:rsidRDefault="00141F93" w:rsidP="00141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025" w:rsidRPr="00141F93" w:rsidRDefault="00982025">
      <w:pPr>
        <w:rPr>
          <w:rFonts w:ascii="Times New Roman" w:hAnsi="Times New Roman" w:cs="Times New Roman"/>
          <w:sz w:val="28"/>
          <w:szCs w:val="28"/>
        </w:rPr>
      </w:pPr>
    </w:p>
    <w:sectPr w:rsidR="00982025" w:rsidRPr="00141F93" w:rsidSect="0098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1F93"/>
    <w:rsid w:val="00141F93"/>
    <w:rsid w:val="00270BF7"/>
    <w:rsid w:val="008935C8"/>
    <w:rsid w:val="00982025"/>
    <w:rsid w:val="00D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3B14-78D2-4EBE-AD4F-373B01F4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Administrator</cp:lastModifiedBy>
  <cp:revision>3</cp:revision>
  <dcterms:created xsi:type="dcterms:W3CDTF">2023-09-27T06:30:00Z</dcterms:created>
  <dcterms:modified xsi:type="dcterms:W3CDTF">2023-10-02T08:53:00Z</dcterms:modified>
</cp:coreProperties>
</file>