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Default="00292E69" w:rsidP="00292E69">
      <w:pPr>
        <w:widowControl w:val="0"/>
        <w:jc w:val="center"/>
        <w:rPr>
          <w:bCs/>
          <w:smallCaps/>
          <w:szCs w:val="30"/>
        </w:rPr>
      </w:pP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bCs/>
          <w:smallCaps/>
          <w:sz w:val="30"/>
          <w:szCs w:val="30"/>
        </w:rPr>
      </w:pPr>
      <w:r w:rsidRPr="00292E69">
        <w:rPr>
          <w:rFonts w:ascii="Times New Roman" w:hAnsi="Times New Roman" w:cs="Times New Roman"/>
          <w:bCs/>
          <w:smallCaps/>
          <w:sz w:val="30"/>
          <w:szCs w:val="30"/>
        </w:rPr>
        <w:t>ИЗМЕНЕНИЯ И ДОПОЛНЕНИЯ №2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bCs/>
          <w:smallCaps/>
          <w:sz w:val="30"/>
          <w:szCs w:val="30"/>
        </w:rPr>
        <w:t xml:space="preserve">В </w:t>
      </w:r>
      <w:r w:rsidRPr="00292E69">
        <w:rPr>
          <w:rFonts w:ascii="Times New Roman" w:hAnsi="Times New Roman" w:cs="Times New Roman"/>
          <w:sz w:val="30"/>
          <w:szCs w:val="30"/>
        </w:rPr>
        <w:t xml:space="preserve">КОЛЛЕКТИВНЫЙ ДОГОВОР </w:t>
      </w:r>
      <w:proofErr w:type="gramStart"/>
      <w:r w:rsidRPr="00292E69">
        <w:rPr>
          <w:rFonts w:ascii="Times New Roman" w:hAnsi="Times New Roman" w:cs="Times New Roman"/>
          <w:sz w:val="30"/>
          <w:szCs w:val="30"/>
        </w:rPr>
        <w:t>МЕЖДУ</w:t>
      </w:r>
      <w:proofErr w:type="gramEnd"/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>ГОСУДАРСТВЕННЫМ УЧРЕЖДЕНИЕМ ОБРАЗОВАНИЯ «МИХАЛЬКОВСКАЯ БАЗОВАЯ ШКОЛА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>ГОМЕЛЬСКОГО РАЙОНА»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>И ПЕРВИЧНОЙ ПРОФСОЮЗНОЙ ОРГАНИЗАЦИЕЙ ГОСУДАРСТВЕННОГО УЧРЕЖДЕНИЯ ОБРАЗОВАНИЯ «МИХАЛЬКОВСКАЯ БАЗОВАЯ ШКОЛА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>ГОМЕЛЬСКОГО РАЙОНА»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>НА 2022-2025 ГОДЫ</w:t>
      </w:r>
    </w:p>
    <w:p w:rsidR="00292E69" w:rsidRPr="00292E69" w:rsidRDefault="00292E69" w:rsidP="00292E6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Default="00292E69" w:rsidP="00292E69">
      <w:pPr>
        <w:widowControl w:val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92E69">
        <w:rPr>
          <w:rFonts w:ascii="Times New Roman" w:hAnsi="Times New Roman" w:cs="Times New Roman"/>
          <w:bCs/>
          <w:sz w:val="30"/>
          <w:szCs w:val="30"/>
        </w:rPr>
        <w:lastRenderedPageBreak/>
        <w:t>Изменения и дополнения № 2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bCs/>
          <w:smallCaps/>
          <w:sz w:val="30"/>
          <w:szCs w:val="30"/>
        </w:rPr>
        <w:t xml:space="preserve">в </w:t>
      </w:r>
      <w:r w:rsidRPr="00292E69">
        <w:rPr>
          <w:rFonts w:ascii="Times New Roman" w:hAnsi="Times New Roman" w:cs="Times New Roman"/>
          <w:sz w:val="30"/>
          <w:szCs w:val="30"/>
        </w:rPr>
        <w:t>коллективный договор между государственным учреждением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 и первичной профсоюзной организацией государственного учреждения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 xml:space="preserve"> на 2022-2025 годы.</w:t>
      </w:r>
    </w:p>
    <w:p w:rsidR="00292E69" w:rsidRPr="00292E69" w:rsidRDefault="00292E69" w:rsidP="00292E69">
      <w:pPr>
        <w:widowControl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widowControl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2E69">
        <w:rPr>
          <w:rFonts w:ascii="Times New Roman" w:hAnsi="Times New Roman" w:cs="Times New Roman"/>
          <w:sz w:val="30"/>
          <w:szCs w:val="30"/>
        </w:rPr>
        <w:t>В соответствии с Указом  Президента Республики Беларусь от 18.01.2019 г. № 27 «Об оплате труда работников бюджетных организаций» (с изменениями и дополнениями) внести в коллективный договор между государственным учреждением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 и первичной профсоюзной организацией государственного учреждения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 на 2022-2025 годы (далее – Коллективный договор) следующие изменения и дополнения:</w:t>
      </w:r>
      <w:proofErr w:type="gramEnd"/>
    </w:p>
    <w:p w:rsidR="00292E69" w:rsidRPr="00292E69" w:rsidRDefault="00292E69" w:rsidP="00C11E55">
      <w:pPr>
        <w:pStyle w:val="a4"/>
        <w:numPr>
          <w:ilvl w:val="0"/>
          <w:numId w:val="1"/>
        </w:numPr>
        <w:ind w:left="0" w:firstLine="709"/>
        <w:jc w:val="left"/>
        <w:rPr>
          <w:color w:val="000000" w:themeColor="text1"/>
          <w:szCs w:val="30"/>
        </w:rPr>
      </w:pPr>
      <w:r w:rsidRPr="00292E69">
        <w:rPr>
          <w:color w:val="000000" w:themeColor="text1"/>
          <w:szCs w:val="30"/>
        </w:rPr>
        <w:t>Положение о размере, порядке и условиях премирования работников государственного учреждения образования «</w:t>
      </w:r>
      <w:proofErr w:type="spellStart"/>
      <w:r w:rsidRPr="00292E69">
        <w:rPr>
          <w:color w:val="000000" w:themeColor="text1"/>
          <w:szCs w:val="30"/>
        </w:rPr>
        <w:t>Михальковская</w:t>
      </w:r>
      <w:proofErr w:type="spellEnd"/>
      <w:r w:rsidRPr="00292E69">
        <w:rPr>
          <w:color w:val="000000" w:themeColor="text1"/>
          <w:szCs w:val="30"/>
        </w:rPr>
        <w:t xml:space="preserve"> базовая школа Гомельского района» (Приложение 1) дополнить пунктом 3.3.3.17 следующего содержания:</w:t>
      </w:r>
    </w:p>
    <w:p w:rsidR="00292E69" w:rsidRPr="00292E69" w:rsidRDefault="00C11E55" w:rsidP="00C11E55">
      <w:pPr>
        <w:pStyle w:val="a4"/>
        <w:ind w:left="-142" w:firstLine="0"/>
        <w:jc w:val="left"/>
        <w:rPr>
          <w:szCs w:val="30"/>
        </w:rPr>
      </w:pPr>
      <w:r>
        <w:rPr>
          <w:color w:val="000000" w:themeColor="text1"/>
          <w:szCs w:val="30"/>
        </w:rPr>
        <w:t xml:space="preserve">  </w:t>
      </w:r>
      <w:r w:rsidR="00292E69" w:rsidRPr="00292E69">
        <w:rPr>
          <w:color w:val="000000" w:themeColor="text1"/>
          <w:szCs w:val="30"/>
        </w:rPr>
        <w:t>«</w:t>
      </w:r>
      <w:r w:rsidR="00292E69" w:rsidRPr="00292E69">
        <w:rPr>
          <w:szCs w:val="30"/>
        </w:rPr>
        <w:t xml:space="preserve">3.3.3.17. – участие работников по личной инициативе в мероприятиях </w:t>
      </w:r>
      <w:r>
        <w:rPr>
          <w:szCs w:val="30"/>
        </w:rPr>
        <w:t xml:space="preserve">     </w:t>
      </w:r>
      <w:r w:rsidR="00292E69" w:rsidRPr="00292E69">
        <w:rPr>
          <w:szCs w:val="30"/>
        </w:rPr>
        <w:t>и семинарах  по повышению профессионального уровня и педагогического мастерства (10-200руб)».</w:t>
      </w:r>
    </w:p>
    <w:p w:rsidR="00292E69" w:rsidRPr="00292E69" w:rsidRDefault="00362F3B" w:rsidP="00C11E55">
      <w:pPr>
        <w:pStyle w:val="a4"/>
        <w:ind w:left="709" w:firstLine="0"/>
        <w:rPr>
          <w:color w:val="000000" w:themeColor="text1"/>
          <w:szCs w:val="30"/>
        </w:rPr>
      </w:pPr>
      <w:r>
        <w:rPr>
          <w:szCs w:val="30"/>
        </w:rPr>
        <w:t>2.</w:t>
      </w:r>
      <w:r w:rsidR="00292E69" w:rsidRPr="00292E69">
        <w:rPr>
          <w:szCs w:val="30"/>
        </w:rPr>
        <w:t xml:space="preserve">Подпункт: 3.3.3.13 пункта 3.3.3 </w:t>
      </w:r>
      <w:r w:rsidR="00292E69" w:rsidRPr="00292E69">
        <w:rPr>
          <w:color w:val="000000" w:themeColor="text1"/>
          <w:szCs w:val="30"/>
        </w:rPr>
        <w:t>Положения о размере, порядке и условиях премирования работников государственного учреждения образования «</w:t>
      </w:r>
      <w:proofErr w:type="spellStart"/>
      <w:r w:rsidR="00292E69" w:rsidRPr="00292E69">
        <w:rPr>
          <w:color w:val="000000" w:themeColor="text1"/>
          <w:szCs w:val="30"/>
        </w:rPr>
        <w:t>Михальковская</w:t>
      </w:r>
      <w:proofErr w:type="spellEnd"/>
      <w:r w:rsidR="00292E69" w:rsidRPr="00292E69">
        <w:rPr>
          <w:color w:val="000000" w:themeColor="text1"/>
          <w:szCs w:val="30"/>
        </w:rPr>
        <w:t xml:space="preserve"> базовая школа  Гомельского района» (Приложение 1) </w:t>
      </w:r>
      <w:r w:rsidR="00292E69" w:rsidRPr="00292E69">
        <w:rPr>
          <w:szCs w:val="30"/>
        </w:rPr>
        <w:t>исключить.</w:t>
      </w:r>
    </w:p>
    <w:p w:rsidR="00292E69" w:rsidRPr="00292E69" w:rsidRDefault="00C11E55" w:rsidP="00C11E55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362F3B">
        <w:rPr>
          <w:rFonts w:ascii="Times New Roman" w:hAnsi="Times New Roman" w:cs="Times New Roman"/>
          <w:sz w:val="30"/>
          <w:szCs w:val="30"/>
        </w:rPr>
        <w:t>3.</w:t>
      </w:r>
      <w:r w:rsidR="00292E69" w:rsidRPr="00292E69">
        <w:rPr>
          <w:rFonts w:ascii="Times New Roman" w:hAnsi="Times New Roman" w:cs="Times New Roman"/>
          <w:sz w:val="30"/>
          <w:szCs w:val="30"/>
        </w:rPr>
        <w:t>П</w:t>
      </w:r>
      <w:r w:rsidR="00292E69"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ункт 2.2.4.11 </w:t>
      </w:r>
      <w:r w:rsidR="00292E69" w:rsidRPr="00292E69">
        <w:rPr>
          <w:rFonts w:ascii="Times New Roman" w:hAnsi="Times New Roman" w:cs="Times New Roman"/>
          <w:sz w:val="30"/>
          <w:szCs w:val="30"/>
        </w:rPr>
        <w:t>Положения о размере, порядке и условиях установления надбавки за высокие достижения работникам государственного учреждения образования «</w:t>
      </w:r>
      <w:proofErr w:type="spellStart"/>
      <w:r w:rsidR="00292E69"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="00292E69"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 (Приложение 2</w:t>
      </w:r>
      <w:r w:rsidR="00292E69"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>) исключить.</w:t>
      </w:r>
    </w:p>
    <w:p w:rsidR="00292E69" w:rsidRPr="00292E69" w:rsidRDefault="00C11E55" w:rsidP="00C11E55">
      <w:pPr>
        <w:pStyle w:val="a4"/>
        <w:ind w:left="0" w:firstLine="0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       </w:t>
      </w:r>
      <w:r w:rsidR="00292E69">
        <w:rPr>
          <w:color w:val="000000" w:themeColor="text1"/>
          <w:szCs w:val="30"/>
        </w:rPr>
        <w:t>4.</w:t>
      </w:r>
      <w:r w:rsidR="00292E69" w:rsidRPr="00292E69">
        <w:rPr>
          <w:color w:val="000000" w:themeColor="text1"/>
          <w:szCs w:val="30"/>
        </w:rPr>
        <w:t>П</w:t>
      </w:r>
      <w:r w:rsidR="00292E69" w:rsidRPr="00292E69">
        <w:rPr>
          <w:szCs w:val="30"/>
          <w:lang w:val="be-BY"/>
        </w:rPr>
        <w:t xml:space="preserve">ункт 6 </w:t>
      </w:r>
      <w:r w:rsidR="00292E69" w:rsidRPr="00292E69">
        <w:rPr>
          <w:color w:val="000000" w:themeColor="text1"/>
          <w:szCs w:val="30"/>
        </w:rPr>
        <w:t xml:space="preserve">Положения о порядке оказания </w:t>
      </w:r>
      <w:proofErr w:type="gramStart"/>
      <w:r w:rsidR="00292E69" w:rsidRPr="00292E69">
        <w:rPr>
          <w:color w:val="000000" w:themeColor="text1"/>
          <w:szCs w:val="30"/>
        </w:rPr>
        <w:t>материальной</w:t>
      </w:r>
      <w:proofErr w:type="gramEnd"/>
      <w:r w:rsidR="00292E69" w:rsidRPr="00292E69">
        <w:rPr>
          <w:color w:val="000000" w:themeColor="text1"/>
          <w:szCs w:val="30"/>
        </w:rPr>
        <w:t xml:space="preserve"> </w:t>
      </w:r>
      <w:proofErr w:type="spellStart"/>
      <w:r w:rsidR="00292E69" w:rsidRPr="00292E69">
        <w:rPr>
          <w:color w:val="000000" w:themeColor="text1"/>
          <w:szCs w:val="30"/>
        </w:rPr>
        <w:t>помощи</w:t>
      </w:r>
      <w:r w:rsidR="00292E69" w:rsidRPr="00292E69">
        <w:rPr>
          <w:szCs w:val="30"/>
        </w:rPr>
        <w:t>работникам</w:t>
      </w:r>
      <w:proofErr w:type="spellEnd"/>
      <w:r w:rsidR="00292E69" w:rsidRPr="00292E69">
        <w:rPr>
          <w:szCs w:val="30"/>
        </w:rPr>
        <w:t xml:space="preserve"> государственного учреждения образования «</w:t>
      </w:r>
      <w:proofErr w:type="spellStart"/>
      <w:r w:rsidR="00292E69" w:rsidRPr="00292E69">
        <w:rPr>
          <w:szCs w:val="30"/>
        </w:rPr>
        <w:t>Михальковская</w:t>
      </w:r>
      <w:proofErr w:type="spellEnd"/>
      <w:r w:rsidR="00292E69" w:rsidRPr="00292E69">
        <w:rPr>
          <w:szCs w:val="30"/>
        </w:rPr>
        <w:t xml:space="preserve"> базовая школа Гомельского района»</w:t>
      </w:r>
      <w:r w:rsidR="00292E69" w:rsidRPr="00292E69">
        <w:rPr>
          <w:szCs w:val="30"/>
          <w:lang w:val="be-BY"/>
        </w:rPr>
        <w:t xml:space="preserve"> (Приложение 3) исключить.</w:t>
      </w:r>
    </w:p>
    <w:p w:rsidR="00292E69" w:rsidRPr="00292E69" w:rsidRDefault="00292E69" w:rsidP="00292E6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C11E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2E69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Pr="00292E6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Пункт</w:t>
      </w:r>
      <w:r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 Положения о порядке оказания материальной помощи </w:t>
      </w:r>
      <w:r w:rsidRPr="00292E69">
        <w:rPr>
          <w:rFonts w:ascii="Times New Roman" w:hAnsi="Times New Roman" w:cs="Times New Roman"/>
          <w:sz w:val="30"/>
          <w:szCs w:val="30"/>
        </w:rPr>
        <w:t>работникам государственного учреждения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</w:t>
      </w:r>
      <w:r w:rsidRPr="00292E69">
        <w:rPr>
          <w:rFonts w:ascii="Times New Roman" w:hAnsi="Times New Roman" w:cs="Times New Roman"/>
          <w:sz w:val="30"/>
          <w:szCs w:val="30"/>
          <w:lang w:val="be-BY"/>
        </w:rPr>
        <w:t xml:space="preserve"> (Приложение 3)</w:t>
      </w:r>
      <w:r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исключить.</w:t>
      </w:r>
    </w:p>
    <w:p w:rsidR="00292E69" w:rsidRPr="00292E69" w:rsidRDefault="00292E69" w:rsidP="00292E69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 xml:space="preserve">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6.</w:t>
      </w:r>
      <w:r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 10 Положения о порядке оказания материальной помощи </w:t>
      </w:r>
      <w:r w:rsidRPr="00292E69">
        <w:rPr>
          <w:rFonts w:ascii="Times New Roman" w:hAnsi="Times New Roman" w:cs="Times New Roman"/>
          <w:sz w:val="30"/>
          <w:szCs w:val="30"/>
        </w:rPr>
        <w:t>работникам государственного учреждения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</w:t>
      </w:r>
      <w:r w:rsidRPr="00292E69">
        <w:rPr>
          <w:rFonts w:ascii="Times New Roman" w:hAnsi="Times New Roman" w:cs="Times New Roman"/>
          <w:sz w:val="30"/>
          <w:szCs w:val="30"/>
          <w:lang w:val="be-BY"/>
        </w:rPr>
        <w:t xml:space="preserve"> (Приложение 3) </w:t>
      </w:r>
      <w:r w:rsidRPr="00292E69">
        <w:rPr>
          <w:rFonts w:ascii="Times New Roman" w:hAnsi="Times New Roman" w:cs="Times New Roman"/>
          <w:color w:val="000000" w:themeColor="text1"/>
          <w:sz w:val="30"/>
          <w:szCs w:val="30"/>
        </w:rPr>
        <w:t>исключить.</w:t>
      </w:r>
    </w:p>
    <w:p w:rsidR="00292E69" w:rsidRPr="00292E69" w:rsidRDefault="00292E69" w:rsidP="00292E69">
      <w:pPr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292E69">
        <w:rPr>
          <w:rFonts w:ascii="Times New Roman" w:hAnsi="Times New Roman" w:cs="Times New Roman"/>
          <w:sz w:val="30"/>
          <w:szCs w:val="30"/>
        </w:rPr>
        <w:t>Изменения и дополнения одобрены и подписаны на профсоюзном собрании работников государственного учреждения образования «</w:t>
      </w:r>
      <w:proofErr w:type="spellStart"/>
      <w:r w:rsidRPr="00292E69">
        <w:rPr>
          <w:rFonts w:ascii="Times New Roman" w:hAnsi="Times New Roman" w:cs="Times New Roman"/>
          <w:sz w:val="30"/>
          <w:szCs w:val="30"/>
        </w:rPr>
        <w:t>Михальковская</w:t>
      </w:r>
      <w:proofErr w:type="spellEnd"/>
      <w:r w:rsidRPr="00292E69">
        <w:rPr>
          <w:rFonts w:ascii="Times New Roman" w:hAnsi="Times New Roman" w:cs="Times New Roman"/>
          <w:sz w:val="30"/>
          <w:szCs w:val="30"/>
        </w:rPr>
        <w:t xml:space="preserve"> базовая школа Гомельского района» от 25.09.2023 года, протокол № 2.</w:t>
      </w:r>
    </w:p>
    <w:p w:rsidR="00292E69" w:rsidRPr="00292E69" w:rsidRDefault="00292E69" w:rsidP="00292E6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92E69">
        <w:rPr>
          <w:sz w:val="30"/>
          <w:szCs w:val="30"/>
        </w:rPr>
        <w:t>7. Изменения и дополнения вступают в силу с 01.10.2023 года.</w:t>
      </w:r>
    </w:p>
    <w:p w:rsidR="00292E69" w:rsidRPr="00292E69" w:rsidRDefault="00292E69" w:rsidP="00292E6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jc w:val="both"/>
        <w:rPr>
          <w:rFonts w:ascii="Times New Roman" w:hAnsi="Times New Roman" w:cs="Times New Roman"/>
          <w:sz w:val="30"/>
          <w:szCs w:val="30"/>
        </w:rPr>
      </w:pPr>
      <w:r w:rsidRPr="00292E69">
        <w:rPr>
          <w:rFonts w:ascii="Times New Roman" w:hAnsi="Times New Roman" w:cs="Times New Roman"/>
          <w:sz w:val="30"/>
          <w:szCs w:val="30"/>
        </w:rPr>
        <w:t xml:space="preserve">По поручению сторон подписали </w:t>
      </w:r>
      <w:proofErr w:type="gramStart"/>
      <w:r w:rsidRPr="00292E69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292E69">
        <w:rPr>
          <w:rFonts w:ascii="Times New Roman" w:hAnsi="Times New Roman" w:cs="Times New Roman"/>
          <w:sz w:val="30"/>
          <w:szCs w:val="30"/>
        </w:rPr>
        <w:t>:</w:t>
      </w:r>
      <w:r w:rsidRPr="00292E69">
        <w:rPr>
          <w:rFonts w:ascii="Times New Roman" w:hAnsi="Times New Roman" w:cs="Times New Roman"/>
          <w:sz w:val="30"/>
          <w:szCs w:val="30"/>
        </w:rPr>
        <w:tab/>
      </w:r>
    </w:p>
    <w:p w:rsidR="00292E69" w:rsidRPr="00292E69" w:rsidRDefault="00292E69" w:rsidP="00292E69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4" w:type="dxa"/>
        <w:tblLook w:val="04A0"/>
      </w:tblPr>
      <w:tblGrid>
        <w:gridCol w:w="4678"/>
        <w:gridCol w:w="4956"/>
      </w:tblGrid>
      <w:tr w:rsidR="00292E69" w:rsidRPr="00292E69" w:rsidTr="00292E69">
        <w:tc>
          <w:tcPr>
            <w:tcW w:w="4678" w:type="dxa"/>
            <w:hideMark/>
          </w:tcPr>
          <w:p w:rsidR="00292E69" w:rsidRPr="00292E69" w:rsidRDefault="00292E69" w:rsidP="00362F3B">
            <w:pPr>
              <w:spacing w:after="0" w:line="256" w:lineRule="auto"/>
              <w:ind w:firstLine="2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</w:t>
            </w:r>
          </w:p>
          <w:p w:rsidR="00292E69" w:rsidRPr="00292E69" w:rsidRDefault="00292E69" w:rsidP="00362F3B">
            <w:pPr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образования «</w:t>
            </w:r>
            <w:proofErr w:type="spellStart"/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Михальковская</w:t>
            </w:r>
            <w:proofErr w:type="spellEnd"/>
            <w:r w:rsidRPr="00292E69">
              <w:rPr>
                <w:rFonts w:ascii="Times New Roman" w:hAnsi="Times New Roman" w:cs="Times New Roman"/>
                <w:sz w:val="30"/>
                <w:szCs w:val="30"/>
              </w:rPr>
              <w:t xml:space="preserve"> базовая школа Гомельского района»             </w:t>
            </w:r>
          </w:p>
        </w:tc>
        <w:tc>
          <w:tcPr>
            <w:tcW w:w="4956" w:type="dxa"/>
            <w:hideMark/>
          </w:tcPr>
          <w:p w:rsidR="00292E69" w:rsidRPr="00292E69" w:rsidRDefault="00292E69" w:rsidP="00362F3B">
            <w:pPr>
              <w:tabs>
                <w:tab w:val="left" w:pos="4012"/>
              </w:tabs>
              <w:spacing w:after="0" w:line="256" w:lineRule="auto"/>
              <w:ind w:right="28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Первичной профсоюзной организации  «</w:t>
            </w:r>
            <w:proofErr w:type="spellStart"/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Михальковская</w:t>
            </w:r>
            <w:proofErr w:type="spellEnd"/>
            <w:r w:rsidRPr="00292E69">
              <w:rPr>
                <w:rFonts w:ascii="Times New Roman" w:hAnsi="Times New Roman" w:cs="Times New Roman"/>
                <w:sz w:val="30"/>
                <w:szCs w:val="30"/>
              </w:rPr>
              <w:t xml:space="preserve"> базовая школа Гомельского района» Белорусского профессионального союза работников образования и науки</w:t>
            </w:r>
          </w:p>
        </w:tc>
      </w:tr>
      <w:tr w:rsidR="00292E69" w:rsidRPr="00292E69" w:rsidTr="00292E69">
        <w:tc>
          <w:tcPr>
            <w:tcW w:w="4678" w:type="dxa"/>
            <w:hideMark/>
          </w:tcPr>
          <w:p w:rsidR="00292E69" w:rsidRPr="00292E69" w:rsidRDefault="00292E69" w:rsidP="00362F3B">
            <w:pPr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Директор                 В.М.Сычева</w:t>
            </w:r>
          </w:p>
        </w:tc>
        <w:tc>
          <w:tcPr>
            <w:tcW w:w="4956" w:type="dxa"/>
            <w:hideMark/>
          </w:tcPr>
          <w:p w:rsidR="00292E69" w:rsidRPr="00292E69" w:rsidRDefault="00292E69" w:rsidP="00362F3B">
            <w:pPr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92E6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Pr="00292E69">
              <w:rPr>
                <w:rFonts w:ascii="Times New Roman" w:hAnsi="Times New Roman" w:cs="Times New Roman"/>
                <w:sz w:val="30"/>
                <w:szCs w:val="30"/>
              </w:rPr>
              <w:t>Л.С.Григоренко</w:t>
            </w:r>
            <w:proofErr w:type="spellEnd"/>
          </w:p>
        </w:tc>
      </w:tr>
    </w:tbl>
    <w:p w:rsidR="00292E69" w:rsidRPr="00292E69" w:rsidRDefault="00292E69" w:rsidP="00362F3B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292E69" w:rsidRPr="00292E69" w:rsidRDefault="00292E69" w:rsidP="00362F3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292E69" w:rsidRDefault="00292E69" w:rsidP="00292E69">
      <w:pPr>
        <w:widowControl w:val="0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widowControl w:val="0"/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292E69" w:rsidRPr="00292E69" w:rsidRDefault="00292E69" w:rsidP="00292E69">
      <w:pPr>
        <w:rPr>
          <w:rFonts w:ascii="Times New Roman" w:hAnsi="Times New Roman" w:cs="Times New Roman"/>
          <w:sz w:val="30"/>
          <w:szCs w:val="30"/>
        </w:rPr>
      </w:pPr>
    </w:p>
    <w:p w:rsidR="009A72E9" w:rsidRPr="00292E69" w:rsidRDefault="009A72E9">
      <w:pPr>
        <w:rPr>
          <w:rFonts w:ascii="Times New Roman" w:hAnsi="Times New Roman" w:cs="Times New Roman"/>
          <w:sz w:val="30"/>
          <w:szCs w:val="30"/>
        </w:rPr>
      </w:pPr>
    </w:p>
    <w:sectPr w:rsidR="009A72E9" w:rsidRPr="00292E69" w:rsidSect="0004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70E"/>
    <w:multiLevelType w:val="hybridMultilevel"/>
    <w:tmpl w:val="C944BE42"/>
    <w:lvl w:ilvl="0" w:tplc="13CA6F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92E69"/>
    <w:rsid w:val="0004528C"/>
    <w:rsid w:val="00292E69"/>
    <w:rsid w:val="00362F3B"/>
    <w:rsid w:val="00444E8B"/>
    <w:rsid w:val="009A72E9"/>
    <w:rsid w:val="00C1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2E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E69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2024-03-01T08:17:00Z</dcterms:created>
  <dcterms:modified xsi:type="dcterms:W3CDTF">2024-03-01T08:44:00Z</dcterms:modified>
</cp:coreProperties>
</file>