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3A" w:rsidRDefault="00FC223A" w:rsidP="00FC223A">
      <w:pPr>
        <w:tabs>
          <w:tab w:val="left" w:pos="8931"/>
        </w:tabs>
        <w:spacing w:after="0"/>
        <w:rPr>
          <w:rFonts w:ascii="Times New Roman" w:hAnsi="Times New Roman" w:cs="Times New Roman"/>
          <w:b/>
          <w:color w:val="05570D"/>
          <w:sz w:val="32"/>
          <w:szCs w:val="32"/>
        </w:rPr>
      </w:pPr>
      <w:r>
        <w:rPr>
          <w:rFonts w:ascii="Times New Roman" w:hAnsi="Times New Roman" w:cs="Times New Roman"/>
          <w:b/>
          <w:color w:val="05570D"/>
          <w:sz w:val="32"/>
          <w:szCs w:val="32"/>
        </w:rPr>
        <w:t>Урок физической культуры и здоровья в 1 классе.</w:t>
      </w:r>
    </w:p>
    <w:p w:rsidR="00FC223A" w:rsidRDefault="00FC223A" w:rsidP="00FC223A">
      <w:pPr>
        <w:tabs>
          <w:tab w:val="left" w:pos="8931"/>
        </w:tabs>
        <w:spacing w:after="0"/>
        <w:rPr>
          <w:rFonts w:ascii="Times New Roman" w:hAnsi="Times New Roman" w:cs="Times New Roman"/>
          <w:b/>
          <w:color w:val="05570D"/>
          <w:sz w:val="32"/>
          <w:szCs w:val="32"/>
        </w:rPr>
      </w:pPr>
      <w:r>
        <w:rPr>
          <w:rFonts w:ascii="Times New Roman" w:hAnsi="Times New Roman" w:cs="Times New Roman"/>
          <w:b/>
          <w:color w:val="05570D"/>
          <w:sz w:val="32"/>
          <w:szCs w:val="32"/>
          <w:lang w:val="be-BY"/>
        </w:rPr>
        <w:t>Прыжк</w:t>
      </w:r>
      <w:r>
        <w:rPr>
          <w:rFonts w:ascii="Times New Roman" w:hAnsi="Times New Roman" w:cs="Times New Roman"/>
          <w:b/>
          <w:color w:val="05570D"/>
          <w:sz w:val="32"/>
          <w:szCs w:val="32"/>
        </w:rPr>
        <w:t>и в длину с места толчком двух ног.</w:t>
      </w:r>
    </w:p>
    <w:p w:rsidR="00FC223A" w:rsidRDefault="00FC223A" w:rsidP="00FC223A">
      <w:pPr>
        <w:spacing w:after="0" w:line="240" w:lineRule="auto"/>
        <w:rPr>
          <w:rFonts w:ascii="Times New Roman" w:hAnsi="Times New Roman" w:cs="Times New Roman"/>
          <w:b/>
          <w:color w:val="CC0000"/>
          <w:sz w:val="28"/>
          <w:szCs w:val="28"/>
          <w:lang w:val="be-BY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6279"/>
      </w:tblGrid>
      <w:tr w:rsidR="00FC223A" w:rsidTr="00FC223A">
        <w:trPr>
          <w:trHeight w:val="3245"/>
        </w:trPr>
        <w:tc>
          <w:tcPr>
            <w:tcW w:w="2405" w:type="dxa"/>
            <w:hideMark/>
          </w:tcPr>
          <w:p w:rsidR="00FC223A" w:rsidRDefault="00FC223A">
            <w:pPr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CC0000"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2228850"/>
                  <wp:effectExtent l="0" t="0" r="0" b="0"/>
                  <wp:docPr id="1" name="Рисунок 1" descr="https://content.schools.by/cache/22/16/22168bfdffe57886024a07ad0dca6f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ntent.schools.by/cache/22/16/22168bfdffe57886024a07ad0dca6f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0" t="18709" r="5891" b="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  <w:hideMark/>
          </w:tcPr>
          <w:p w:rsidR="00FC223A" w:rsidRDefault="00FC223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Циркевич Анна Викторовна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</w:p>
          <w:p w:rsidR="00FC223A" w:rsidRDefault="00FC223A">
            <w:pPr>
              <w:jc w:val="center"/>
              <w:rPr>
                <w:rFonts w:ascii="Times New Roman" w:hAnsi="Times New Roman" w:cs="Times New Roman"/>
                <w:color w:val="CC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 физической культуры и здоровья второй квалификационной категории</w:t>
            </w:r>
          </w:p>
        </w:tc>
      </w:tr>
    </w:tbl>
    <w:p w:rsidR="00FC223A" w:rsidRDefault="00FC223A" w:rsidP="00FC2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C223A" w:rsidRDefault="00FC223A" w:rsidP="00FC223A">
      <w:pPr>
        <w:pStyle w:val="af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прыжкам в длину с места толчком двух ног.</w:t>
      </w:r>
    </w:p>
    <w:p w:rsidR="00FC223A" w:rsidRDefault="00FC223A" w:rsidP="00FC223A">
      <w:pPr>
        <w:pStyle w:val="af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метание малого мяча с места в щит с расстояния 2-3 м из положения стоя лицом к месту метания.</w:t>
      </w:r>
    </w:p>
    <w:p w:rsidR="00FC223A" w:rsidRDefault="00FC223A" w:rsidP="00FC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 (стадион).</w:t>
      </w:r>
    </w:p>
    <w:p w:rsidR="00FC223A" w:rsidRDefault="00FC223A" w:rsidP="00FC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свисток, теннисные мячи.</w:t>
      </w:r>
    </w:p>
    <w:tbl>
      <w:tblPr>
        <w:tblStyle w:val="af8"/>
        <w:tblW w:w="9889" w:type="dxa"/>
        <w:tblLook w:val="04A0" w:firstRow="1" w:lastRow="0" w:firstColumn="1" w:lastColumn="0" w:noHBand="0" w:noVBand="1"/>
      </w:tblPr>
      <w:tblGrid>
        <w:gridCol w:w="776"/>
        <w:gridCol w:w="4435"/>
        <w:gridCol w:w="1418"/>
        <w:gridCol w:w="3260"/>
      </w:tblGrid>
      <w:tr w:rsidR="00FC223A" w:rsidTr="00FC22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задания (упражнения)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</w:t>
            </w: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указания. </w:t>
            </w:r>
          </w:p>
        </w:tc>
      </w:tr>
      <w:tr w:rsidR="00FC223A" w:rsidTr="00FC22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C223A" w:rsidTr="00FC223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3A" w:rsidTr="00FC223A">
        <w:trPr>
          <w:trHeight w:val="28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1.7.1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1.7.2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1.7.3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1.7.4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1.7.5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1.7.6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2.1.3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2.1.4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2.1.5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2.2.3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2.2.4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Построение, прием рапорта, постановка задач учебного занятия.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Ходьба и ее разновидности: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 обход налево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носках, руки в стороны;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пятках, руки за голову;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руки в стороны;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 полном приседе,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 выпадом,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поднимаем колен,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Бег и ее разновидности: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обычный;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руки перед собой, с высоким подниманием бедра;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-руки на пояс,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голени назад;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бег с выносом  прямых ног вперед,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-галопом левым боком; 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-галопом правым боком;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шагом;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Прыжки и их разновидности: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правой ноге,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 левой ноге, руки на пояс;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Ходьба с восстановлением дыхания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Перестроение из одной колонны в две с одновременным поворотом в движении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КОРУ с резиновыми мячами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– стойка ноги врозь, мяч вперед, в правой руке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–правую руку с мячом в сторону;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переложить мяч в левую руку;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–тоже левой рукой влево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 стойка ноги врозь,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 вперед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1-поворот туловища направо 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3-поворот туловища налево;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4-и.п.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– стойка ноги врозь, мяч внизу.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1-3 – наклон вниз, прокатить мяч от правой ноги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левой, от левой к правой;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 выпрямиться.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мяч на полу.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– поставив ступню на мяч,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катать его, вперед-назад, не упуская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– поменять ногу.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стоя, мяч между ног. Прыжки чередованием с ходьбой.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Дыхательное упражнение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«Незнайка».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1-поднять плечи, вдох через нос;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2-опустить плечи, выдох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proofErr w:type="gramEnd"/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Совершенствовать метание малого мяча с места в щит с расстояния 2-3 м из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стоя лицом к месту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метания.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ноги на ширине плеч. Бросок мяча из-за головы двумя руками.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ноги на ширине плеч. Бросок мяча из-за головы одной рукой.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ноги на ширине плеч.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Бросок мяча из-за головы в цель.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стоя лицом в сторону метания, левая нога впереди. Бросок мяча за счет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хлестообразного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движения руки.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стоя лицом в сторону метания, левая нога впереди. Бросок мяча в цель за счет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хлестообразного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движения руки.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прыжкам в длину с места толчком двух ног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руки отведены назад. Выполнить энергичный мах руками вперед- вверх с одновременным разгибанием ног и подъемом на носки.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 же. Выполнить прыжок вверх толчком двумя ногами.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упор присев. Выполнить прыжок вверх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взмахом рук вверх и приземление в положение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руки вперед.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руки отведены назад. Небольшой прыжок вперед в положении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руки вперед.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Подвижная игра «Кто самый меткий»</w:t>
            </w:r>
          </w:p>
          <w:p w:rsidR="00FC223A" w:rsidRDefault="00FC223A">
            <w:pPr>
              <w:pStyle w:val="26"/>
              <w:shd w:val="clear" w:color="auto" w:fill="auto"/>
              <w:spacing w:line="276" w:lineRule="auto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проведения: спортивный зал.</w:t>
            </w:r>
          </w:p>
          <w:p w:rsidR="00FC223A" w:rsidRDefault="00FC223A">
            <w:pPr>
              <w:pStyle w:val="28"/>
              <w:shd w:val="clear" w:color="auto" w:fill="auto"/>
              <w:spacing w:line="276" w:lineRule="auto"/>
              <w:ind w:firstLine="72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 xml:space="preserve">Инвентарь: </w:t>
            </w:r>
            <w:r>
              <w:rPr>
                <w:rFonts w:eastAsia="Arial"/>
                <w:sz w:val="26"/>
                <w:szCs w:val="26"/>
              </w:rPr>
              <w:t>мячи для метания.</w:t>
            </w:r>
          </w:p>
          <w:p w:rsidR="00FC223A" w:rsidRDefault="00FC223A">
            <w:pPr>
              <w:pStyle w:val="28"/>
              <w:shd w:val="clear" w:color="auto" w:fill="auto"/>
              <w:spacing w:line="276" w:lineRule="auto"/>
              <w:ind w:right="20" w:firstLine="72"/>
              <w:rPr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Ход игры</w:t>
            </w:r>
            <w:r>
              <w:rPr>
                <w:rFonts w:eastAsia="Arial"/>
                <w:sz w:val="26"/>
                <w:szCs w:val="26"/>
              </w:rPr>
              <w:t>. Участники делятся на четыре отделени</w:t>
            </w:r>
            <w:r>
              <w:rPr>
                <w:sz w:val="26"/>
                <w:szCs w:val="26"/>
              </w:rPr>
              <w:t xml:space="preserve">я и располагаются в одной шеренге. На противоположной стене, в 2 и 3 м от пола, натянуты два шнура. Линия метания — 4 м от стены. По команде учителя одно отделение выходит на линию метания, становится лицом к стене и, разомкнувшись на вытянутые в </w:t>
            </w:r>
            <w:r>
              <w:rPr>
                <w:sz w:val="26"/>
                <w:szCs w:val="26"/>
              </w:rPr>
              <w:lastRenderedPageBreak/>
              <w:t>стороны руки, занимает исходное положение для метания. По команде все отделение одновременно бросает мячи в стену, стараясь попасть между шнурами. По следующей команде метавшие участники собирают мячи и становятся на свое место. На линию метания выходит другое отделение. За каждое попадание в коридор между шнурами участник приносит своему отделению одно очко.</w:t>
            </w:r>
          </w:p>
          <w:p w:rsidR="00FC223A" w:rsidRDefault="00FC223A">
            <w:pPr>
              <w:pStyle w:val="28"/>
              <w:shd w:val="clear" w:color="auto" w:fill="auto"/>
              <w:spacing w:line="276" w:lineRule="auto"/>
              <w:ind w:right="20" w:firstLin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Выигрывает отделение, набравшее большее количество очков. Можно определить и самого меткого учащегося класса.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</w:t>
            </w:r>
          </w:p>
          <w:p w:rsidR="00FC223A" w:rsidRDefault="00FC223A">
            <w:pPr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Построение. Подведение итогов. Организованный выход из зала.</w:t>
            </w:r>
          </w:p>
          <w:p w:rsidR="00FC223A" w:rsidRDefault="00FC223A">
            <w:pPr>
              <w:spacing w:line="276" w:lineRule="auto"/>
              <w:ind w:firstLine="7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20-30 сек.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мин.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мин.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1-1,5 мин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1-1,5 круга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20-30 сек</w:t>
            </w: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мин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мин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– 4 мин</w:t>
            </w: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0,5 -1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Обратить вниманием на равнение в строю и интервал.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 дистанцию, слушать команды сигналы.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 дистанцию.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Слушать сигналы,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шуметь, не толкаться, смотреть вперед, спина прямая, голову поднять.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Стопы параллельны земле.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 дистанцию.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Ладони касаются бедер.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Пятки касаются ягодиц.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Слушать сигналы.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Ноги прямые.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 дистанцию, слушать команды.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Прыжки выполнять как можно выше. Хорошо отталкиваться.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 за дыханием.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 в стороны, от середины влево и вправо приставными шагами разомкнись!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Спина прямая,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амплитуда,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дыхание произвольное.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прямые, ноги не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отрывая от земли,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Спина прямая, слушаем счёт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Ноги в коленях не сгибать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 за дыханием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шуметь, не толкаться, смотреть вперед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Дыхание произвольное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Слушать сигналы,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шуметь, не толкаться, смотреть вперед, спина прямая, голову поднять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Плечи поднимать выше;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выдохе – расслаблять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мышцы плеч и спины.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Левая рука придерживает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запястье, ноги не сгибаются.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Обращать внимание на работу кисти при броске, плечи не должны разворачиваться.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Обратить внимание на скручивание туловища при отведении мяча назад за спину. 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на расстоянии 2-3 м.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Подъем на носки выполнять как можно выше.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Выше прыжок.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Следить за положением рук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выполнении прыжка. 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Соблюдать дистанцию,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слушать сигналы,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следить за дыханием</w:t>
            </w: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23A" w:rsidRDefault="00FC22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C223A" w:rsidRDefault="00FC223A" w:rsidP="00FC2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23A" w:rsidRDefault="00FC223A" w:rsidP="00FC2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C223A" w:rsidRDefault="00FC223A" w:rsidP="00FC223A">
      <w:pPr>
        <w:pStyle w:val="afa"/>
        <w:numPr>
          <w:ilvl w:val="0"/>
          <w:numId w:val="30"/>
        </w:numPr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Жуков М.Н. Подвижные игры: Учеб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д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 xml:space="preserve">ля студ. </w:t>
      </w:r>
      <w:proofErr w:type="spellStart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пед</w:t>
      </w:r>
      <w:proofErr w:type="spellEnd"/>
      <w:r>
        <w:rPr>
          <w:rFonts w:ascii="Times New Roman" w:eastAsiaTheme="minorEastAsia" w:hAnsi="Times New Roman" w:cs="Times New Roman"/>
          <w:color w:val="auto"/>
          <w:sz w:val="28"/>
          <w:szCs w:val="28"/>
          <w:lang w:val="ru-RU" w:eastAsia="en-US"/>
        </w:rPr>
        <w:t>. вузов. — М.: Издательский центр «Академия», 2000. — 160 с.</w:t>
      </w:r>
    </w:p>
    <w:p w:rsidR="00335E76" w:rsidRDefault="00335E76" w:rsidP="00D312FC">
      <w:pPr>
        <w:tabs>
          <w:tab w:val="left" w:pos="32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9BF" w:rsidRPr="00BE0909" w:rsidRDefault="00AE69BF" w:rsidP="00BE0909">
      <w:pPr>
        <w:pStyle w:val="af9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  <w:sectPr w:rsidR="00AE69BF" w:rsidRPr="00BE0909" w:rsidSect="00881AC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69BF" w:rsidRPr="00BE0909" w:rsidRDefault="00AE69BF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  <w:sectPr w:rsidR="00AE69BF" w:rsidRPr="00BE0909" w:rsidSect="00AE69BF">
          <w:type w:val="continuous"/>
          <w:pgSz w:w="11906" w:h="16838"/>
          <w:pgMar w:top="1134" w:right="851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AC4CF3" w:rsidRPr="00BE0909" w:rsidRDefault="00AC4CF3" w:rsidP="00BE0909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be-BY"/>
        </w:rPr>
      </w:pPr>
    </w:p>
    <w:p w:rsidR="00AA2495" w:rsidRPr="00BE0909" w:rsidRDefault="00AA2495" w:rsidP="00E235FD">
      <w:pPr>
        <w:rPr>
          <w:rFonts w:ascii="Times New Roman" w:hAnsi="Times New Roman" w:cs="Times New Roman"/>
          <w:lang w:val="be-BY"/>
        </w:rPr>
      </w:pPr>
    </w:p>
    <w:sectPr w:rsidR="00AA2495" w:rsidRPr="00BE0909" w:rsidSect="007C0768">
      <w:footerReference w:type="default" r:id="rId14"/>
      <w:type w:val="continuous"/>
      <w:pgSz w:w="11906" w:h="16838"/>
      <w:pgMar w:top="1134" w:right="851" w:bottom="1134" w:left="1701" w:header="709" w:footer="709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94" w:rsidRDefault="001C7594" w:rsidP="00E9611A">
      <w:pPr>
        <w:spacing w:after="0" w:line="240" w:lineRule="auto"/>
      </w:pPr>
      <w:r>
        <w:separator/>
      </w:r>
    </w:p>
  </w:endnote>
  <w:endnote w:type="continuationSeparator" w:id="0">
    <w:p w:rsidR="001C7594" w:rsidRDefault="001C7594" w:rsidP="00E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223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ACD" w:rsidRDefault="00881AC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3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1ACD" w:rsidRPr="00881ACD" w:rsidRDefault="00881AC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1A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A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909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881A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36F5" w:rsidRDefault="00BE36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94" w:rsidRDefault="001C7594" w:rsidP="00E9611A">
      <w:pPr>
        <w:spacing w:after="0" w:line="240" w:lineRule="auto"/>
      </w:pPr>
      <w:r>
        <w:separator/>
      </w:r>
    </w:p>
  </w:footnote>
  <w:footnote w:type="continuationSeparator" w:id="0">
    <w:p w:rsidR="001C7594" w:rsidRDefault="001C7594" w:rsidP="00E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C7594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0" o:spid="_x0000_s2071" type="#_x0000_t75" style="position:absolute;margin-left:0;margin-top:0;width:646pt;height:889.5pt;z-index:-25163673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C7594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21" o:spid="_x0000_s2072" type="#_x0000_t75" style="position:absolute;margin-left:0;margin-top:0;width:646pt;height:889.5pt;z-index:-25163571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BF" w:rsidRDefault="001C7594" w:rsidP="0055416B">
    <w:pPr>
      <w:pStyle w:val="af4"/>
      <w:tabs>
        <w:tab w:val="clear" w:pos="4677"/>
        <w:tab w:val="clear" w:pos="9355"/>
        <w:tab w:val="left" w:pos="6402"/>
      </w:tabs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8219" o:spid="_x0000_s2070" type="#_x0000_t75" style="position:absolute;margin-left:0;margin-top:0;width:646pt;height:889.5pt;z-index:-25163776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  <w:r w:rsidR="00AE69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B"/>
    <w:multiLevelType w:val="hybridMultilevel"/>
    <w:tmpl w:val="081A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5804"/>
    <w:multiLevelType w:val="hybridMultilevel"/>
    <w:tmpl w:val="C490466C"/>
    <w:lvl w:ilvl="0" w:tplc="052261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4810"/>
    <w:multiLevelType w:val="hybridMultilevel"/>
    <w:tmpl w:val="B6A6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3105"/>
    <w:multiLevelType w:val="hybridMultilevel"/>
    <w:tmpl w:val="69B23992"/>
    <w:lvl w:ilvl="0" w:tplc="D2082BE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0374262"/>
    <w:multiLevelType w:val="hybridMultilevel"/>
    <w:tmpl w:val="C43EFF7A"/>
    <w:lvl w:ilvl="0" w:tplc="AA48FE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73A"/>
    <w:multiLevelType w:val="hybridMultilevel"/>
    <w:tmpl w:val="5828807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F3"/>
    <w:multiLevelType w:val="hybridMultilevel"/>
    <w:tmpl w:val="73808B88"/>
    <w:lvl w:ilvl="0" w:tplc="323A4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F7D65"/>
    <w:multiLevelType w:val="hybridMultilevel"/>
    <w:tmpl w:val="791C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0B5A"/>
    <w:multiLevelType w:val="hybridMultilevel"/>
    <w:tmpl w:val="6E0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A44"/>
    <w:multiLevelType w:val="hybridMultilevel"/>
    <w:tmpl w:val="5678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6416"/>
    <w:multiLevelType w:val="hybridMultilevel"/>
    <w:tmpl w:val="8F3C5632"/>
    <w:lvl w:ilvl="0" w:tplc="0774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7350A"/>
    <w:multiLevelType w:val="hybridMultilevel"/>
    <w:tmpl w:val="ACF483E0"/>
    <w:lvl w:ilvl="0" w:tplc="723CEC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131"/>
    <w:multiLevelType w:val="hybridMultilevel"/>
    <w:tmpl w:val="1CE86C96"/>
    <w:lvl w:ilvl="0" w:tplc="31723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F8176B"/>
    <w:multiLevelType w:val="hybridMultilevel"/>
    <w:tmpl w:val="3A4E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F22"/>
    <w:multiLevelType w:val="hybridMultilevel"/>
    <w:tmpl w:val="24844350"/>
    <w:lvl w:ilvl="0" w:tplc="0423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D401A"/>
    <w:multiLevelType w:val="hybridMultilevel"/>
    <w:tmpl w:val="9808DCC2"/>
    <w:lvl w:ilvl="0" w:tplc="7DA0FAD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704040"/>
    <w:multiLevelType w:val="multilevel"/>
    <w:tmpl w:val="390A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82894"/>
    <w:multiLevelType w:val="hybridMultilevel"/>
    <w:tmpl w:val="50506036"/>
    <w:lvl w:ilvl="0" w:tplc="2C5C14C0">
      <w:start w:val="5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2E3B"/>
    <w:multiLevelType w:val="hybridMultilevel"/>
    <w:tmpl w:val="9A0C609C"/>
    <w:lvl w:ilvl="0" w:tplc="0EF2DC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E4895"/>
    <w:multiLevelType w:val="hybridMultilevel"/>
    <w:tmpl w:val="D190F9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CF2"/>
    <w:multiLevelType w:val="hybridMultilevel"/>
    <w:tmpl w:val="9B6E4D8A"/>
    <w:lvl w:ilvl="0" w:tplc="C0340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808CE"/>
    <w:multiLevelType w:val="hybridMultilevel"/>
    <w:tmpl w:val="8D5C88B2"/>
    <w:lvl w:ilvl="0" w:tplc="90CE90B6">
      <w:start w:val="1"/>
      <w:numFmt w:val="upperRoman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5CD"/>
    <w:multiLevelType w:val="hybridMultilevel"/>
    <w:tmpl w:val="79AE972C"/>
    <w:lvl w:ilvl="0" w:tplc="3FCA750A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>
    <w:nsid w:val="6B771229"/>
    <w:multiLevelType w:val="hybridMultilevel"/>
    <w:tmpl w:val="C3B0C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66A1"/>
    <w:multiLevelType w:val="hybridMultilevel"/>
    <w:tmpl w:val="9D44C3A4"/>
    <w:lvl w:ilvl="0" w:tplc="F7B0B232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</w:lvl>
    <w:lvl w:ilvl="3" w:tplc="0423000F" w:tentative="1">
      <w:start w:val="1"/>
      <w:numFmt w:val="decimal"/>
      <w:lvlText w:val="%4."/>
      <w:lvlJc w:val="left"/>
      <w:pPr>
        <w:ind w:left="2595" w:hanging="360"/>
      </w:p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</w:lvl>
    <w:lvl w:ilvl="6" w:tplc="0423000F" w:tentative="1">
      <w:start w:val="1"/>
      <w:numFmt w:val="decimal"/>
      <w:lvlText w:val="%7."/>
      <w:lvlJc w:val="left"/>
      <w:pPr>
        <w:ind w:left="4755" w:hanging="360"/>
      </w:p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5A51C57"/>
    <w:multiLevelType w:val="hybridMultilevel"/>
    <w:tmpl w:val="6C08F75C"/>
    <w:lvl w:ilvl="0" w:tplc="0F545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D2E0F"/>
    <w:multiLevelType w:val="hybridMultilevel"/>
    <w:tmpl w:val="575237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E071EEF"/>
    <w:multiLevelType w:val="hybridMultilevel"/>
    <w:tmpl w:val="D2221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12"/>
  </w:num>
  <w:num w:numId="21">
    <w:abstractNumId w:val="1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0"/>
  </w:num>
  <w:num w:numId="27">
    <w:abstractNumId w:val="10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08"/>
  <w:characterSpacingControl w:val="doNotCompress"/>
  <w:hdrShapeDefaults>
    <o:shapedefaults v:ext="edit" spidmax="2073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1A"/>
    <w:rsid w:val="00013DC2"/>
    <w:rsid w:val="00020A81"/>
    <w:rsid w:val="00025E49"/>
    <w:rsid w:val="0004170D"/>
    <w:rsid w:val="00044138"/>
    <w:rsid w:val="00071FDF"/>
    <w:rsid w:val="0007518C"/>
    <w:rsid w:val="000C1DC7"/>
    <w:rsid w:val="000C3747"/>
    <w:rsid w:val="000E1AD8"/>
    <w:rsid w:val="000E40FA"/>
    <w:rsid w:val="000E7236"/>
    <w:rsid w:val="001026C9"/>
    <w:rsid w:val="0010557A"/>
    <w:rsid w:val="00126B19"/>
    <w:rsid w:val="001273AC"/>
    <w:rsid w:val="001321D6"/>
    <w:rsid w:val="001422C9"/>
    <w:rsid w:val="00145A51"/>
    <w:rsid w:val="00146EC3"/>
    <w:rsid w:val="001475CE"/>
    <w:rsid w:val="00150B5F"/>
    <w:rsid w:val="001624B5"/>
    <w:rsid w:val="00167321"/>
    <w:rsid w:val="001723D6"/>
    <w:rsid w:val="00173490"/>
    <w:rsid w:val="00175DAA"/>
    <w:rsid w:val="001867D7"/>
    <w:rsid w:val="0019043D"/>
    <w:rsid w:val="00197582"/>
    <w:rsid w:val="001B62F1"/>
    <w:rsid w:val="001B63F3"/>
    <w:rsid w:val="001B7FDD"/>
    <w:rsid w:val="001C6022"/>
    <w:rsid w:val="001C7594"/>
    <w:rsid w:val="001E48AC"/>
    <w:rsid w:val="001E6DF0"/>
    <w:rsid w:val="001F4E0A"/>
    <w:rsid w:val="00200320"/>
    <w:rsid w:val="00200FC8"/>
    <w:rsid w:val="0022442B"/>
    <w:rsid w:val="00225DDF"/>
    <w:rsid w:val="002625CC"/>
    <w:rsid w:val="00272BC1"/>
    <w:rsid w:val="00281546"/>
    <w:rsid w:val="00283862"/>
    <w:rsid w:val="002869F5"/>
    <w:rsid w:val="00294EFB"/>
    <w:rsid w:val="002A04D6"/>
    <w:rsid w:val="002A04FB"/>
    <w:rsid w:val="002A3C83"/>
    <w:rsid w:val="002D39A9"/>
    <w:rsid w:val="002D7598"/>
    <w:rsid w:val="002E0E3C"/>
    <w:rsid w:val="002F3187"/>
    <w:rsid w:val="00306EF8"/>
    <w:rsid w:val="0031705B"/>
    <w:rsid w:val="00321250"/>
    <w:rsid w:val="003213A6"/>
    <w:rsid w:val="003242E7"/>
    <w:rsid w:val="00335E76"/>
    <w:rsid w:val="00343E19"/>
    <w:rsid w:val="003527B2"/>
    <w:rsid w:val="0035669D"/>
    <w:rsid w:val="003670CD"/>
    <w:rsid w:val="00367FBC"/>
    <w:rsid w:val="00387B73"/>
    <w:rsid w:val="00391B94"/>
    <w:rsid w:val="00394AA7"/>
    <w:rsid w:val="00395789"/>
    <w:rsid w:val="003C185C"/>
    <w:rsid w:val="003C5747"/>
    <w:rsid w:val="003D62D9"/>
    <w:rsid w:val="003E187E"/>
    <w:rsid w:val="003E6DA1"/>
    <w:rsid w:val="00405004"/>
    <w:rsid w:val="00410BC9"/>
    <w:rsid w:val="00412A55"/>
    <w:rsid w:val="0041351D"/>
    <w:rsid w:val="00435AA6"/>
    <w:rsid w:val="0044457A"/>
    <w:rsid w:val="00447DDC"/>
    <w:rsid w:val="00453139"/>
    <w:rsid w:val="0047493F"/>
    <w:rsid w:val="004977E4"/>
    <w:rsid w:val="004A034D"/>
    <w:rsid w:val="004A0721"/>
    <w:rsid w:val="004A1E1D"/>
    <w:rsid w:val="004A5166"/>
    <w:rsid w:val="004A53A1"/>
    <w:rsid w:val="004B2EE1"/>
    <w:rsid w:val="004C461C"/>
    <w:rsid w:val="004D3D7B"/>
    <w:rsid w:val="004E1ECC"/>
    <w:rsid w:val="004E58CC"/>
    <w:rsid w:val="004E7414"/>
    <w:rsid w:val="004F1146"/>
    <w:rsid w:val="004F191E"/>
    <w:rsid w:val="004F7158"/>
    <w:rsid w:val="00511747"/>
    <w:rsid w:val="0051468E"/>
    <w:rsid w:val="0051519D"/>
    <w:rsid w:val="00525060"/>
    <w:rsid w:val="0055076B"/>
    <w:rsid w:val="00550FE0"/>
    <w:rsid w:val="0055416B"/>
    <w:rsid w:val="005618FC"/>
    <w:rsid w:val="00572F58"/>
    <w:rsid w:val="005758C4"/>
    <w:rsid w:val="00584FD8"/>
    <w:rsid w:val="00587718"/>
    <w:rsid w:val="00593F41"/>
    <w:rsid w:val="00595CEA"/>
    <w:rsid w:val="005A2ECA"/>
    <w:rsid w:val="005A35CD"/>
    <w:rsid w:val="005A3F4F"/>
    <w:rsid w:val="005A6CA3"/>
    <w:rsid w:val="005B30B1"/>
    <w:rsid w:val="005C33CC"/>
    <w:rsid w:val="005C7416"/>
    <w:rsid w:val="005D1136"/>
    <w:rsid w:val="005F3057"/>
    <w:rsid w:val="005F6A89"/>
    <w:rsid w:val="005F77D3"/>
    <w:rsid w:val="005F7F0A"/>
    <w:rsid w:val="0060185D"/>
    <w:rsid w:val="006135F5"/>
    <w:rsid w:val="0063212F"/>
    <w:rsid w:val="00655ED7"/>
    <w:rsid w:val="00655FCB"/>
    <w:rsid w:val="00657202"/>
    <w:rsid w:val="006624E7"/>
    <w:rsid w:val="00665CAE"/>
    <w:rsid w:val="00674F46"/>
    <w:rsid w:val="00696D8F"/>
    <w:rsid w:val="006A0AAF"/>
    <w:rsid w:val="006B34B9"/>
    <w:rsid w:val="006C0B54"/>
    <w:rsid w:val="006C7A6B"/>
    <w:rsid w:val="006D7B74"/>
    <w:rsid w:val="006E13FD"/>
    <w:rsid w:val="006E622C"/>
    <w:rsid w:val="00701EB8"/>
    <w:rsid w:val="007131B3"/>
    <w:rsid w:val="0071701B"/>
    <w:rsid w:val="00722A2B"/>
    <w:rsid w:val="00734863"/>
    <w:rsid w:val="00734A1C"/>
    <w:rsid w:val="00741BB2"/>
    <w:rsid w:val="007468DA"/>
    <w:rsid w:val="0075105C"/>
    <w:rsid w:val="00754023"/>
    <w:rsid w:val="00781021"/>
    <w:rsid w:val="007875B9"/>
    <w:rsid w:val="00791A94"/>
    <w:rsid w:val="00792A94"/>
    <w:rsid w:val="007A273C"/>
    <w:rsid w:val="007A53D9"/>
    <w:rsid w:val="007C0768"/>
    <w:rsid w:val="007C1C9C"/>
    <w:rsid w:val="007C4F4A"/>
    <w:rsid w:val="007E1E24"/>
    <w:rsid w:val="007F18A0"/>
    <w:rsid w:val="007F77AA"/>
    <w:rsid w:val="00800DBF"/>
    <w:rsid w:val="00804B50"/>
    <w:rsid w:val="00815687"/>
    <w:rsid w:val="00815C79"/>
    <w:rsid w:val="00837679"/>
    <w:rsid w:val="0086402B"/>
    <w:rsid w:val="0087096E"/>
    <w:rsid w:val="0087456E"/>
    <w:rsid w:val="00874DF8"/>
    <w:rsid w:val="00881ACD"/>
    <w:rsid w:val="0088700F"/>
    <w:rsid w:val="00896F3B"/>
    <w:rsid w:val="008A0F0E"/>
    <w:rsid w:val="008A6EF3"/>
    <w:rsid w:val="008B1501"/>
    <w:rsid w:val="008D040E"/>
    <w:rsid w:val="008D2426"/>
    <w:rsid w:val="008D53B3"/>
    <w:rsid w:val="008E267E"/>
    <w:rsid w:val="008F3549"/>
    <w:rsid w:val="00924C61"/>
    <w:rsid w:val="00935171"/>
    <w:rsid w:val="009355C7"/>
    <w:rsid w:val="00943626"/>
    <w:rsid w:val="00951FCB"/>
    <w:rsid w:val="009540A5"/>
    <w:rsid w:val="009575FB"/>
    <w:rsid w:val="00962F2B"/>
    <w:rsid w:val="00970BE8"/>
    <w:rsid w:val="00976539"/>
    <w:rsid w:val="00987B72"/>
    <w:rsid w:val="009B2CE2"/>
    <w:rsid w:val="009C264E"/>
    <w:rsid w:val="009C4E2A"/>
    <w:rsid w:val="00A00494"/>
    <w:rsid w:val="00A06F74"/>
    <w:rsid w:val="00A273D8"/>
    <w:rsid w:val="00A27899"/>
    <w:rsid w:val="00A41214"/>
    <w:rsid w:val="00A47F8A"/>
    <w:rsid w:val="00A643E6"/>
    <w:rsid w:val="00A65394"/>
    <w:rsid w:val="00A65C4E"/>
    <w:rsid w:val="00A74B1E"/>
    <w:rsid w:val="00A807AD"/>
    <w:rsid w:val="00A92D3D"/>
    <w:rsid w:val="00A960AA"/>
    <w:rsid w:val="00A978D1"/>
    <w:rsid w:val="00AA2495"/>
    <w:rsid w:val="00AA293D"/>
    <w:rsid w:val="00AB110D"/>
    <w:rsid w:val="00AC061C"/>
    <w:rsid w:val="00AC4CF3"/>
    <w:rsid w:val="00AD2E12"/>
    <w:rsid w:val="00AD4844"/>
    <w:rsid w:val="00AD4C99"/>
    <w:rsid w:val="00AD65D3"/>
    <w:rsid w:val="00AE06E1"/>
    <w:rsid w:val="00AE69BF"/>
    <w:rsid w:val="00AE7F38"/>
    <w:rsid w:val="00AF1589"/>
    <w:rsid w:val="00AF2BF0"/>
    <w:rsid w:val="00AF2FD6"/>
    <w:rsid w:val="00B15457"/>
    <w:rsid w:val="00B26391"/>
    <w:rsid w:val="00B37622"/>
    <w:rsid w:val="00B45775"/>
    <w:rsid w:val="00B50166"/>
    <w:rsid w:val="00B52009"/>
    <w:rsid w:val="00B73990"/>
    <w:rsid w:val="00B8643F"/>
    <w:rsid w:val="00B870A2"/>
    <w:rsid w:val="00BA08A5"/>
    <w:rsid w:val="00BA0B9A"/>
    <w:rsid w:val="00BA7764"/>
    <w:rsid w:val="00BB5756"/>
    <w:rsid w:val="00BE0909"/>
    <w:rsid w:val="00BE36F5"/>
    <w:rsid w:val="00BE78DA"/>
    <w:rsid w:val="00BF0E7E"/>
    <w:rsid w:val="00C011B2"/>
    <w:rsid w:val="00C155DB"/>
    <w:rsid w:val="00C17638"/>
    <w:rsid w:val="00C210D3"/>
    <w:rsid w:val="00C36D59"/>
    <w:rsid w:val="00C41021"/>
    <w:rsid w:val="00C45BA7"/>
    <w:rsid w:val="00C46C7D"/>
    <w:rsid w:val="00C5133E"/>
    <w:rsid w:val="00C54C10"/>
    <w:rsid w:val="00C719E2"/>
    <w:rsid w:val="00C71DEB"/>
    <w:rsid w:val="00C74703"/>
    <w:rsid w:val="00C7518F"/>
    <w:rsid w:val="00C8509C"/>
    <w:rsid w:val="00C87197"/>
    <w:rsid w:val="00C87C71"/>
    <w:rsid w:val="00CA05FD"/>
    <w:rsid w:val="00CA1BF7"/>
    <w:rsid w:val="00CA2DE9"/>
    <w:rsid w:val="00CC6ECE"/>
    <w:rsid w:val="00CC7B27"/>
    <w:rsid w:val="00D038FD"/>
    <w:rsid w:val="00D15401"/>
    <w:rsid w:val="00D312FC"/>
    <w:rsid w:val="00D321FC"/>
    <w:rsid w:val="00D32C30"/>
    <w:rsid w:val="00D365FC"/>
    <w:rsid w:val="00D366C1"/>
    <w:rsid w:val="00D427D3"/>
    <w:rsid w:val="00D76036"/>
    <w:rsid w:val="00D8080A"/>
    <w:rsid w:val="00D810D1"/>
    <w:rsid w:val="00D87ED4"/>
    <w:rsid w:val="00D95F4D"/>
    <w:rsid w:val="00D9705D"/>
    <w:rsid w:val="00D97A98"/>
    <w:rsid w:val="00DA5FE1"/>
    <w:rsid w:val="00DB29BC"/>
    <w:rsid w:val="00DB7E21"/>
    <w:rsid w:val="00DC7FDC"/>
    <w:rsid w:val="00DE2CF6"/>
    <w:rsid w:val="00DE5C75"/>
    <w:rsid w:val="00E07465"/>
    <w:rsid w:val="00E11B99"/>
    <w:rsid w:val="00E235FD"/>
    <w:rsid w:val="00E3730C"/>
    <w:rsid w:val="00E51BD3"/>
    <w:rsid w:val="00E61BFF"/>
    <w:rsid w:val="00E66F08"/>
    <w:rsid w:val="00E72DE0"/>
    <w:rsid w:val="00E95893"/>
    <w:rsid w:val="00E960D2"/>
    <w:rsid w:val="00E9611A"/>
    <w:rsid w:val="00EA7820"/>
    <w:rsid w:val="00EC60A5"/>
    <w:rsid w:val="00EC7C06"/>
    <w:rsid w:val="00EE4166"/>
    <w:rsid w:val="00EE5C43"/>
    <w:rsid w:val="00EF1820"/>
    <w:rsid w:val="00F0017F"/>
    <w:rsid w:val="00F00980"/>
    <w:rsid w:val="00F1640B"/>
    <w:rsid w:val="00F1758D"/>
    <w:rsid w:val="00F334D0"/>
    <w:rsid w:val="00F44D2C"/>
    <w:rsid w:val="00F4567E"/>
    <w:rsid w:val="00F56084"/>
    <w:rsid w:val="00F67ACA"/>
    <w:rsid w:val="00F74D89"/>
    <w:rsid w:val="00F80D89"/>
    <w:rsid w:val="00F8596B"/>
    <w:rsid w:val="00FA17CB"/>
    <w:rsid w:val="00FC0686"/>
    <w:rsid w:val="00FC223A"/>
    <w:rsid w:val="00FD6CD6"/>
    <w:rsid w:val="00FE0379"/>
    <w:rsid w:val="00FE2434"/>
    <w:rsid w:val="00FE2EE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BF"/>
  </w:style>
  <w:style w:type="paragraph" w:styleId="1">
    <w:name w:val="heading 1"/>
    <w:basedOn w:val="a"/>
    <w:next w:val="a"/>
    <w:link w:val="10"/>
    <w:uiPriority w:val="9"/>
    <w:qFormat/>
    <w:rsid w:val="00E96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1A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11A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11A"/>
    <w:rPr>
      <w:rFonts w:asciiTheme="majorHAnsi" w:eastAsiaTheme="majorEastAsia" w:hAnsiTheme="majorHAnsi" w:cstheme="majorBidi"/>
      <w:b/>
      <w:bCs/>
      <w:color w:val="FFC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11A"/>
    <w:rPr>
      <w:rFonts w:asciiTheme="majorHAnsi" w:eastAsiaTheme="majorEastAsia" w:hAnsiTheme="majorHAnsi" w:cstheme="majorBidi"/>
      <w:b/>
      <w:bCs/>
      <w:i/>
      <w:iCs/>
      <w:color w:val="FFC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611A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611A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611A"/>
    <w:rPr>
      <w:rFonts w:asciiTheme="majorHAnsi" w:eastAsiaTheme="majorEastAsia" w:hAnsiTheme="majorHAnsi" w:cstheme="majorBidi"/>
      <w:color w:val="FFC0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611A"/>
    <w:rPr>
      <w:rFonts w:asciiTheme="majorHAnsi" w:eastAsiaTheme="majorEastAsia" w:hAnsiTheme="majorHAnsi" w:cstheme="majorBidi"/>
      <w:i/>
      <w:iCs/>
      <w:color w:val="60606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611A"/>
    <w:pPr>
      <w:spacing w:line="240" w:lineRule="auto"/>
    </w:pPr>
    <w:rPr>
      <w:b/>
      <w:bCs/>
      <w:color w:val="FFC0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611A"/>
    <w:pPr>
      <w:pBdr>
        <w:bottom w:val="single" w:sz="8" w:space="4" w:color="FFC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611A"/>
    <w:rPr>
      <w:rFonts w:asciiTheme="majorHAnsi" w:eastAsiaTheme="majorEastAsia" w:hAnsiTheme="majorHAnsi" w:cstheme="majorBidi"/>
      <w:color w:val="0673A5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611A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611A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styleId="a8">
    <w:name w:val="Strong"/>
    <w:basedOn w:val="a0"/>
    <w:qFormat/>
    <w:rsid w:val="00E9611A"/>
    <w:rPr>
      <w:b/>
      <w:bCs/>
    </w:rPr>
  </w:style>
  <w:style w:type="character" w:styleId="a9">
    <w:name w:val="Emphasis"/>
    <w:basedOn w:val="a0"/>
    <w:uiPriority w:val="20"/>
    <w:qFormat/>
    <w:rsid w:val="00E9611A"/>
    <w:rPr>
      <w:i/>
      <w:iCs/>
    </w:rPr>
  </w:style>
  <w:style w:type="paragraph" w:styleId="aa">
    <w:name w:val="No Spacing"/>
    <w:link w:val="ab"/>
    <w:uiPriority w:val="1"/>
    <w:qFormat/>
    <w:rsid w:val="00E961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611A"/>
    <w:rPr>
      <w:i/>
      <w:iCs/>
      <w:color w:val="2C2C2C" w:themeColor="text1"/>
    </w:rPr>
  </w:style>
  <w:style w:type="character" w:customStyle="1" w:styleId="22">
    <w:name w:val="Цитата 2 Знак"/>
    <w:basedOn w:val="a0"/>
    <w:link w:val="21"/>
    <w:uiPriority w:val="29"/>
    <w:rsid w:val="00E9611A"/>
    <w:rPr>
      <w:i/>
      <w:iCs/>
      <w:color w:val="2C2C2C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611A"/>
    <w:pPr>
      <w:pBdr>
        <w:bottom w:val="single" w:sz="4" w:space="4" w:color="FFC000" w:themeColor="accent1"/>
      </w:pBdr>
      <w:spacing w:before="200" w:after="280"/>
      <w:ind w:left="936" w:right="936"/>
    </w:pPr>
    <w:rPr>
      <w:b/>
      <w:bCs/>
      <w:i/>
      <w:iCs/>
      <w:color w:val="FFC0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611A"/>
    <w:rPr>
      <w:b/>
      <w:bCs/>
      <w:i/>
      <w:iCs/>
      <w:color w:val="FFC000" w:themeColor="accent1"/>
    </w:rPr>
  </w:style>
  <w:style w:type="character" w:styleId="ae">
    <w:name w:val="Subtle Emphasis"/>
    <w:basedOn w:val="a0"/>
    <w:uiPriority w:val="19"/>
    <w:qFormat/>
    <w:rsid w:val="00E9611A"/>
    <w:rPr>
      <w:i/>
      <w:iCs/>
      <w:color w:val="959595" w:themeColor="text1" w:themeTint="7F"/>
    </w:rPr>
  </w:style>
  <w:style w:type="character" w:styleId="af">
    <w:name w:val="Intense Emphasis"/>
    <w:basedOn w:val="a0"/>
    <w:uiPriority w:val="21"/>
    <w:qFormat/>
    <w:rsid w:val="00E9611A"/>
    <w:rPr>
      <w:b/>
      <w:bCs/>
      <w:i/>
      <w:iCs/>
      <w:color w:val="FFC000" w:themeColor="accent1"/>
    </w:rPr>
  </w:style>
  <w:style w:type="character" w:styleId="af0">
    <w:name w:val="Subtle Reference"/>
    <w:basedOn w:val="a0"/>
    <w:uiPriority w:val="31"/>
    <w:qFormat/>
    <w:rsid w:val="00E9611A"/>
    <w:rPr>
      <w:smallCaps/>
      <w:color w:val="A5D028" w:themeColor="accent2"/>
      <w:u w:val="single"/>
    </w:rPr>
  </w:style>
  <w:style w:type="character" w:styleId="af1">
    <w:name w:val="Intense Reference"/>
    <w:basedOn w:val="a0"/>
    <w:uiPriority w:val="32"/>
    <w:qFormat/>
    <w:rsid w:val="00E9611A"/>
    <w:rPr>
      <w:b/>
      <w:bCs/>
      <w:smallCaps/>
      <w:color w:val="A5D0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61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611A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9611A"/>
  </w:style>
  <w:style w:type="paragraph" w:styleId="af4">
    <w:name w:val="header"/>
    <w:basedOn w:val="a"/>
    <w:link w:val="af5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9611A"/>
  </w:style>
  <w:style w:type="paragraph" w:styleId="af6">
    <w:name w:val="footer"/>
    <w:basedOn w:val="a"/>
    <w:link w:val="af7"/>
    <w:uiPriority w:val="99"/>
    <w:unhideWhenUsed/>
    <w:rsid w:val="00E9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9611A"/>
  </w:style>
  <w:style w:type="table" w:styleId="af8">
    <w:name w:val="Table Grid"/>
    <w:basedOn w:val="a1"/>
    <w:uiPriority w:val="59"/>
    <w:rsid w:val="003C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B74"/>
  </w:style>
  <w:style w:type="paragraph" w:styleId="af9">
    <w:name w:val="Normal (Web)"/>
    <w:basedOn w:val="a"/>
    <w:uiPriority w:val="99"/>
    <w:unhideWhenUsed/>
    <w:rsid w:val="0081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23">
    <w:name w:val="Body Text Indent 2"/>
    <w:basedOn w:val="a"/>
    <w:link w:val="24"/>
    <w:uiPriority w:val="99"/>
    <w:unhideWhenUsed/>
    <w:rsid w:val="00815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6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815687"/>
    <w:pPr>
      <w:spacing w:after="0" w:line="240" w:lineRule="auto"/>
      <w:ind w:left="720"/>
      <w:contextualSpacing/>
    </w:pPr>
    <w:rPr>
      <w:rFonts w:ascii="Arial Unicode MS" w:eastAsiaTheme="minorHAnsi" w:hAnsi="Arial Unicode MS" w:cs="Arial Unicode MS"/>
      <w:color w:val="000000"/>
      <w:sz w:val="24"/>
      <w:szCs w:val="24"/>
      <w:lang w:val="be-BY" w:eastAsia="be-BY"/>
    </w:rPr>
  </w:style>
  <w:style w:type="character" w:customStyle="1" w:styleId="apple-converted-space">
    <w:name w:val="apple-converted-space"/>
    <w:basedOn w:val="a0"/>
    <w:rsid w:val="00815687"/>
  </w:style>
  <w:style w:type="character" w:customStyle="1" w:styleId="c24">
    <w:name w:val="c24"/>
    <w:basedOn w:val="a0"/>
    <w:rsid w:val="000C1DC7"/>
  </w:style>
  <w:style w:type="character" w:customStyle="1" w:styleId="c0">
    <w:name w:val="c0"/>
    <w:basedOn w:val="a0"/>
    <w:rsid w:val="000C1DC7"/>
  </w:style>
  <w:style w:type="paragraph" w:styleId="afb">
    <w:name w:val="Balloon Text"/>
    <w:basedOn w:val="a"/>
    <w:link w:val="afc"/>
    <w:uiPriority w:val="99"/>
    <w:semiHidden/>
    <w:unhideWhenUsed/>
    <w:rsid w:val="0069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D8F"/>
    <w:rPr>
      <w:rFonts w:ascii="Tahoma" w:hAnsi="Tahoma" w:cs="Tahoma"/>
      <w:sz w:val="16"/>
      <w:szCs w:val="16"/>
    </w:rPr>
  </w:style>
  <w:style w:type="character" w:customStyle="1" w:styleId="FontStyle85">
    <w:name w:val="Font Style85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4">
    <w:name w:val="Font Style124"/>
    <w:basedOn w:val="a0"/>
    <w:uiPriority w:val="99"/>
    <w:rsid w:val="00696D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696D8F"/>
    <w:pPr>
      <w:widowControl w:val="0"/>
      <w:autoSpaceDE w:val="0"/>
      <w:autoSpaceDN w:val="0"/>
      <w:adjustRightInd w:val="0"/>
      <w:spacing w:after="0" w:line="367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696D8F"/>
    <w:rPr>
      <w:rFonts w:ascii="Times New Roman" w:hAnsi="Times New Roman" w:cs="Times New Roman"/>
      <w:b/>
      <w:bCs/>
      <w:i/>
      <w:iCs/>
      <w:spacing w:val="20"/>
      <w:sz w:val="28"/>
      <w:szCs w:val="28"/>
    </w:rPr>
  </w:style>
  <w:style w:type="character" w:customStyle="1" w:styleId="FontStyle87">
    <w:name w:val="Font Style87"/>
    <w:basedOn w:val="a0"/>
    <w:uiPriority w:val="99"/>
    <w:rsid w:val="00696D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696D8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Заголовок №1_"/>
    <w:link w:val="12"/>
    <w:locked/>
    <w:rsid w:val="00142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1422C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5">
    <w:name w:val="Основной текст (2)_"/>
    <w:link w:val="26"/>
    <w:locked/>
    <w:rsid w:val="001422C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422C9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afd">
    <w:name w:val="Hyperlink"/>
    <w:basedOn w:val="a0"/>
    <w:uiPriority w:val="99"/>
    <w:semiHidden/>
    <w:unhideWhenUsed/>
    <w:rsid w:val="0087456E"/>
    <w:rPr>
      <w:color w:val="0000FF"/>
      <w:u w:val="single"/>
    </w:rPr>
  </w:style>
  <w:style w:type="character" w:customStyle="1" w:styleId="symbol">
    <w:name w:val="symbol"/>
    <w:basedOn w:val="a0"/>
    <w:rsid w:val="0087456E"/>
  </w:style>
  <w:style w:type="character" w:customStyle="1" w:styleId="21pt">
    <w:name w:val="Основной текст (2) + Интервал 1 pt"/>
    <w:basedOn w:val="25"/>
    <w:rsid w:val="003213A6"/>
    <w:rPr>
      <w:rFonts w:ascii="Times New Roman" w:eastAsia="Times New Roman" w:hAnsi="Times New Roman" w:cs="Arial"/>
      <w:color w:val="000000"/>
      <w:spacing w:val="20"/>
      <w:w w:val="100"/>
      <w:position w:val="0"/>
      <w:sz w:val="28"/>
      <w:szCs w:val="28"/>
      <w:shd w:val="clear" w:color="auto" w:fill="FFFFFF"/>
      <w:lang w:val="be-BY" w:eastAsia="be-BY" w:bidi="be-BY"/>
    </w:rPr>
  </w:style>
  <w:style w:type="character" w:customStyle="1" w:styleId="2105pt">
    <w:name w:val="Основной текст (2) + 10;5 pt;Полужирный"/>
    <w:basedOn w:val="25"/>
    <w:rsid w:val="003213A6"/>
    <w:rPr>
      <w:rFonts w:ascii="Times New Roman" w:eastAsia="Times New Roman" w:hAnsi="Times New Roman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e-BY" w:eastAsia="be-BY" w:bidi="be-BY"/>
    </w:rPr>
  </w:style>
  <w:style w:type="character" w:customStyle="1" w:styleId="213pt">
    <w:name w:val="Основной текст (2) + 13 pt"/>
    <w:basedOn w:val="25"/>
    <w:rsid w:val="003213A6"/>
    <w:rPr>
      <w:rFonts w:ascii="Times New Roman" w:eastAsia="Times New Roman" w:hAnsi="Times New Roman" w:cs="Arial"/>
      <w:color w:val="000000"/>
      <w:spacing w:val="0"/>
      <w:w w:val="100"/>
      <w:position w:val="0"/>
      <w:sz w:val="26"/>
      <w:szCs w:val="26"/>
      <w:shd w:val="clear" w:color="auto" w:fill="FFFFFF"/>
      <w:lang w:val="be-BY" w:eastAsia="be-BY" w:bidi="be-BY"/>
    </w:rPr>
  </w:style>
  <w:style w:type="paragraph" w:customStyle="1" w:styleId="210">
    <w:name w:val="Основной текст (2)1"/>
    <w:basedOn w:val="a"/>
    <w:uiPriority w:val="99"/>
    <w:rsid w:val="003213A6"/>
    <w:pPr>
      <w:shd w:val="clear" w:color="auto" w:fill="FFFFFF"/>
      <w:spacing w:after="42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  <w:lang w:val="be-BY" w:eastAsia="be-BY" w:bidi="be-BY"/>
    </w:rPr>
  </w:style>
  <w:style w:type="paragraph" w:customStyle="1" w:styleId="c6">
    <w:name w:val="c6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A81"/>
  </w:style>
  <w:style w:type="paragraph" w:customStyle="1" w:styleId="c11">
    <w:name w:val="c11"/>
    <w:basedOn w:val="a"/>
    <w:rsid w:val="000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unhideWhenUsed/>
    <w:rsid w:val="00D9705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D9705D"/>
  </w:style>
  <w:style w:type="character" w:customStyle="1" w:styleId="31">
    <w:name w:val="Заголовок №3_"/>
    <w:basedOn w:val="a0"/>
    <w:link w:val="310"/>
    <w:uiPriority w:val="99"/>
    <w:locked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character" w:customStyle="1" w:styleId="410pt">
    <w:name w:val="Основной текст (4) + 10 pt"/>
    <w:aliases w:val="Интервал 0 pt1"/>
    <w:basedOn w:val="41"/>
    <w:uiPriority w:val="99"/>
    <w:rsid w:val="00D9705D"/>
    <w:rPr>
      <w:rFonts w:ascii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D9705D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411">
    <w:name w:val="Основной текст (4) + Не курсив1"/>
    <w:basedOn w:val="41"/>
    <w:uiPriority w:val="99"/>
    <w:rsid w:val="00D9705D"/>
    <w:rPr>
      <w:rFonts w:ascii="Bookman Old Style" w:hAnsi="Bookman Old Style" w:cs="Bookman Old Style"/>
      <w:i w:val="0"/>
      <w:iCs w:val="0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D9705D"/>
    <w:pPr>
      <w:shd w:val="clear" w:color="auto" w:fill="FFFFFF"/>
      <w:spacing w:before="60" w:after="0" w:line="230" w:lineRule="exact"/>
      <w:jc w:val="both"/>
      <w:outlineLvl w:val="2"/>
    </w:pPr>
    <w:rPr>
      <w:rFonts w:ascii="Bookman Old Style" w:hAnsi="Bookman Old Style" w:cs="Bookman Old Style"/>
      <w:b/>
      <w:bCs/>
      <w:sz w:val="18"/>
      <w:szCs w:val="18"/>
    </w:rPr>
  </w:style>
  <w:style w:type="paragraph" w:customStyle="1" w:styleId="410">
    <w:name w:val="Основной текст (4)1"/>
    <w:basedOn w:val="a"/>
    <w:link w:val="41"/>
    <w:uiPriority w:val="99"/>
    <w:rsid w:val="00D9705D"/>
    <w:pPr>
      <w:shd w:val="clear" w:color="auto" w:fill="FFFFFF"/>
      <w:spacing w:after="0" w:line="235" w:lineRule="exact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32">
    <w:name w:val="Основной текст (3)_"/>
    <w:basedOn w:val="a0"/>
    <w:link w:val="33"/>
    <w:uiPriority w:val="99"/>
    <w:rsid w:val="00D9705D"/>
    <w:rPr>
      <w:rFonts w:ascii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9705D"/>
    <w:pPr>
      <w:shd w:val="clear" w:color="auto" w:fill="FFFFFF"/>
      <w:spacing w:after="120" w:line="240" w:lineRule="atLeast"/>
      <w:ind w:hanging="280"/>
      <w:jc w:val="both"/>
    </w:pPr>
    <w:rPr>
      <w:rFonts w:ascii="Bookman Old Style" w:hAnsi="Bookman Old Style" w:cs="Bookman Old Style"/>
      <w:i/>
      <w:iCs/>
      <w:sz w:val="18"/>
      <w:szCs w:val="18"/>
    </w:rPr>
  </w:style>
  <w:style w:type="character" w:customStyle="1" w:styleId="8pt7">
    <w:name w:val="Основной текст + 8 pt7"/>
    <w:basedOn w:val="a0"/>
    <w:uiPriority w:val="99"/>
    <w:rsid w:val="00D9705D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+ Курсив15"/>
    <w:basedOn w:val="a0"/>
    <w:uiPriority w:val="99"/>
    <w:rsid w:val="00D9705D"/>
    <w:rPr>
      <w:rFonts w:ascii="Bookman Old Style" w:hAnsi="Bookman Old Style" w:cs="Bookman Old Style"/>
      <w:i/>
      <w:iCs/>
      <w:spacing w:val="0"/>
      <w:sz w:val="18"/>
      <w:szCs w:val="18"/>
      <w:shd w:val="clear" w:color="auto" w:fill="FFFFFF"/>
    </w:rPr>
  </w:style>
  <w:style w:type="character" w:styleId="aff0">
    <w:name w:val="Placeholder Text"/>
    <w:basedOn w:val="a0"/>
    <w:uiPriority w:val="99"/>
    <w:semiHidden/>
    <w:rsid w:val="00D32C30"/>
    <w:rPr>
      <w:color w:val="808080"/>
    </w:rPr>
  </w:style>
  <w:style w:type="character" w:customStyle="1" w:styleId="c5">
    <w:name w:val="c5"/>
    <w:basedOn w:val="a0"/>
    <w:rsid w:val="00EC7C06"/>
  </w:style>
  <w:style w:type="character" w:customStyle="1" w:styleId="c8">
    <w:name w:val="c8"/>
    <w:basedOn w:val="a0"/>
    <w:rsid w:val="00EC7C06"/>
  </w:style>
  <w:style w:type="character" w:customStyle="1" w:styleId="block">
    <w:name w:val="block"/>
    <w:basedOn w:val="a0"/>
    <w:rsid w:val="00394AA7"/>
  </w:style>
  <w:style w:type="table" w:customStyle="1" w:styleId="13">
    <w:name w:val="Сетка таблицы1"/>
    <w:basedOn w:val="a1"/>
    <w:next w:val="af8"/>
    <w:uiPriority w:val="39"/>
    <w:rsid w:val="00A643E6"/>
    <w:pPr>
      <w:spacing w:after="0" w:line="240" w:lineRule="auto"/>
    </w:pPr>
    <w:rPr>
      <w:rFonts w:ascii="Times New Roman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A2495"/>
  </w:style>
  <w:style w:type="character" w:customStyle="1" w:styleId="c19">
    <w:name w:val="c19"/>
    <w:basedOn w:val="a0"/>
    <w:rsid w:val="00AA2495"/>
  </w:style>
  <w:style w:type="character" w:customStyle="1" w:styleId="c9">
    <w:name w:val="c9"/>
    <w:basedOn w:val="a0"/>
    <w:rsid w:val="00AA2495"/>
  </w:style>
  <w:style w:type="paragraph" w:customStyle="1" w:styleId="c2">
    <w:name w:val="c2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4">
    <w:name w:val="c14"/>
    <w:basedOn w:val="a0"/>
    <w:rsid w:val="00AA2495"/>
  </w:style>
  <w:style w:type="paragraph" w:customStyle="1" w:styleId="c17">
    <w:name w:val="c17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c20">
    <w:name w:val="c20"/>
    <w:basedOn w:val="a"/>
    <w:rsid w:val="00AA24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c10">
    <w:name w:val="c10"/>
    <w:basedOn w:val="a0"/>
    <w:rsid w:val="00AA2495"/>
  </w:style>
  <w:style w:type="character" w:customStyle="1" w:styleId="c16">
    <w:name w:val="c16"/>
    <w:basedOn w:val="a0"/>
    <w:rsid w:val="00AA2495"/>
  </w:style>
  <w:style w:type="paragraph" w:customStyle="1" w:styleId="uk-margin1">
    <w:name w:val="uk-margin1"/>
    <w:basedOn w:val="a"/>
    <w:rsid w:val="00AA2495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uk-text-large1">
    <w:name w:val="uk-text-large1"/>
    <w:basedOn w:val="a0"/>
    <w:rsid w:val="00AA2495"/>
    <w:rPr>
      <w:b w:val="0"/>
      <w:bCs w:val="0"/>
      <w:sz w:val="27"/>
      <w:szCs w:val="27"/>
    </w:rPr>
  </w:style>
  <w:style w:type="paragraph" w:customStyle="1" w:styleId="text">
    <w:name w:val="text"/>
    <w:basedOn w:val="a"/>
    <w:uiPriority w:val="99"/>
    <w:rsid w:val="00AA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f1">
    <w:name w:val="Текст сноски Знак"/>
    <w:basedOn w:val="a0"/>
    <w:link w:val="aff2"/>
    <w:uiPriority w:val="99"/>
    <w:semiHidden/>
    <w:rsid w:val="00AA2495"/>
    <w:rPr>
      <w:sz w:val="20"/>
      <w:szCs w:val="20"/>
    </w:rPr>
  </w:style>
  <w:style w:type="paragraph" w:styleId="aff2">
    <w:name w:val="footnote text"/>
    <w:basedOn w:val="a"/>
    <w:link w:val="aff1"/>
    <w:uiPriority w:val="99"/>
    <w:semiHidden/>
    <w:unhideWhenUsed/>
    <w:rsid w:val="00AA2495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AA2495"/>
    <w:rPr>
      <w:sz w:val="20"/>
      <w:szCs w:val="20"/>
    </w:rPr>
  </w:style>
  <w:style w:type="character" w:customStyle="1" w:styleId="aff3">
    <w:name w:val="Основной текст_"/>
    <w:basedOn w:val="a0"/>
    <w:link w:val="28"/>
    <w:rsid w:val="00EE5C4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9">
    <w:name w:val="Основной текст (2) + Не полужирный"/>
    <w:basedOn w:val="25"/>
    <w:rsid w:val="00EE5C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f3"/>
    <w:rsid w:val="00EE5C4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">
    <w:name w:val="Основной текст (2) + Курсив1"/>
    <w:basedOn w:val="a0"/>
    <w:uiPriority w:val="99"/>
    <w:rsid w:val="00BE36F5"/>
    <w:rPr>
      <w:rFonts w:ascii="Calibri" w:hAnsi="Calibri" w:cs="Calibri"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BD0C-F715-491C-8581-D50A8D5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«ПЕДАГОГИЧЕСКАЯ МАСТЕРСКАЯ»</vt:lpstr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«ПЕДАГОГИЧЕСКАЯ МАСТЕРСКАЯ»</dc:title>
  <dc:subject>№9</dc:subject>
  <dc:creator>TYD</dc:creator>
  <cp:lastModifiedBy>Школа</cp:lastModifiedBy>
  <cp:revision>2</cp:revision>
  <cp:lastPrinted>2021-12-30T09:42:00Z</cp:lastPrinted>
  <dcterms:created xsi:type="dcterms:W3CDTF">2022-01-08T10:33:00Z</dcterms:created>
  <dcterms:modified xsi:type="dcterms:W3CDTF">2022-01-08T10:33:00Z</dcterms:modified>
</cp:coreProperties>
</file>