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FE" w:rsidRPr="003E18FE" w:rsidRDefault="003E18FE" w:rsidP="003E18FE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66B2"/>
          <w:kern w:val="36"/>
          <w:sz w:val="36"/>
          <w:szCs w:val="36"/>
          <w:lang w:eastAsia="ru-RU"/>
        </w:rPr>
      </w:pPr>
      <w:bookmarkStart w:id="0" w:name="_GoBack"/>
      <w:bookmarkEnd w:id="0"/>
      <w:r w:rsidRPr="003E18FE">
        <w:rPr>
          <w:rFonts w:ascii="Arial" w:eastAsia="Times New Roman" w:hAnsi="Arial" w:cs="Arial"/>
          <w:b/>
          <w:bCs/>
          <w:color w:val="0066B2"/>
          <w:kern w:val="36"/>
          <w:sz w:val="36"/>
          <w:szCs w:val="36"/>
          <w:lang w:eastAsia="ru-RU"/>
        </w:rPr>
        <w:t>Опекунство</w:t>
      </w:r>
    </w:p>
    <w:p w:rsidR="003E18FE" w:rsidRPr="003E18FE" w:rsidRDefault="003E18FE" w:rsidP="003E18FE">
      <w:pPr>
        <w:shd w:val="clear" w:color="auto" w:fill="FFFFFF"/>
        <w:spacing w:after="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 из форм устройства ребенка в семью является </w:t>
      </w:r>
      <w:r w:rsidRPr="003E18F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опекунство</w:t>
      </w: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На этой странице мы собрали </w:t>
      </w:r>
      <w:proofErr w:type="spellStart"/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статьи</w:t>
      </w:r>
      <w:r w:rsidRPr="003E18F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Кодекса</w:t>
      </w:r>
      <w:proofErr w:type="spellEnd"/>
      <w:r w:rsidRPr="003E18F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Республики Беларусь о браке и семье</w:t>
      </w: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касающиеся </w:t>
      </w:r>
      <w:r w:rsidRPr="003E18F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опекунства</w:t>
      </w: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лица, признанного недееспособным или ограниченно дееспособным, для установления над ним опеки или попечительства.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151. Назначение опекуна или попечителя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осуществления обязанностей по опеке или попечительству органы опеки и попечительства назначают опекуна или попечителя.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 или попечитель может быть назначен только с его согласия.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 или попечитель должен быть назначен не позднее месячного срока с момента, когда органам опеки и попечительства стало известно о необходимости установления опеки или попечительства.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опекун, попечитель может быть назначен нескольким подопечным, если их интересы не находятся в противоречии. Лица, не состоящие между собой в браке, не могут быть назначены опекунами, попечителями одного подопечного.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подопечного, порядок выдачи которого определяется Правительством Республики Беларусь.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152. Выбор опекуна или попечителя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также, если это возможно, желание подопечного.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Попечитель над совершеннолетним дееспособным лицом, не имеющим возможности по состоянию здоровья самостоятельно защищать свои права и выполнять свои обязанности, может быть выбран только с согласия подопечного.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153. Лица, имеющие право быть опекунами и попечителями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Опекунами и попечителями могут быть совершеннолетние лица обоего пола, а также несовершеннолетние, приобретшие в соответствии с законодательством Республики Беларусь полную дееспособность, за исключением:</w:t>
      </w:r>
    </w:p>
    <w:p w:rsidR="003E18FE" w:rsidRPr="003E18FE" w:rsidRDefault="003E18FE" w:rsidP="003E18FE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лиц, признанных судом недееспособными или ограниченно дееспособными;</w:t>
      </w:r>
    </w:p>
    <w:p w:rsidR="003E18FE" w:rsidRPr="003E18FE" w:rsidRDefault="003E18FE" w:rsidP="003E18FE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лиц, которые по состоянию здоровья не могут осуществлять права и выполнять обязанности опекуна, попечителя;</w:t>
      </w:r>
    </w:p>
    <w:p w:rsidR="003E18FE" w:rsidRPr="003E18FE" w:rsidRDefault="003E18FE" w:rsidP="003E18FE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лиц, лишенных судом родительских прав;</w:t>
      </w:r>
    </w:p>
    <w:p w:rsidR="003E18FE" w:rsidRPr="003E18FE" w:rsidRDefault="003E18FE" w:rsidP="003E18FE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3E18FE" w:rsidRPr="003E18FE" w:rsidRDefault="003E18FE" w:rsidP="003E18FE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3E18FE" w:rsidRPr="003E18FE" w:rsidRDefault="003E18FE" w:rsidP="003E18FE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лиц, имеющих непогашенную или неснятую судимость за умышленные преступления, а также лиц, </w:t>
      </w:r>
      <w:proofErr w:type="spellStart"/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осуждавшихся</w:t>
      </w:r>
      <w:proofErr w:type="spellEnd"/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умышленные тяжкие и особо тяжкие преступления против человека;</w:t>
      </w:r>
    </w:p>
    <w:p w:rsidR="003E18FE" w:rsidRPr="003E18FE" w:rsidRDefault="003E18FE" w:rsidP="003E18FE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85-1 настоящего Кодекса.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заболеваний, при наличии которых лица не могут быть опекунами и попечителями, устанавливается Министерством здравоохранения Республики Беларусь.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наличии нескольких лиц, желающих стать опекунами, попечителями одного и того же подопечного,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статьи, а также интересов подопечного.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154. Контроль за деятельностью опекунов и попечителей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 деятельностью опекунов и попечителей осуществляется органами опеки и попечительства по месту жительства подопечных.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 опеки и попечительства обязаны проводить контрольные обследования условий жизни подопечных не реже двух раз в год.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155. Опека над имуществом, находящимся не по месту жительства подопечного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у лица, над которым установлена опека или попечительство, имеется имущество, находящееся в другой местности, то охрана этого имущества возлагается на орган опеки и попечительства по месту нахождения имущества. В случае необходимости этот орган может назначить опекуна над имуществом или передать имущество подопечного на хранение.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156. Безвозмездность выполнения обязанностей опекунов и попечителей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Обязанности по опеке и попечительству выполняются безвозмездно.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 или попечитель имеет право на возмещение расходов, которые он понес из собственных средств на ремонт, содержание имущества подопечного, другие необходимые нужды.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157. Обязанности опекунов и попечителей по охране личности и здоровья несовершеннолетних, совершеннолетних подопечных и защите их прав и законных интересов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 и попечители обязаны заботиться о содержании несовершеннолетних, совершеннолетних лиц, находящихся под их опекой или попечительством, создании этим лицам необходимых бытовых условий, об обеспечении их уходом и лечением, защищать их права и законные интересы.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 над недееспособными лицами вследствие их душевной болезни или слабоумия обязаны, кроме того, следить за осуществлением над подопечными постоянного медицинского наблюдения. В случае выздоровления подопечного опекун обязан заявить в суд ходатайство о признании подопечного дееспособным.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Обязанности, предусмотренные настоящей статьей, не возлагаются на попечителей над лицами, ограниченными судом в дееспособности вследствие злоупотребления спиртными напитками, наркотическими средствами либо психотропными веществами.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158. Права и обязанности опекунов, попечителей по воспитанию несовершеннолетних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Опекуны, попечители над несовершеннолетними имеют право и обязаны воспитывать подопечных, заботиться об их физическом развитии и обучении, готовить их к общественно полезному труду.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Опекуны, попечители вправе самостоятельно определять способы воспитания ребенка, находящегося под опекой, попечительством, с учетом мнения ребенка и рекомендаций органа опеки и попечительства.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Опекуны,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Опекуны, попечители не вправе препятствовать ребенку общению с родителями и другими близкими родственниками, за исключением случаев, когда такое общение не отвечает интересам ребенка. Споры, в случае их возникновения, разрешаются органом опеки и попечительства.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Граждане, назначенные опекунами, попечителями, обязаны проживать совместно со своими несовершеннолетними подопечными.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отдельных случаях орган опеки и попечительства может дать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перемене места жительства опекуны, попечители обязаны извещать орган опеки и попечительства.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159. Право опекунов, попечителей требовать возврата им детей от лиц, удерживающих их у себя без законных оснований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Опекуны, попечители вправе требовать возврата им подопечных от любых лиц, удерживающих их у себя без законных оснований.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право опекуны, попечители реализуют в порядке, предусмотренном статьей 79 настоящего Кодекса.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160. Гражданско-правовые обязанности опекунов, попечителей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 являются законными представителями подопечных и совершают от их имени и в их интересах все необходимые сделки.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Попечители над несовершеннолетними в возрасте от четырнадцати до восемнадцати лет дают согласие на совершение тех сделок, которые по закону несовершеннолетний не вправе совершать самостоятельно.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161. Сделки, для совершения которых требуется предварительное разрешение органов опеки и попечительства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Разрешение на заключение договоров и совершение других юридических действий, указанных в настоящей статье, дается в письменной форме каждый раз, когда возникает необходимость совершить такое действие.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162. Сделки, которые не вправе совершать опекун, попечитель, и последствия их совершения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 договора дарения от имени подопечного малолетнего не разрешается.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163. Содержание подопечных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Опекуны, попечители не обязаны содержать лиц, находящихся под их опекой, попечительством, за счет собственных средств.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Пособие на несовершеннолетних подопечных назначается на условиях и в порядке, предусмотренных законодательством Республики Беларусь.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164. Распоряжение текущими доходами (поступлениями) подопечных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Суммы, следуемые подопечным в качестве пенсий, пособий, алиментов и других текущих поступлений, поступают в распоряжение опекуна или попечителя и расходуются ими на содержание подопечных.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этих сумм недостаточно для покрытия всех необходимых расходов, то они могут быть возмещены из другого имущества, принадлежащего подопечному.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Несовершеннолетние подопечные в возрасте от четырнадцати до восемнадцати лет самостоятельно получают и распоряжаются своим заработком, стипендией и иными собственными доходами, осуществляют права автора изобретения, промышленного образца, произведения науки, литературы или искусства, иного охраняемого законодательством результата своей интеллектуальной деятельности, вносят денежные средства в банки или небанковские кредитно-финансовые организации и распоряжаются ими в соответствии с законодательством, совершают мелкие бытовые сделки, сделки, направленные на безвозмездное получение выгод, не требующие нотариального удостоверения или оформления либо государственной регистрации, сделки по распоряжению средствами, предоставленными опекуном, попечителем или с согласия опекуна либо попечителя третьим лицом для определенной цели или свободного распоряжения.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заработком, стипендией или иными собственными доходами, за исключением случаев, когда такой несовершеннолетний приобрел дееспособность в полном объеме.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165. Управление имуществом подопечных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управления имуществом подопечных, условия и порядок хранения и отчуждения этого имущества, а также формы отчета опекунов, попечителей по управлению и хранению имущества подопечных устанавливаются Правительством Республики Беларусь.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166. Обжалование действий опекунов, попечителей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 опекунов, попечителей могут быть обжалованы любым лицом, в том числе и подопечным, в органы опеки и попечительства по месту жительства подопечного, а лицом, достигшим четырнадцати лет, - в суд.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167. Освобождение опекунов, попечителей от выполнения ими своих обязанностей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 опеки и попечительства освобождают опекунов, попечителей от выполнения ими своих обязанностей в случае возвращения детей на воспитание родителям, при усыновлении или помещении лиц, находящихся под опекой или попечительством, в соответствующие учреждения.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Опекуны, попечители могут быть освобождены от своих обязанностей также по их личной просьбе, если органы опеки и попечительства признают, что эта просьба вызвана уважительными причинами (болезнь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Попечитель над совершеннолетним лицом, нуждающимся в попечительстве по состоянию здоровья, подлежит освобождению от выполнения им своих обязанностей по требованию подопечного.</w:t>
      </w:r>
    </w:p>
    <w:p w:rsidR="003E18FE" w:rsidRPr="003E18FE" w:rsidRDefault="003E18FE" w:rsidP="003E18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</w:pPr>
      <w:r w:rsidRPr="003E18FE">
        <w:rPr>
          <w:rFonts w:ascii="Arial" w:eastAsia="Times New Roman" w:hAnsi="Arial" w:cs="Arial"/>
          <w:b/>
          <w:bCs/>
          <w:color w:val="0066B2"/>
          <w:sz w:val="27"/>
          <w:szCs w:val="27"/>
          <w:lang w:eastAsia="ru-RU"/>
        </w:rPr>
        <w:t>Статья 168. Отстранение опекунов, попечителей в случае ненадлежащего выполнения ими своих обязанностей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случае ненадлежащего выполнения опекуном или попечителем возложенных на него обязанностей без уважительных причин орган опеки и попечительства отстраняет опекуна или попечителя от выполнения этих обязанностей.</w:t>
      </w:r>
    </w:p>
    <w:p w:rsidR="003E18FE" w:rsidRPr="003E18FE" w:rsidRDefault="003E18FE" w:rsidP="003E18FE">
      <w:pPr>
        <w:shd w:val="clear" w:color="auto" w:fill="FFFFFF"/>
        <w:spacing w:after="210" w:line="270" w:lineRule="atLeast"/>
        <w:ind w:firstLine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18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использовании опекуном опеки в корыстных целях,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порядке.</w:t>
      </w:r>
    </w:p>
    <w:p w:rsidR="00BF23CD" w:rsidRDefault="00BF23CD"/>
    <w:sectPr w:rsidR="00BF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449D"/>
    <w:multiLevelType w:val="multilevel"/>
    <w:tmpl w:val="D60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43"/>
    <w:rsid w:val="0030686D"/>
    <w:rsid w:val="003E18FE"/>
    <w:rsid w:val="00BF23CD"/>
    <w:rsid w:val="00C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1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8FE"/>
  </w:style>
  <w:style w:type="character" w:styleId="a4">
    <w:name w:val="Strong"/>
    <w:basedOn w:val="a0"/>
    <w:uiPriority w:val="22"/>
    <w:qFormat/>
    <w:rsid w:val="003E1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1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8FE"/>
  </w:style>
  <w:style w:type="character" w:styleId="a4">
    <w:name w:val="Strong"/>
    <w:basedOn w:val="a0"/>
    <w:uiPriority w:val="22"/>
    <w:qFormat/>
    <w:rsid w:val="003E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Яросевич</dc:creator>
  <cp:lastModifiedBy>KaMo.by Admin</cp:lastModifiedBy>
  <cp:revision>2</cp:revision>
  <dcterms:created xsi:type="dcterms:W3CDTF">2017-02-13T20:02:00Z</dcterms:created>
  <dcterms:modified xsi:type="dcterms:W3CDTF">2017-02-13T20:02:00Z</dcterms:modified>
</cp:coreProperties>
</file>