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18" w:rsidRPr="00DD5F18" w:rsidRDefault="00DD5F18" w:rsidP="00DD5F18">
      <w:pPr>
        <w:spacing w:after="0" w:line="240" w:lineRule="auto"/>
        <w:jc w:val="center"/>
        <w:outlineLvl w:val="1"/>
        <w:rPr>
          <w:rFonts w:ascii="Times New Roman" w:eastAsia="Times New Roman" w:hAnsi="Times New Roman" w:cs="Times New Roman"/>
          <w:b/>
          <w:bCs/>
          <w:color w:val="1D1B11" w:themeColor="background2" w:themeShade="1A"/>
          <w:sz w:val="28"/>
          <w:szCs w:val="28"/>
          <w:lang w:eastAsia="ru-RU"/>
        </w:rPr>
      </w:pPr>
      <w:r w:rsidRPr="00DD5F18">
        <w:rPr>
          <w:rFonts w:ascii="Times New Roman" w:eastAsia="Times New Roman" w:hAnsi="Times New Roman" w:cs="Times New Roman"/>
          <w:b/>
          <w:bCs/>
          <w:color w:val="1D1B11" w:themeColor="background2" w:themeShade="1A"/>
          <w:sz w:val="28"/>
          <w:szCs w:val="28"/>
          <w:lang w:eastAsia="ru-RU"/>
        </w:rPr>
        <w:t>Профилактика пьянства и алкоголизма. Формирование здорового образа жизни</w:t>
      </w:r>
    </w:p>
    <w:p w:rsidR="00DD5F18" w:rsidRPr="00DD5F18" w:rsidRDefault="00DD5F18" w:rsidP="00DD5F18">
      <w:pPr>
        <w:spacing w:after="0" w:line="240" w:lineRule="auto"/>
        <w:rPr>
          <w:rFonts w:ascii="Times New Roman" w:eastAsia="Times New Roman" w:hAnsi="Times New Roman" w:cs="Times New Roman"/>
          <w:color w:val="333333"/>
          <w:sz w:val="28"/>
          <w:szCs w:val="28"/>
          <w:lang w:eastAsia="ru-RU"/>
        </w:rPr>
      </w:pP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 xml:space="preserve">В жизни есть не только преступность как таковая, но и явления, близкие к ней, из которых она произрастает или без которых определенные ее виды просто не могут существовать. К таким явлениям относятся пьянство и алкоголизм — социально негативные явления с высокой степенью </w:t>
      </w:r>
      <w:proofErr w:type="spellStart"/>
      <w:r w:rsidRPr="00DD5F18">
        <w:rPr>
          <w:rFonts w:ascii="Times New Roman" w:eastAsia="Times New Roman" w:hAnsi="Times New Roman" w:cs="Times New Roman"/>
          <w:color w:val="333333"/>
          <w:sz w:val="28"/>
          <w:szCs w:val="28"/>
          <w:lang w:eastAsia="ru-RU"/>
        </w:rPr>
        <w:t>криминогенности</w:t>
      </w:r>
      <w:proofErr w:type="spellEnd"/>
      <w:r w:rsidRPr="00DD5F18">
        <w:rPr>
          <w:rFonts w:ascii="Times New Roman" w:eastAsia="Times New Roman" w:hAnsi="Times New Roman" w:cs="Times New Roman"/>
          <w:color w:val="333333"/>
          <w:sz w:val="28"/>
          <w:szCs w:val="28"/>
          <w:lang w:eastAsia="ru-RU"/>
        </w:rPr>
        <w:t>. Пьянство играет одну из «ведущих» ролей среди социальных явлений и процессов, обусловливающих существование преступности и совершение конкретных преступлений. Совершение многих преступлений — умышленных и неосторожных, насильственных и корыстных, против общественного порядка и общественной безопасности — связано с употреблением алкоголя. Пьянство, являясь одним из самых распространенных, криминогенных факторов, вместе с тем представляет собой весьма серьезную, социальную проблему.</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i/>
          <w:iCs/>
          <w:color w:val="800000"/>
          <w:sz w:val="28"/>
          <w:szCs w:val="28"/>
          <w:lang w:eastAsia="ru-RU"/>
        </w:rPr>
        <w:t>Что же такое алкоголизм?</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 xml:space="preserve">Пьянство и алкоголизм — серьёзное препятствие на пути развития любого общества. По данным Всемирной организации здравоохранения, злоупотребление алкоголем находится на третьем месте среди причин смертности (после </w:t>
      </w:r>
      <w:proofErr w:type="gramStart"/>
      <w:r w:rsidRPr="00DD5F18">
        <w:rPr>
          <w:rFonts w:ascii="Times New Roman" w:eastAsia="Times New Roman" w:hAnsi="Times New Roman" w:cs="Times New Roman"/>
          <w:color w:val="333333"/>
          <w:sz w:val="28"/>
          <w:szCs w:val="28"/>
          <w:lang w:eastAsia="ru-RU"/>
        </w:rPr>
        <w:t>сердечно-сосудистых</w:t>
      </w:r>
      <w:proofErr w:type="gramEnd"/>
      <w:r w:rsidRPr="00DD5F18">
        <w:rPr>
          <w:rFonts w:ascii="Times New Roman" w:eastAsia="Times New Roman" w:hAnsi="Times New Roman" w:cs="Times New Roman"/>
          <w:color w:val="333333"/>
          <w:sz w:val="28"/>
          <w:szCs w:val="28"/>
          <w:lang w:eastAsia="ru-RU"/>
        </w:rPr>
        <w:t xml:space="preserve"> и онкологических заболеваний). Подсчитано также, что систематическое употребление алкоголя уменьшает продолжительность жизни примерно на 15-20 лет. Лицами в нетрезвом состоянии совершается почти 40% всех преступлений, они — частые виновники дорожно-транспортных происшествий.</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proofErr w:type="spellStart"/>
      <w:r w:rsidRPr="00DD5F18">
        <w:rPr>
          <w:rFonts w:ascii="Times New Roman" w:eastAsia="Times New Roman" w:hAnsi="Times New Roman" w:cs="Times New Roman"/>
          <w:i/>
          <w:iCs/>
          <w:color w:val="333333"/>
          <w:sz w:val="28"/>
          <w:szCs w:val="28"/>
          <w:lang w:eastAsia="ru-RU"/>
        </w:rPr>
        <w:t>Справочно</w:t>
      </w:r>
      <w:proofErr w:type="spellEnd"/>
      <w:r w:rsidRPr="00DD5F18">
        <w:rPr>
          <w:rFonts w:ascii="Times New Roman" w:eastAsia="Times New Roman" w:hAnsi="Times New Roman" w:cs="Times New Roman"/>
          <w:i/>
          <w:iCs/>
          <w:color w:val="333333"/>
          <w:sz w:val="28"/>
          <w:szCs w:val="28"/>
          <w:lang w:eastAsia="ru-RU"/>
        </w:rPr>
        <w:t>: алкоголь, или этиловый спирт, является наркотическим ядом, действующим на клетки организма человека, парализуя и разрушая их. Учеными доказано, что 100 г водки губит 7,5 тыс. активно работающих клеток головного мозга. Доза 7-8 г чистого спирта на 1 кг тела является смертельной для человека.</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 xml:space="preserve">Алкоголь в любых дозах через формирование структурных изменений мозга подавляет интеллект, инициативность, творческие способности, снижает социальную активность, подавляет чувство гордости, чести, ответственности, заметно снижает половые </w:t>
      </w:r>
      <w:proofErr w:type="gramStart"/>
      <w:r w:rsidRPr="00DD5F18">
        <w:rPr>
          <w:rFonts w:ascii="Times New Roman" w:eastAsia="Times New Roman" w:hAnsi="Times New Roman" w:cs="Times New Roman"/>
          <w:color w:val="333333"/>
          <w:sz w:val="28"/>
          <w:szCs w:val="28"/>
          <w:lang w:eastAsia="ru-RU"/>
        </w:rPr>
        <w:t>способности</w:t>
      </w:r>
      <w:proofErr w:type="gramEnd"/>
      <w:r w:rsidRPr="00DD5F18">
        <w:rPr>
          <w:rFonts w:ascii="Times New Roman" w:eastAsia="Times New Roman" w:hAnsi="Times New Roman" w:cs="Times New Roman"/>
          <w:color w:val="333333"/>
          <w:sz w:val="28"/>
          <w:szCs w:val="28"/>
          <w:lang w:eastAsia="ru-RU"/>
        </w:rPr>
        <w:t xml:space="preserve"> как мужчин, так и женщин, формирует стандартность мышления, подавляет человека физически и нравственно, отягощает наследственность и т. д.</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Систематическое потребление спиртного приводит к стойкому расширению кровеносных сосудов, непосредственно повреждая сердечную мышцу. Почки перестают выделять из организма вредные продукты жизнедеятельности.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Органом, наиболее повреждаемым при злоупотреблении алкоголем, является печень. Она перерабатывает около 95% алкоголя, поступившего в кровь. В результате в печени откладываются жирные соединения, что ведет к ее ожирению и замещению функционирующих печеночных клеток нефункционирующей рубцовой тканью — циррозу печени. Алкогольный цирроз является основной причиной смерти, связанной со злоупотреблением алкоголем.</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В человеческом мозге алкоголь окисляется в 4000 раз медленнее, чем в печени. Алкоголь концентрируется в клетках головного мозга до одного месяца. Установлено, что уже после четырех лет потребления алкоголя имеет место сморщенный мозг из-за гибели миллиардов корковых клеток. По оценкам зарубежных ученых, употребление алкоголя в дозе 200г. сухого вина подавляет интеллект пьющего на 18-20 дней. Если люди выпивают два раза в месяц, то это означает, что их интеллект постоянно снижен.</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lastRenderedPageBreak/>
        <w:t>Алкоголь оказывает воздействие на иммунную систему, повреждая ее защитный механизм.</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Наконец, одно из самых негативных последствий злоупотребления алкоголем состоит в том, что под его воздействием в мозгу происходит совокупность химических и физиологических перестроек, ведущих к установлению стойкой алкогольной зависимости. Алкоголь включается в обменные процессы организма. Все это дает основание рассматривать алкоголизм как тяжелую болезнь, с которой часто «больные» не в состоянии справиться самостоятельно. Порой недостаточно даже таких решительных действий, как выведение из запоя, кодирование, попытки бросить пить. Сформированная зависимость от алкоголя настолько сильна, что даже когда человек не пьет, он находится, как говорят медики, в состоянии ремиссии. Стоит принять хоть немного спиртного — и болезнь возвращается, несмотря на воздержание от употребления алкоголя в течение многих месяцев или даже лет. Для полного исцеления зависимый человек должен преодолеть себя, переродиться физиологически и психологически. При этом в ряде случаев не обойтись без длительного, сложного и дорогостоящего курса медико-психологического лечения и социальной реабилитации.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На распространенность пьянства и алкоголизма основное влияние оказывают следующие факторы:</w:t>
      </w:r>
    </w:p>
    <w:p w:rsidR="00DD5F18" w:rsidRPr="00DD5F18" w:rsidRDefault="00DD5F18" w:rsidP="00DD5F18">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низкий уровень жизни населения;</w:t>
      </w:r>
    </w:p>
    <w:p w:rsidR="00DD5F18" w:rsidRPr="00DD5F18" w:rsidRDefault="00DD5F18" w:rsidP="00DD5F18">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отсутствие интересных занятий в свободное время;</w:t>
      </w:r>
    </w:p>
    <w:p w:rsidR="00DD5F18" w:rsidRPr="00DD5F18" w:rsidRDefault="00DD5F18" w:rsidP="00DD5F18">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неправильное воспитание в семье;</w:t>
      </w:r>
    </w:p>
    <w:p w:rsidR="00DD5F18" w:rsidRPr="00DD5F18" w:rsidRDefault="00DD5F18" w:rsidP="00DD5F18">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тяготы повседневной жизни;</w:t>
      </w:r>
    </w:p>
    <w:p w:rsidR="00DD5F18" w:rsidRPr="00DD5F18" w:rsidRDefault="00DD5F18" w:rsidP="00DD5F18">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«питейные» традиции и обычаи;</w:t>
      </w:r>
    </w:p>
    <w:p w:rsidR="00DD5F18" w:rsidRPr="00DD5F18" w:rsidRDefault="00DD5F18" w:rsidP="00DD5F18">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доступность приобретения спиртных напитков;</w:t>
      </w:r>
    </w:p>
    <w:p w:rsidR="00DD5F18" w:rsidRPr="00DD5F18" w:rsidRDefault="00DD5F18" w:rsidP="00DD5F18">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семейные ссоры и конфликты и другие.</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В последние годы в молодежной среде набрал значительные «обороты» так называемый пивной алкоголизм. Это отнюдь не безобидная вещь. Дело в том, что из-за слабой концентрации в пиве алкоголя его пьют в больших количествах, чем водку или вино. Поэтому алкоголизм на почве употребления пива развивается в 3-4 раза быстрее, чем от крепких спиртных напитков.</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Законодательство Республики Беларусь предусматривает административную ответственность за распитие указанных напитков на улицах, стадионах, в скверах, парках, в общественном транспорте и других общественных местах, кроме тех, которые предназначены для этих целей. По мнению экспертов Всемирной организации здравоохранения, здоровье человека на 50% зависит от него самого, а именно от образа его жизни. Государство регулирует законодательными актами условия труда на производстве, медицинскую помощь и т.п., что составляет остальные 50%., а преодоление пьянства и алкоголизма является задачей не только государства и общества в целом, но и каждого его индивида.</w:t>
      </w:r>
    </w:p>
    <w:p w:rsidR="00DD5F18" w:rsidRPr="00DD5F18" w:rsidRDefault="00DD5F18" w:rsidP="00DD5F18">
      <w:pPr>
        <w:spacing w:after="0" w:line="240" w:lineRule="auto"/>
        <w:jc w:val="center"/>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Какие факторы, способствуют формированию алкоголизма.</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Алкоголиками не рождаются, ими становятся. Этому способствуют различные факторы.</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Биологические факторы</w:t>
      </w:r>
      <w:r w:rsidRPr="00DD5F18">
        <w:rPr>
          <w:rFonts w:ascii="Times New Roman" w:eastAsia="Times New Roman" w:hAnsi="Times New Roman" w:cs="Times New Roman"/>
          <w:color w:val="333333"/>
          <w:sz w:val="28"/>
          <w:szCs w:val="28"/>
          <w:lang w:eastAsia="ru-RU"/>
        </w:rPr>
        <w:t xml:space="preserve"> – играют определенную роль в образовании алкогольной зависимости. Наследуется биологическая предрасположенность (биохимическая основа), на почве которой может развиться болезненная зависимость. На основании исследований пришли к выводу, что у 60% зависимых от </w:t>
      </w:r>
      <w:proofErr w:type="spellStart"/>
      <w:r w:rsidRPr="00DD5F18">
        <w:rPr>
          <w:rFonts w:ascii="Times New Roman" w:eastAsia="Times New Roman" w:hAnsi="Times New Roman" w:cs="Times New Roman"/>
          <w:color w:val="333333"/>
          <w:sz w:val="28"/>
          <w:szCs w:val="28"/>
          <w:lang w:eastAsia="ru-RU"/>
        </w:rPr>
        <w:t>психоактивных</w:t>
      </w:r>
      <w:proofErr w:type="spellEnd"/>
      <w:r w:rsidRPr="00DD5F18">
        <w:rPr>
          <w:rFonts w:ascii="Times New Roman" w:eastAsia="Times New Roman" w:hAnsi="Times New Roman" w:cs="Times New Roman"/>
          <w:color w:val="333333"/>
          <w:sz w:val="28"/>
          <w:szCs w:val="28"/>
          <w:lang w:eastAsia="ru-RU"/>
        </w:rPr>
        <w:t xml:space="preserve"> веществ лиц (алкоголь, наркотики и т.п.) их ближайшие родственники страдали зависимостью.</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lastRenderedPageBreak/>
        <w:t>Социальные факторы</w:t>
      </w:r>
      <w:r w:rsidRPr="00DD5F18">
        <w:rPr>
          <w:rFonts w:ascii="Times New Roman" w:eastAsia="Times New Roman" w:hAnsi="Times New Roman" w:cs="Times New Roman"/>
          <w:color w:val="333333"/>
          <w:sz w:val="28"/>
          <w:szCs w:val="28"/>
          <w:lang w:eastAsia="ru-RU"/>
        </w:rPr>
        <w:t> – распространение проблем, связанных с алкоголем, неотделимо от обычаев и представлений общества об алкоголе, семейной обстановке, способной как увеличивать, так и уменьшать риск возникновения зависимости. Социальная нестабильность, безработица, жизненные потрясения, проживание в районах с низким имущественным цензом, духовный и культурный «вакуум» и т.д.</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proofErr w:type="gramStart"/>
      <w:r w:rsidRPr="00DD5F18">
        <w:rPr>
          <w:rFonts w:ascii="Times New Roman" w:eastAsia="Times New Roman" w:hAnsi="Times New Roman" w:cs="Times New Roman"/>
          <w:b/>
          <w:bCs/>
          <w:color w:val="800000"/>
          <w:sz w:val="28"/>
          <w:szCs w:val="28"/>
          <w:lang w:eastAsia="ru-RU"/>
        </w:rPr>
        <w:t>Психологические факторы</w:t>
      </w:r>
      <w:r w:rsidRPr="00DD5F18">
        <w:rPr>
          <w:rFonts w:ascii="Times New Roman" w:eastAsia="Times New Roman" w:hAnsi="Times New Roman" w:cs="Times New Roman"/>
          <w:color w:val="333333"/>
          <w:sz w:val="28"/>
          <w:szCs w:val="28"/>
          <w:lang w:eastAsia="ru-RU"/>
        </w:rPr>
        <w:t> алкогольной зависимости включают: а) определенный склад личности (</w:t>
      </w:r>
      <w:proofErr w:type="spellStart"/>
      <w:r w:rsidRPr="00DD5F18">
        <w:rPr>
          <w:rFonts w:ascii="Times New Roman" w:eastAsia="Times New Roman" w:hAnsi="Times New Roman" w:cs="Times New Roman"/>
          <w:color w:val="333333"/>
          <w:sz w:val="28"/>
          <w:szCs w:val="28"/>
          <w:lang w:eastAsia="ru-RU"/>
        </w:rPr>
        <w:t>бездуховность</w:t>
      </w:r>
      <w:proofErr w:type="spellEnd"/>
      <w:r w:rsidRPr="00DD5F18">
        <w:rPr>
          <w:rFonts w:ascii="Times New Roman" w:eastAsia="Times New Roman" w:hAnsi="Times New Roman" w:cs="Times New Roman"/>
          <w:color w:val="333333"/>
          <w:sz w:val="28"/>
          <w:szCs w:val="28"/>
          <w:lang w:eastAsia="ru-RU"/>
        </w:rPr>
        <w:t>, отсутствие серьезных интересов и цели в жизни, повышенная внушаемость); б) патологические черты характера (склонность к колебаниям настроений, трудности в установлении контактов, застенчивость, низкая или наоборот завышенная самооценка, неумение справляться со своими чувствами и т.п.); в) астенические (физические и нервно – психические слабости организма) и истерические расстройства.</w:t>
      </w:r>
      <w:proofErr w:type="gramEnd"/>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Духовные факторы</w:t>
      </w:r>
      <w:r w:rsidRPr="00DD5F18">
        <w:rPr>
          <w:rFonts w:ascii="Times New Roman" w:eastAsia="Times New Roman" w:hAnsi="Times New Roman" w:cs="Times New Roman"/>
          <w:color w:val="333333"/>
          <w:sz w:val="28"/>
          <w:szCs w:val="28"/>
          <w:lang w:eastAsia="ru-RU"/>
        </w:rPr>
        <w:t> – отношение человека к самому себе, окружающему его миру и людям, которое связано с качеством участия в жизни. Алкоголизм – это болезнь души со всеми вытекающими отсюда последствиями.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Частота употребления</w:t>
      </w:r>
      <w:r w:rsidRPr="00DD5F18">
        <w:rPr>
          <w:rFonts w:ascii="Times New Roman" w:eastAsia="Times New Roman" w:hAnsi="Times New Roman" w:cs="Times New Roman"/>
          <w:color w:val="333333"/>
          <w:sz w:val="28"/>
          <w:szCs w:val="28"/>
          <w:lang w:eastAsia="ru-RU"/>
        </w:rPr>
        <w:t> спиртных напитков, их относительная дешевизна и доступность – способствуют привыканию к алкоголю.</w:t>
      </w:r>
    </w:p>
    <w:p w:rsidR="00DD5F18" w:rsidRPr="00DD5F18" w:rsidRDefault="00DD5F18" w:rsidP="00DD5F18">
      <w:pPr>
        <w:spacing w:after="0" w:line="240" w:lineRule="auto"/>
        <w:jc w:val="center"/>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i/>
          <w:iCs/>
          <w:color w:val="800000"/>
          <w:sz w:val="28"/>
          <w:szCs w:val="28"/>
          <w:lang w:eastAsia="ru-RU"/>
        </w:rPr>
        <w:t>Признаки алкоголизма</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Первый признак</w:t>
      </w:r>
      <w:r w:rsidRPr="00DD5F18">
        <w:rPr>
          <w:rFonts w:ascii="Times New Roman" w:eastAsia="Times New Roman" w:hAnsi="Times New Roman" w:cs="Times New Roman"/>
          <w:color w:val="333333"/>
          <w:sz w:val="28"/>
          <w:szCs w:val="28"/>
          <w:lang w:eastAsia="ru-RU"/>
        </w:rPr>
        <w:t> – первичное патологическое влечение к алкоголю, желание в определенном ритме потреблять алкоголь, причем это желание должно быть обязательно удовлетворено. Здоровый человек легко отказывается от реализации этого желания, если обстоятельства требуют такого отказа. Больной алкоголизмом либо не может отказаться от выпивки при любых обстоятельствах, а если он не сможет реализовать свое патологическое влечение, он испытывает раздражение, злобу или депрессию.</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Второй признак раннего алкоголизма</w:t>
      </w:r>
      <w:r w:rsidRPr="00DD5F18">
        <w:rPr>
          <w:rFonts w:ascii="Times New Roman" w:eastAsia="Times New Roman" w:hAnsi="Times New Roman" w:cs="Times New Roman"/>
          <w:color w:val="333333"/>
          <w:sz w:val="28"/>
          <w:szCs w:val="28"/>
          <w:lang w:eastAsia="ru-RU"/>
        </w:rPr>
        <w:t xml:space="preserve"> – рост толерантности к алкоголю, способность перенести ту или иную долю вещества. Здоровые люди обычно удовлетворяются приемом 100-150 мл крепкого алкоголя (за вечер), а при передозировке алкоголя испытывают тошноту и рвоту. Организм старается освободиться от яда. Поэтому эта нормальная реакция на алкоголь называется «защитный рвотный рефлекс». Больные алкоголизмом способны употреблять </w:t>
      </w:r>
      <w:proofErr w:type="gramStart"/>
      <w:r w:rsidRPr="00DD5F18">
        <w:rPr>
          <w:rFonts w:ascii="Times New Roman" w:eastAsia="Times New Roman" w:hAnsi="Times New Roman" w:cs="Times New Roman"/>
          <w:color w:val="333333"/>
          <w:sz w:val="28"/>
          <w:szCs w:val="28"/>
          <w:lang w:eastAsia="ru-RU"/>
        </w:rPr>
        <w:t>гораздо большие</w:t>
      </w:r>
      <w:proofErr w:type="gramEnd"/>
      <w:r w:rsidRPr="00DD5F18">
        <w:rPr>
          <w:rFonts w:ascii="Times New Roman" w:eastAsia="Times New Roman" w:hAnsi="Times New Roman" w:cs="Times New Roman"/>
          <w:color w:val="333333"/>
          <w:sz w:val="28"/>
          <w:szCs w:val="28"/>
          <w:lang w:eastAsia="ru-RU"/>
        </w:rPr>
        <w:t xml:space="preserve"> дозировки алкоголя без каких-либо защитных рефлексов. Дозировка 400-500 мл водки за вечер уже должна настораживать как </w:t>
      </w:r>
      <w:proofErr w:type="gramStart"/>
      <w:r w:rsidRPr="00DD5F18">
        <w:rPr>
          <w:rFonts w:ascii="Times New Roman" w:eastAsia="Times New Roman" w:hAnsi="Times New Roman" w:cs="Times New Roman"/>
          <w:color w:val="333333"/>
          <w:sz w:val="28"/>
          <w:szCs w:val="28"/>
          <w:lang w:eastAsia="ru-RU"/>
        </w:rPr>
        <w:t>окружающих</w:t>
      </w:r>
      <w:proofErr w:type="gramEnd"/>
      <w:r w:rsidRPr="00DD5F18">
        <w:rPr>
          <w:rFonts w:ascii="Times New Roman" w:eastAsia="Times New Roman" w:hAnsi="Times New Roman" w:cs="Times New Roman"/>
          <w:color w:val="333333"/>
          <w:sz w:val="28"/>
          <w:szCs w:val="28"/>
          <w:lang w:eastAsia="ru-RU"/>
        </w:rPr>
        <w:t xml:space="preserve"> так и самого потребителя алкоголя.</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Третий признак алкоголизма</w:t>
      </w:r>
      <w:r w:rsidRPr="00DD5F18">
        <w:rPr>
          <w:rFonts w:ascii="Times New Roman" w:eastAsia="Times New Roman" w:hAnsi="Times New Roman" w:cs="Times New Roman"/>
          <w:color w:val="333333"/>
          <w:sz w:val="28"/>
          <w:szCs w:val="28"/>
          <w:lang w:eastAsia="ru-RU"/>
        </w:rPr>
        <w:t xml:space="preserve"> – утрата контроля над дозой. Здоровый человек в процессе употребления алкоголя испытывает чувство насыщения. Он выпивает бутылку пива или бокал сухого </w:t>
      </w:r>
      <w:proofErr w:type="gramStart"/>
      <w:r w:rsidRPr="00DD5F18">
        <w:rPr>
          <w:rFonts w:ascii="Times New Roman" w:eastAsia="Times New Roman" w:hAnsi="Times New Roman" w:cs="Times New Roman"/>
          <w:color w:val="333333"/>
          <w:sz w:val="28"/>
          <w:szCs w:val="28"/>
          <w:lang w:eastAsia="ru-RU"/>
        </w:rPr>
        <w:t>вина</w:t>
      </w:r>
      <w:proofErr w:type="gramEnd"/>
      <w:r w:rsidRPr="00DD5F18">
        <w:rPr>
          <w:rFonts w:ascii="Times New Roman" w:eastAsia="Times New Roman" w:hAnsi="Times New Roman" w:cs="Times New Roman"/>
          <w:color w:val="333333"/>
          <w:sz w:val="28"/>
          <w:szCs w:val="28"/>
          <w:lang w:eastAsia="ru-RU"/>
        </w:rPr>
        <w:t xml:space="preserve"> и продолжать выпивку нет желания. Больной алкоголизмом выпивает некую ключевую дозу – обычно она составляет 100-150 мл водки – у него развивается непреодолимое желание продолжить выпивку дальше. Контроль над дозой утрачен, в случае продолжения пьянства, через несколько лет любая доза алкоголя будет вызывать тяжелый эксцесс или запой. После какого-то периода трезвости больной под влиянием первичного патологического влечения к алкоголю выпивает некоторую дозу спиртного, утрачивает контроль над потреблением, сильно напивается, наутро чувствует себя плохо (похмельный или абстинентный синдром), опохмеляется, но вновь не контролирует дозу, опять сильно напивается. Тяжелый алкогольный эксцесс может длиться от 2-3 дней до нескольких месяцев.</w:t>
      </w:r>
    </w:p>
    <w:p w:rsidR="00DD5F18" w:rsidRPr="00DD5F18" w:rsidRDefault="00DD5F18" w:rsidP="00DD5F18">
      <w:pPr>
        <w:spacing w:after="0" w:line="240" w:lineRule="auto"/>
        <w:jc w:val="center"/>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i/>
          <w:iCs/>
          <w:color w:val="800000"/>
          <w:sz w:val="28"/>
          <w:szCs w:val="28"/>
          <w:lang w:eastAsia="ru-RU"/>
        </w:rPr>
        <w:lastRenderedPageBreak/>
        <w:t>Лечение алкоголизма</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Полноценное лечение больного алкоголизмом</w:t>
      </w:r>
      <w:r w:rsidRPr="00DD5F18">
        <w:rPr>
          <w:rFonts w:ascii="Times New Roman" w:eastAsia="Times New Roman" w:hAnsi="Times New Roman" w:cs="Times New Roman"/>
          <w:color w:val="333333"/>
          <w:sz w:val="28"/>
          <w:szCs w:val="28"/>
          <w:lang w:eastAsia="ru-RU"/>
        </w:rPr>
        <w:t> представляет сложный многофакторный процесс. Для лечения алкогольной зависимости используются различные методы: лекарственная терапия, психотерапия и социальная реабилитация.</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Лечение больного начинается с остановки пьянства</w:t>
      </w:r>
      <w:r w:rsidRPr="00DD5F18">
        <w:rPr>
          <w:rFonts w:ascii="Times New Roman" w:eastAsia="Times New Roman" w:hAnsi="Times New Roman" w:cs="Times New Roman"/>
          <w:color w:val="333333"/>
          <w:sz w:val="28"/>
          <w:szCs w:val="28"/>
          <w:lang w:eastAsia="ru-RU"/>
        </w:rPr>
        <w:t> («купирование запоя») и лечения абстинентного (похмельного) синдрома. Такую помощь жители Минска могут получить в различных структурах Минского городского наркологического диспансера.</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Если течение алкоголизма осложняется</w:t>
      </w:r>
      <w:r w:rsidRPr="00DD5F18">
        <w:rPr>
          <w:rFonts w:ascii="Times New Roman" w:eastAsia="Times New Roman" w:hAnsi="Times New Roman" w:cs="Times New Roman"/>
          <w:color w:val="333333"/>
          <w:sz w:val="28"/>
          <w:szCs w:val="28"/>
          <w:lang w:eastAsia="ru-RU"/>
        </w:rPr>
        <w:t> судорожным синдромом или психозом лечение должно проводиться в Республиканской клинической психиатрической больнице.</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Остановка потребления алкоголя</w:t>
      </w:r>
      <w:r w:rsidRPr="00DD5F18">
        <w:rPr>
          <w:rFonts w:ascii="Times New Roman" w:eastAsia="Times New Roman" w:hAnsi="Times New Roman" w:cs="Times New Roman"/>
          <w:color w:val="333333"/>
          <w:sz w:val="28"/>
          <w:szCs w:val="28"/>
          <w:lang w:eastAsia="ru-RU"/>
        </w:rPr>
        <w:t> является хоть и обязательной, но не главной целью лечения. Все больные под влиянием жизненных обстоятельств периодически «бросают пить» и некоторое время ведут трезвый образ жизни. Проблема больного не в остановке пьянства (хотя многие переживают эту остановку болезненно). Проблема больного и цель настоящего лечения – в сохранении и поддержании трезвости, причем такой трезвости, чтобы больной не чувствовал себя ущербным, неполноценным. Трезвость должна иметь качественную привлекательность для больного.</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После прекращения употребления алкоголя</w:t>
      </w:r>
      <w:r w:rsidRPr="00DD5F18">
        <w:rPr>
          <w:rFonts w:ascii="Times New Roman" w:eastAsia="Times New Roman" w:hAnsi="Times New Roman" w:cs="Times New Roman"/>
          <w:color w:val="333333"/>
          <w:sz w:val="28"/>
          <w:szCs w:val="28"/>
          <w:lang w:eastAsia="ru-RU"/>
        </w:rPr>
        <w:t xml:space="preserve"> в помощь больному алкоголизмом должны включаться психотерапевты, психологи, а также специально подготовленные </w:t>
      </w:r>
      <w:proofErr w:type="spellStart"/>
      <w:r w:rsidRPr="00DD5F18">
        <w:rPr>
          <w:rFonts w:ascii="Times New Roman" w:eastAsia="Times New Roman" w:hAnsi="Times New Roman" w:cs="Times New Roman"/>
          <w:color w:val="333333"/>
          <w:sz w:val="28"/>
          <w:szCs w:val="28"/>
          <w:lang w:eastAsia="ru-RU"/>
        </w:rPr>
        <w:t>параспециалисты</w:t>
      </w:r>
      <w:proofErr w:type="spellEnd"/>
      <w:r w:rsidRPr="00DD5F18">
        <w:rPr>
          <w:rFonts w:ascii="Times New Roman" w:eastAsia="Times New Roman" w:hAnsi="Times New Roman" w:cs="Times New Roman"/>
          <w:color w:val="333333"/>
          <w:sz w:val="28"/>
          <w:szCs w:val="28"/>
          <w:lang w:eastAsia="ru-RU"/>
        </w:rPr>
        <w:t xml:space="preserve"> (больные алкоголизмом, имеющие длительный опыт трезвости). Большую роль в этой работе играет Сообщество Анонимных Алкоголиков (добровольное объединение больных алкоголизмом, желающих достичь устойчивой трезвости).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Обязательно проводится работа</w:t>
      </w:r>
      <w:r w:rsidRPr="00DD5F18">
        <w:rPr>
          <w:rFonts w:ascii="Times New Roman" w:eastAsia="Times New Roman" w:hAnsi="Times New Roman" w:cs="Times New Roman"/>
          <w:color w:val="333333"/>
          <w:sz w:val="28"/>
          <w:szCs w:val="28"/>
          <w:lang w:eastAsia="ru-RU"/>
        </w:rPr>
        <w:t> с родственниками больного, с его семьей, так как за годы пьянства в семье происходят различные нежелательные процессы, отношения между членами семьи становятся патологическими.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i/>
          <w:iCs/>
          <w:color w:val="800000"/>
          <w:sz w:val="28"/>
          <w:szCs w:val="28"/>
          <w:lang w:eastAsia="ru-RU"/>
        </w:rPr>
        <w:t>Меры профилактики и защиты</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Профилактика алкоголизма</w:t>
      </w:r>
      <w:r w:rsidRPr="00DD5F18">
        <w:rPr>
          <w:rFonts w:ascii="Times New Roman" w:eastAsia="Times New Roman" w:hAnsi="Times New Roman" w:cs="Times New Roman"/>
          <w:color w:val="333333"/>
          <w:sz w:val="28"/>
          <w:szCs w:val="28"/>
          <w:lang w:eastAsia="ru-RU"/>
        </w:rPr>
        <w:t> предполагает: с одной стороны, контроль за производством и потреблением алкоголя на разных стадиях — государственном, макр</w:t>
      </w:r>
      <w:proofErr w:type="gramStart"/>
      <w:r w:rsidRPr="00DD5F18">
        <w:rPr>
          <w:rFonts w:ascii="Times New Roman" w:eastAsia="Times New Roman" w:hAnsi="Times New Roman" w:cs="Times New Roman"/>
          <w:color w:val="333333"/>
          <w:sz w:val="28"/>
          <w:szCs w:val="28"/>
          <w:lang w:eastAsia="ru-RU"/>
        </w:rPr>
        <w:t>о-</w:t>
      </w:r>
      <w:proofErr w:type="gramEnd"/>
      <w:r w:rsidRPr="00DD5F18">
        <w:rPr>
          <w:rFonts w:ascii="Times New Roman" w:eastAsia="Times New Roman" w:hAnsi="Times New Roman" w:cs="Times New Roman"/>
          <w:color w:val="333333"/>
          <w:sz w:val="28"/>
          <w:szCs w:val="28"/>
          <w:lang w:eastAsia="ru-RU"/>
        </w:rPr>
        <w:t xml:space="preserve"> и </w:t>
      </w:r>
      <w:proofErr w:type="spellStart"/>
      <w:r w:rsidRPr="00DD5F18">
        <w:rPr>
          <w:rFonts w:ascii="Times New Roman" w:eastAsia="Times New Roman" w:hAnsi="Times New Roman" w:cs="Times New Roman"/>
          <w:color w:val="333333"/>
          <w:sz w:val="28"/>
          <w:szCs w:val="28"/>
          <w:lang w:eastAsia="ru-RU"/>
        </w:rPr>
        <w:t>микросоциальном</w:t>
      </w:r>
      <w:proofErr w:type="spellEnd"/>
      <w:r w:rsidRPr="00DD5F18">
        <w:rPr>
          <w:rFonts w:ascii="Times New Roman" w:eastAsia="Times New Roman" w:hAnsi="Times New Roman" w:cs="Times New Roman"/>
          <w:color w:val="333333"/>
          <w:sz w:val="28"/>
          <w:szCs w:val="28"/>
          <w:lang w:eastAsia="ru-RU"/>
        </w:rPr>
        <w:t>, семейном, индивидуальном; с другой стороны – раннее выявление лиц, злоупотребляющих алкоголем и оказание им соответствующей медико-психологической помощи.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Выявление на самых ранних этапах</w:t>
      </w:r>
      <w:r w:rsidRPr="00DD5F18">
        <w:rPr>
          <w:rFonts w:ascii="Times New Roman" w:eastAsia="Times New Roman" w:hAnsi="Times New Roman" w:cs="Times New Roman"/>
          <w:color w:val="333333"/>
          <w:sz w:val="28"/>
          <w:szCs w:val="28"/>
          <w:lang w:eastAsia="ru-RU"/>
        </w:rPr>
        <w:t> в подростковом и даже детском возрасте предрасположенных к алкоголю людей (для этого можно ориентироваться на два определенных фактора – наследственность и особенности потребления алкоголя в родительской семье) и постоянное внимание к ним.</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Информирование детей, подростков и взрослых об особенностях алкоголя, его опасных последствиях для здоровья, поведения и жизни.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Обучение</w:t>
      </w:r>
      <w:r w:rsidRPr="00DD5F18">
        <w:rPr>
          <w:rFonts w:ascii="Times New Roman" w:eastAsia="Times New Roman" w:hAnsi="Times New Roman" w:cs="Times New Roman"/>
          <w:color w:val="333333"/>
          <w:sz w:val="28"/>
          <w:szCs w:val="28"/>
          <w:lang w:eastAsia="ru-RU"/>
        </w:rPr>
        <w:t> навыкам сопротивления в ситуациях, связанных с употреблением алкоголя, риском развития зависимости и рецидива.</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800000"/>
          <w:sz w:val="28"/>
          <w:szCs w:val="28"/>
          <w:lang w:eastAsia="ru-RU"/>
        </w:rPr>
        <w:t>Пропаганда здорового образа жизни</w:t>
      </w:r>
      <w:r w:rsidRPr="00DD5F18">
        <w:rPr>
          <w:rFonts w:ascii="Times New Roman" w:eastAsia="Times New Roman" w:hAnsi="Times New Roman" w:cs="Times New Roman"/>
          <w:color w:val="333333"/>
          <w:sz w:val="28"/>
          <w:szCs w:val="28"/>
          <w:lang w:eastAsia="ru-RU"/>
        </w:rPr>
        <w:t> и предупреждение алкогольных расстройств.</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 xml:space="preserve">В случаях возникновения любых проблем с алкоголем, </w:t>
      </w:r>
      <w:proofErr w:type="gramStart"/>
      <w:r w:rsidRPr="00DD5F18">
        <w:rPr>
          <w:rFonts w:ascii="Times New Roman" w:eastAsia="Times New Roman" w:hAnsi="Times New Roman" w:cs="Times New Roman"/>
          <w:color w:val="333333"/>
          <w:sz w:val="28"/>
          <w:szCs w:val="28"/>
          <w:lang w:eastAsia="ru-RU"/>
        </w:rPr>
        <w:t>следует</w:t>
      </w:r>
      <w:proofErr w:type="gramEnd"/>
      <w:r w:rsidRPr="00DD5F18">
        <w:rPr>
          <w:rFonts w:ascii="Times New Roman" w:eastAsia="Times New Roman" w:hAnsi="Times New Roman" w:cs="Times New Roman"/>
          <w:color w:val="333333"/>
          <w:sz w:val="28"/>
          <w:szCs w:val="28"/>
          <w:lang w:eastAsia="ru-RU"/>
        </w:rPr>
        <w:t xml:space="preserve"> не теряя времени обращаться за консультациями и помощью к специалистам.</w:t>
      </w:r>
    </w:p>
    <w:p w:rsidR="00DD5F18" w:rsidRPr="00DD5F18" w:rsidRDefault="00DD5F18" w:rsidP="00DD5F18">
      <w:pPr>
        <w:spacing w:after="0" w:line="240" w:lineRule="auto"/>
        <w:jc w:val="center"/>
        <w:outlineLvl w:val="2"/>
        <w:rPr>
          <w:rFonts w:ascii="Times New Roman" w:eastAsia="Times New Roman" w:hAnsi="Times New Roman" w:cs="Times New Roman"/>
          <w:b/>
          <w:bCs/>
          <w:color w:val="383838"/>
          <w:sz w:val="28"/>
          <w:szCs w:val="28"/>
          <w:lang w:eastAsia="ru-RU"/>
        </w:rPr>
      </w:pPr>
      <w:r w:rsidRPr="00DD5F18">
        <w:rPr>
          <w:rFonts w:ascii="Times New Roman" w:eastAsia="Times New Roman" w:hAnsi="Times New Roman" w:cs="Times New Roman"/>
          <w:b/>
          <w:bCs/>
          <w:color w:val="800000"/>
          <w:sz w:val="28"/>
          <w:szCs w:val="28"/>
          <w:lang w:eastAsia="ru-RU"/>
        </w:rPr>
        <w:t>Помните!</w:t>
      </w:r>
    </w:p>
    <w:p w:rsidR="00DD5F18" w:rsidRDefault="00DD5F18" w:rsidP="00DD5F18">
      <w:pPr>
        <w:spacing w:after="0" w:line="240" w:lineRule="auto"/>
        <w:jc w:val="center"/>
        <w:outlineLvl w:val="2"/>
        <w:rPr>
          <w:rFonts w:ascii="Times New Roman" w:eastAsia="Times New Roman" w:hAnsi="Times New Roman" w:cs="Times New Roman"/>
          <w:b/>
          <w:bCs/>
          <w:color w:val="800000"/>
          <w:sz w:val="28"/>
          <w:szCs w:val="28"/>
          <w:lang w:eastAsia="ru-RU"/>
        </w:rPr>
      </w:pPr>
      <w:r w:rsidRPr="00DD5F18">
        <w:rPr>
          <w:rFonts w:ascii="Times New Roman" w:eastAsia="Times New Roman" w:hAnsi="Times New Roman" w:cs="Times New Roman"/>
          <w:b/>
          <w:bCs/>
          <w:color w:val="800000"/>
          <w:sz w:val="28"/>
          <w:szCs w:val="28"/>
          <w:lang w:eastAsia="ru-RU"/>
        </w:rPr>
        <w:t>Алкоголизм легче предупредить, чем лечить!</w:t>
      </w:r>
    </w:p>
    <w:p w:rsidR="00DD5F18" w:rsidRPr="00DD5F18" w:rsidRDefault="00DD5F18" w:rsidP="00DD5F18">
      <w:pPr>
        <w:spacing w:after="0" w:line="240" w:lineRule="auto"/>
        <w:jc w:val="center"/>
        <w:outlineLvl w:val="2"/>
        <w:rPr>
          <w:rFonts w:ascii="Times New Roman" w:eastAsia="Times New Roman" w:hAnsi="Times New Roman" w:cs="Times New Roman"/>
          <w:b/>
          <w:bCs/>
          <w:color w:val="383838"/>
          <w:sz w:val="28"/>
          <w:szCs w:val="28"/>
          <w:lang w:eastAsia="ru-RU"/>
        </w:rPr>
      </w:pP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 </w:t>
      </w:r>
    </w:p>
    <w:p w:rsidR="00DD5F18" w:rsidRPr="00DD5F18" w:rsidRDefault="00DD5F18" w:rsidP="00DD5F18">
      <w:pPr>
        <w:spacing w:after="0" w:line="240" w:lineRule="auto"/>
        <w:jc w:val="both"/>
        <w:outlineLvl w:val="1"/>
        <w:rPr>
          <w:rFonts w:ascii="Times New Roman" w:eastAsia="Times New Roman" w:hAnsi="Times New Roman" w:cs="Times New Roman"/>
          <w:b/>
          <w:bCs/>
          <w:color w:val="383838"/>
          <w:sz w:val="28"/>
          <w:szCs w:val="28"/>
          <w:lang w:eastAsia="ru-RU"/>
        </w:rPr>
      </w:pPr>
      <w:r w:rsidRPr="00DD5F18">
        <w:rPr>
          <w:rFonts w:ascii="Times New Roman" w:eastAsia="Times New Roman" w:hAnsi="Times New Roman" w:cs="Times New Roman"/>
          <w:b/>
          <w:bCs/>
          <w:color w:val="800000"/>
          <w:sz w:val="28"/>
          <w:szCs w:val="28"/>
          <w:lang w:eastAsia="ru-RU"/>
        </w:rPr>
        <w:lastRenderedPageBreak/>
        <w:t>ПРОФИЛАКТИКА  НАРКОМАНИИ. МЕТОДЫ ПРОФИЛАКТИКИ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 </w:t>
      </w:r>
    </w:p>
    <w:p w:rsidR="00DD5F18" w:rsidRPr="00DD5F18" w:rsidRDefault="00DD5F18" w:rsidP="00DD5F18">
      <w:pPr>
        <w:spacing w:after="0" w:line="240" w:lineRule="auto"/>
        <w:jc w:val="both"/>
        <w:outlineLvl w:val="1"/>
        <w:rPr>
          <w:rFonts w:ascii="Times New Roman" w:eastAsia="Times New Roman" w:hAnsi="Times New Roman" w:cs="Times New Roman"/>
          <w:b/>
          <w:bCs/>
          <w:color w:val="383838"/>
          <w:sz w:val="28"/>
          <w:szCs w:val="28"/>
          <w:lang w:eastAsia="ru-RU"/>
        </w:rPr>
      </w:pPr>
      <w:r w:rsidRPr="00DD5F18">
        <w:rPr>
          <w:rFonts w:ascii="Times New Roman" w:eastAsia="Times New Roman" w:hAnsi="Times New Roman" w:cs="Times New Roman"/>
          <w:b/>
          <w:bCs/>
          <w:color w:val="800000"/>
          <w:sz w:val="28"/>
          <w:szCs w:val="28"/>
          <w:lang w:eastAsia="ru-RU"/>
        </w:rPr>
        <w:t>Эффективные методы профилактики наркомании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С каждым годом </w:t>
      </w:r>
      <w:r w:rsidRPr="00DD5F18">
        <w:rPr>
          <w:rFonts w:ascii="Times New Roman" w:eastAsia="Times New Roman" w:hAnsi="Times New Roman" w:cs="Times New Roman"/>
          <w:b/>
          <w:bCs/>
          <w:color w:val="333333"/>
          <w:sz w:val="28"/>
          <w:szCs w:val="28"/>
          <w:lang w:eastAsia="ru-RU"/>
        </w:rPr>
        <w:t>распространение наркотиков</w:t>
      </w:r>
      <w:r w:rsidRPr="00DD5F18">
        <w:rPr>
          <w:rFonts w:ascii="Times New Roman" w:eastAsia="Times New Roman" w:hAnsi="Times New Roman" w:cs="Times New Roman"/>
          <w:color w:val="333333"/>
          <w:sz w:val="28"/>
          <w:szCs w:val="28"/>
          <w:lang w:eastAsia="ru-RU"/>
        </w:rPr>
        <w:t> уносит огромное число жизней среди подростков и молодых людей. </w:t>
      </w:r>
      <w:r w:rsidRPr="00DD5F18">
        <w:rPr>
          <w:rFonts w:ascii="Times New Roman" w:eastAsia="Times New Roman" w:hAnsi="Times New Roman" w:cs="Times New Roman"/>
          <w:b/>
          <w:bCs/>
          <w:color w:val="333333"/>
          <w:sz w:val="28"/>
          <w:szCs w:val="28"/>
          <w:lang w:eastAsia="ru-RU"/>
        </w:rPr>
        <w:t>Наркозависимость</w:t>
      </w:r>
      <w:r w:rsidRPr="00DD5F18">
        <w:rPr>
          <w:rFonts w:ascii="Times New Roman" w:eastAsia="Times New Roman" w:hAnsi="Times New Roman" w:cs="Times New Roman"/>
          <w:color w:val="333333"/>
          <w:sz w:val="28"/>
          <w:szCs w:val="28"/>
          <w:lang w:eastAsia="ru-RU"/>
        </w:rPr>
        <w:t> приобретает катастрофические масштабы, для борьбы с ней необходима грамотная и постоянная </w:t>
      </w:r>
      <w:hyperlink r:id="rId6" w:history="1">
        <w:r w:rsidRPr="00DD5F18">
          <w:rPr>
            <w:rFonts w:ascii="Times New Roman" w:eastAsia="Times New Roman" w:hAnsi="Times New Roman" w:cs="Times New Roman"/>
            <w:b/>
            <w:bCs/>
            <w:color w:val="2D73B2"/>
            <w:sz w:val="28"/>
            <w:szCs w:val="28"/>
            <w:lang w:eastAsia="ru-RU"/>
          </w:rPr>
          <w:t>профилактика наркомании</w:t>
        </w:r>
      </w:hyperlink>
      <w:r w:rsidRPr="00DD5F18">
        <w:rPr>
          <w:rFonts w:ascii="Times New Roman" w:eastAsia="Times New Roman" w:hAnsi="Times New Roman" w:cs="Times New Roman"/>
          <w:color w:val="333333"/>
          <w:sz w:val="28"/>
          <w:szCs w:val="28"/>
          <w:lang w:eastAsia="ru-RU"/>
        </w:rPr>
        <w:t>. Профилактические методы должны охватывать все слои населения и включать в себя комплексные мероприятия, характеризующиеся высокой результативностью.</w:t>
      </w:r>
    </w:p>
    <w:p w:rsidR="00DD5F18" w:rsidRPr="00DD5F18" w:rsidRDefault="00DD5F18" w:rsidP="00DD5F18">
      <w:pPr>
        <w:spacing w:after="0" w:line="240" w:lineRule="auto"/>
        <w:jc w:val="center"/>
        <w:outlineLvl w:val="1"/>
        <w:rPr>
          <w:rFonts w:ascii="Times New Roman" w:eastAsia="Times New Roman" w:hAnsi="Times New Roman" w:cs="Times New Roman"/>
          <w:b/>
          <w:bCs/>
          <w:color w:val="383838"/>
          <w:sz w:val="28"/>
          <w:szCs w:val="28"/>
          <w:lang w:eastAsia="ru-RU"/>
        </w:rPr>
      </w:pPr>
      <w:r w:rsidRPr="00DD5F18">
        <w:rPr>
          <w:rFonts w:ascii="Times New Roman" w:eastAsia="Times New Roman" w:hAnsi="Times New Roman" w:cs="Times New Roman"/>
          <w:b/>
          <w:bCs/>
          <w:color w:val="800000"/>
          <w:sz w:val="28"/>
          <w:szCs w:val="28"/>
          <w:lang w:eastAsia="ru-RU"/>
        </w:rPr>
        <w:t>Основные профилактические мероприятия</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333333"/>
          <w:sz w:val="28"/>
          <w:szCs w:val="28"/>
          <w:lang w:eastAsia="ru-RU"/>
        </w:rPr>
        <w:t>Профилактика наркозависимости</w:t>
      </w:r>
      <w:r w:rsidRPr="00DD5F18">
        <w:rPr>
          <w:rFonts w:ascii="Times New Roman" w:eastAsia="Times New Roman" w:hAnsi="Times New Roman" w:cs="Times New Roman"/>
          <w:color w:val="333333"/>
          <w:sz w:val="28"/>
          <w:szCs w:val="28"/>
          <w:lang w:eastAsia="ru-RU"/>
        </w:rPr>
        <w:t> – это всевозможные мероприятия, направленные на определение и ликвидацию факторов провокации и пристрастия к употреблению наркотических веществ, а также выявление главной </w:t>
      </w:r>
      <w:r w:rsidRPr="00DD5F18">
        <w:rPr>
          <w:rFonts w:ascii="Times New Roman" w:eastAsia="Times New Roman" w:hAnsi="Times New Roman" w:cs="Times New Roman"/>
          <w:b/>
          <w:bCs/>
          <w:color w:val="333333"/>
          <w:sz w:val="28"/>
          <w:szCs w:val="28"/>
          <w:lang w:eastAsia="ru-RU"/>
        </w:rPr>
        <w:t>причины наркомании</w:t>
      </w:r>
      <w:r w:rsidRPr="00DD5F18">
        <w:rPr>
          <w:rFonts w:ascii="Times New Roman" w:eastAsia="Times New Roman" w:hAnsi="Times New Roman" w:cs="Times New Roman"/>
          <w:color w:val="333333"/>
          <w:sz w:val="28"/>
          <w:szCs w:val="28"/>
          <w:lang w:eastAsia="ru-RU"/>
        </w:rPr>
        <w:t>. Еще один важнейший фактор заключается в определении основных возможностей устранения развития и формирования зависимости.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Основное направление </w:t>
      </w:r>
      <w:r w:rsidRPr="00DD5F18">
        <w:rPr>
          <w:rFonts w:ascii="Times New Roman" w:eastAsia="Times New Roman" w:hAnsi="Times New Roman" w:cs="Times New Roman"/>
          <w:b/>
          <w:bCs/>
          <w:color w:val="333333"/>
          <w:sz w:val="28"/>
          <w:szCs w:val="28"/>
          <w:lang w:eastAsia="ru-RU"/>
        </w:rPr>
        <w:t xml:space="preserve">профилактики наркомании и </w:t>
      </w:r>
      <w:proofErr w:type="spellStart"/>
      <w:r w:rsidRPr="00DD5F18">
        <w:rPr>
          <w:rFonts w:ascii="Times New Roman" w:eastAsia="Times New Roman" w:hAnsi="Times New Roman" w:cs="Times New Roman"/>
          <w:b/>
          <w:bCs/>
          <w:color w:val="333333"/>
          <w:sz w:val="28"/>
          <w:szCs w:val="28"/>
          <w:lang w:eastAsia="ru-RU"/>
        </w:rPr>
        <w:t>алкоголизма</w:t>
      </w:r>
      <w:r w:rsidRPr="00DD5F18">
        <w:rPr>
          <w:rFonts w:ascii="Times New Roman" w:eastAsia="Times New Roman" w:hAnsi="Times New Roman" w:cs="Times New Roman"/>
          <w:color w:val="333333"/>
          <w:sz w:val="28"/>
          <w:szCs w:val="28"/>
          <w:lang w:eastAsia="ru-RU"/>
        </w:rPr>
        <w:t>включает</w:t>
      </w:r>
      <w:proofErr w:type="spellEnd"/>
      <w:r w:rsidRPr="00DD5F18">
        <w:rPr>
          <w:rFonts w:ascii="Times New Roman" w:eastAsia="Times New Roman" w:hAnsi="Times New Roman" w:cs="Times New Roman"/>
          <w:color w:val="333333"/>
          <w:sz w:val="28"/>
          <w:szCs w:val="28"/>
          <w:lang w:eastAsia="ru-RU"/>
        </w:rPr>
        <w:t xml:space="preserve"> в себя совокупность педагогических, социальных и медико-психологических мероприятий, направленных на поиск возможностей решения имеющихся проблем. На сегодняшний день </w:t>
      </w:r>
      <w:r w:rsidRPr="00DD5F18">
        <w:rPr>
          <w:rFonts w:ascii="Times New Roman" w:eastAsia="Times New Roman" w:hAnsi="Times New Roman" w:cs="Times New Roman"/>
          <w:b/>
          <w:bCs/>
          <w:color w:val="333333"/>
          <w:sz w:val="28"/>
          <w:szCs w:val="28"/>
          <w:lang w:eastAsia="ru-RU"/>
        </w:rPr>
        <w:t>профилактика наркомании в образовательной среде</w:t>
      </w:r>
      <w:r w:rsidRPr="00DD5F18">
        <w:rPr>
          <w:rFonts w:ascii="Times New Roman" w:eastAsia="Times New Roman" w:hAnsi="Times New Roman" w:cs="Times New Roman"/>
          <w:color w:val="333333"/>
          <w:sz w:val="28"/>
          <w:szCs w:val="28"/>
          <w:lang w:eastAsia="ru-RU"/>
        </w:rPr>
        <w:t> является приоритетным направлением деятельности социально-психологических служб. Именно </w:t>
      </w:r>
      <w:r w:rsidRPr="00DD5F18">
        <w:rPr>
          <w:rFonts w:ascii="Times New Roman" w:eastAsia="Times New Roman" w:hAnsi="Times New Roman" w:cs="Times New Roman"/>
          <w:b/>
          <w:bCs/>
          <w:color w:val="333333"/>
          <w:sz w:val="28"/>
          <w:szCs w:val="28"/>
          <w:lang w:eastAsia="ru-RU"/>
        </w:rPr>
        <w:t>подростковая наркомания</w:t>
      </w:r>
      <w:r w:rsidRPr="00DD5F18">
        <w:rPr>
          <w:rFonts w:ascii="Times New Roman" w:eastAsia="Times New Roman" w:hAnsi="Times New Roman" w:cs="Times New Roman"/>
          <w:color w:val="333333"/>
          <w:sz w:val="28"/>
          <w:szCs w:val="28"/>
          <w:lang w:eastAsia="ru-RU"/>
        </w:rPr>
        <w:t xml:space="preserve"> сейчас лидирует среди общего числа </w:t>
      </w:r>
      <w:proofErr w:type="gramStart"/>
      <w:r w:rsidRPr="00DD5F18">
        <w:rPr>
          <w:rFonts w:ascii="Times New Roman" w:eastAsia="Times New Roman" w:hAnsi="Times New Roman" w:cs="Times New Roman"/>
          <w:color w:val="333333"/>
          <w:sz w:val="28"/>
          <w:szCs w:val="28"/>
          <w:lang w:eastAsia="ru-RU"/>
        </w:rPr>
        <w:t>наркозависимых</w:t>
      </w:r>
      <w:proofErr w:type="gramEnd"/>
      <w:r w:rsidRPr="00DD5F18">
        <w:rPr>
          <w:rFonts w:ascii="Times New Roman" w:eastAsia="Times New Roman" w:hAnsi="Times New Roman" w:cs="Times New Roman"/>
          <w:color w:val="333333"/>
          <w:sz w:val="28"/>
          <w:szCs w:val="28"/>
          <w:lang w:eastAsia="ru-RU"/>
        </w:rPr>
        <w:t>. Дети 12-14 лет наиболее сильно подвержены влиянию социально значимых сверстников, поэтому необходимо проводить совместную работу с молодежью, в которую необходимо подключать помимо педагогов, психологов и социальных работников также родителей.</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 xml:space="preserve">Самой лучшей подачей информации считается не </w:t>
      </w:r>
      <w:proofErr w:type="gramStart"/>
      <w:r w:rsidRPr="00DD5F18">
        <w:rPr>
          <w:rFonts w:ascii="Times New Roman" w:eastAsia="Times New Roman" w:hAnsi="Times New Roman" w:cs="Times New Roman"/>
          <w:color w:val="333333"/>
          <w:sz w:val="28"/>
          <w:szCs w:val="28"/>
          <w:lang w:eastAsia="ru-RU"/>
        </w:rPr>
        <w:t>перегруженная</w:t>
      </w:r>
      <w:proofErr w:type="gramEnd"/>
      <w:r w:rsidRPr="00DD5F18">
        <w:rPr>
          <w:rFonts w:ascii="Times New Roman" w:eastAsia="Times New Roman" w:hAnsi="Times New Roman" w:cs="Times New Roman"/>
          <w:color w:val="333333"/>
          <w:sz w:val="28"/>
          <w:szCs w:val="28"/>
          <w:lang w:eastAsia="ru-RU"/>
        </w:rPr>
        <w:t xml:space="preserve"> излишне негативом, чтобы не вызвать ненужного отторжения при работе с молодыми людьми и подростками это очень важно поскольку в силу возрастных особенностей они склонны к негативному восприятию информации. Подача информации должна отличаться положительным ключом, чтобы </w:t>
      </w:r>
      <w:r w:rsidRPr="00DD5F18">
        <w:rPr>
          <w:rFonts w:ascii="Times New Roman" w:eastAsia="Times New Roman" w:hAnsi="Times New Roman" w:cs="Times New Roman"/>
          <w:b/>
          <w:bCs/>
          <w:color w:val="333333"/>
          <w:sz w:val="28"/>
          <w:szCs w:val="28"/>
          <w:lang w:eastAsia="ru-RU"/>
        </w:rPr>
        <w:t>наркомания подростков</w:t>
      </w:r>
      <w:r w:rsidRPr="00DD5F18">
        <w:rPr>
          <w:rFonts w:ascii="Times New Roman" w:eastAsia="Times New Roman" w:hAnsi="Times New Roman" w:cs="Times New Roman"/>
          <w:color w:val="333333"/>
          <w:sz w:val="28"/>
          <w:szCs w:val="28"/>
          <w:lang w:eastAsia="ru-RU"/>
        </w:rPr>
        <w:t xml:space="preserve"> не прогрессировала. Донесение информации в жизнеутверждающем русле позволит добиться положительных результатов даже при работе с </w:t>
      </w:r>
      <w:proofErr w:type="gramStart"/>
      <w:r w:rsidRPr="00DD5F18">
        <w:rPr>
          <w:rFonts w:ascii="Times New Roman" w:eastAsia="Times New Roman" w:hAnsi="Times New Roman" w:cs="Times New Roman"/>
          <w:color w:val="333333"/>
          <w:sz w:val="28"/>
          <w:szCs w:val="28"/>
          <w:lang w:eastAsia="ru-RU"/>
        </w:rPr>
        <w:t>наркозависимыми</w:t>
      </w:r>
      <w:proofErr w:type="gramEnd"/>
      <w:r w:rsidRPr="00DD5F18">
        <w:rPr>
          <w:rFonts w:ascii="Times New Roman" w:eastAsia="Times New Roman" w:hAnsi="Times New Roman" w:cs="Times New Roman"/>
          <w:color w:val="333333"/>
          <w:sz w:val="28"/>
          <w:szCs w:val="28"/>
          <w:lang w:eastAsia="ru-RU"/>
        </w:rPr>
        <w:t>.</w:t>
      </w:r>
    </w:p>
    <w:p w:rsidR="00DD5F18" w:rsidRPr="00DD5F18" w:rsidRDefault="00DD5F18" w:rsidP="00DD5F18">
      <w:pPr>
        <w:spacing w:after="0" w:line="240" w:lineRule="auto"/>
        <w:jc w:val="center"/>
        <w:outlineLvl w:val="1"/>
        <w:rPr>
          <w:rFonts w:ascii="Times New Roman" w:eastAsia="Times New Roman" w:hAnsi="Times New Roman" w:cs="Times New Roman"/>
          <w:b/>
          <w:bCs/>
          <w:color w:val="383838"/>
          <w:sz w:val="28"/>
          <w:szCs w:val="28"/>
          <w:lang w:eastAsia="ru-RU"/>
        </w:rPr>
      </w:pPr>
      <w:r w:rsidRPr="00DD5F18">
        <w:rPr>
          <w:rFonts w:ascii="Times New Roman" w:eastAsia="Times New Roman" w:hAnsi="Times New Roman" w:cs="Times New Roman"/>
          <w:b/>
          <w:bCs/>
          <w:color w:val="800000"/>
          <w:sz w:val="28"/>
          <w:szCs w:val="28"/>
          <w:lang w:eastAsia="ru-RU"/>
        </w:rPr>
        <w:t>Основные направления профилактики</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Использование нескольких направлений по профилактике </w:t>
      </w:r>
      <w:r w:rsidRPr="00DD5F18">
        <w:rPr>
          <w:rFonts w:ascii="Times New Roman" w:eastAsia="Times New Roman" w:hAnsi="Times New Roman" w:cs="Times New Roman"/>
          <w:b/>
          <w:bCs/>
          <w:color w:val="333333"/>
          <w:sz w:val="28"/>
          <w:szCs w:val="28"/>
          <w:lang w:eastAsia="ru-RU"/>
        </w:rPr>
        <w:t>употребления наркотиков</w:t>
      </w:r>
      <w:r w:rsidRPr="00DD5F18">
        <w:rPr>
          <w:rFonts w:ascii="Times New Roman" w:eastAsia="Times New Roman" w:hAnsi="Times New Roman" w:cs="Times New Roman"/>
          <w:color w:val="333333"/>
          <w:sz w:val="28"/>
          <w:szCs w:val="28"/>
          <w:lang w:eastAsia="ru-RU"/>
        </w:rPr>
        <w:t> позволяет добиться максимального эффекта и предотвратить зависимость от наркотиков в молодежной среде. Также эти мероприятия направлены на выявление основных групп риска и оказание им грамотной психологической и при необходимости медицинской помощи. К основным профилактическим направлениям относятся:</w:t>
      </w:r>
    </w:p>
    <w:p w:rsidR="00DD5F18" w:rsidRPr="00DD5F18" w:rsidRDefault="00DD5F18" w:rsidP="00DD5F18">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Активная просветительская и воспитательная работа среди молодых людей и подростков. Работа именно с этой возрастной аудиторией очень важна, поскольку этот возраст характеризуется наибольшей восприимчивостью к приему наркотических препаратов. Как правило, </w:t>
      </w:r>
      <w:r w:rsidRPr="00DD5F18">
        <w:rPr>
          <w:rFonts w:ascii="Times New Roman" w:eastAsia="Times New Roman" w:hAnsi="Times New Roman" w:cs="Times New Roman"/>
          <w:b/>
          <w:bCs/>
          <w:color w:val="333333"/>
          <w:sz w:val="28"/>
          <w:szCs w:val="28"/>
          <w:lang w:eastAsia="ru-RU"/>
        </w:rPr>
        <w:t>первые наркотики</w:t>
      </w:r>
      <w:r w:rsidRPr="00DD5F18">
        <w:rPr>
          <w:rFonts w:ascii="Times New Roman" w:eastAsia="Times New Roman" w:hAnsi="Times New Roman" w:cs="Times New Roman"/>
          <w:color w:val="333333"/>
          <w:sz w:val="28"/>
          <w:szCs w:val="28"/>
          <w:lang w:eastAsia="ru-RU"/>
        </w:rPr>
        <w:t xml:space="preserve"> дети пробуют в школьном возрасте, поэтому в образовательных учреждениях профилактической работе необходимо уделять колоссальное значение. Правильно и интересно построенные лекции, которые подростку будут </w:t>
      </w:r>
      <w:r w:rsidRPr="00DD5F18">
        <w:rPr>
          <w:rFonts w:ascii="Times New Roman" w:eastAsia="Times New Roman" w:hAnsi="Times New Roman" w:cs="Times New Roman"/>
          <w:color w:val="333333"/>
          <w:sz w:val="28"/>
          <w:szCs w:val="28"/>
          <w:lang w:eastAsia="ru-RU"/>
        </w:rPr>
        <w:lastRenderedPageBreak/>
        <w:t>посещать с удовольствием, дадут значительно лучшие результаты, по сравнению и принудительным информированием.</w:t>
      </w:r>
    </w:p>
    <w:p w:rsidR="00DD5F18" w:rsidRPr="00DD5F18" w:rsidRDefault="00DD5F18" w:rsidP="00DD5F18">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333333"/>
          <w:sz w:val="28"/>
          <w:szCs w:val="28"/>
          <w:lang w:eastAsia="ru-RU"/>
        </w:rPr>
        <w:t>Вред наркомании</w:t>
      </w:r>
      <w:r w:rsidRPr="00DD5F18">
        <w:rPr>
          <w:rFonts w:ascii="Times New Roman" w:eastAsia="Times New Roman" w:hAnsi="Times New Roman" w:cs="Times New Roman"/>
          <w:color w:val="333333"/>
          <w:sz w:val="28"/>
          <w:szCs w:val="28"/>
          <w:lang w:eastAsia="ru-RU"/>
        </w:rPr>
        <w:t> в призме общественной проблемы, которая касается не только употребления, но и затрагивает вопросы </w:t>
      </w:r>
      <w:r w:rsidRPr="00DD5F18">
        <w:rPr>
          <w:rFonts w:ascii="Times New Roman" w:eastAsia="Times New Roman" w:hAnsi="Times New Roman" w:cs="Times New Roman"/>
          <w:b/>
          <w:bCs/>
          <w:color w:val="333333"/>
          <w:sz w:val="28"/>
          <w:szCs w:val="28"/>
          <w:lang w:eastAsia="ru-RU"/>
        </w:rPr>
        <w:t>распространения наркотиков</w:t>
      </w:r>
      <w:r w:rsidRPr="00DD5F18">
        <w:rPr>
          <w:rFonts w:ascii="Times New Roman" w:eastAsia="Times New Roman" w:hAnsi="Times New Roman" w:cs="Times New Roman"/>
          <w:color w:val="333333"/>
          <w:sz w:val="28"/>
          <w:szCs w:val="28"/>
          <w:lang w:eastAsia="ru-RU"/>
        </w:rPr>
        <w:t>. Эти мероприятия направлены на борьбу с распространением и выявлением все новых методов реализации наркотических препаратов.</w:t>
      </w:r>
    </w:p>
    <w:p w:rsidR="00DD5F18" w:rsidRPr="00DD5F18" w:rsidRDefault="00DD5F18" w:rsidP="00DD5F18">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b/>
          <w:bCs/>
          <w:color w:val="333333"/>
          <w:sz w:val="28"/>
          <w:szCs w:val="28"/>
          <w:lang w:eastAsia="ru-RU"/>
        </w:rPr>
        <w:t>Употребление наркотиков </w:t>
      </w:r>
      <w:r w:rsidRPr="00DD5F18">
        <w:rPr>
          <w:rFonts w:ascii="Times New Roman" w:eastAsia="Times New Roman" w:hAnsi="Times New Roman" w:cs="Times New Roman"/>
          <w:color w:val="333333"/>
          <w:sz w:val="28"/>
          <w:szCs w:val="28"/>
          <w:lang w:eastAsia="ru-RU"/>
        </w:rPr>
        <w:t>должно расцениваться, как социальная болезнь, следовательно, необходимо прилагать максимум усилий для ее излечения.</w:t>
      </w:r>
    </w:p>
    <w:p w:rsidR="00DD5F18" w:rsidRPr="00DD5F18" w:rsidRDefault="00DD5F18" w:rsidP="00DD5F18">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Воспитание населения с осознанием того, каково истинное </w:t>
      </w:r>
      <w:r w:rsidRPr="00DD5F18">
        <w:rPr>
          <w:rFonts w:ascii="Times New Roman" w:eastAsia="Times New Roman" w:hAnsi="Times New Roman" w:cs="Times New Roman"/>
          <w:b/>
          <w:bCs/>
          <w:color w:val="333333"/>
          <w:sz w:val="28"/>
          <w:szCs w:val="28"/>
          <w:lang w:eastAsia="ru-RU"/>
        </w:rPr>
        <w:t>влияние наркотиков на человека</w:t>
      </w:r>
      <w:r w:rsidRPr="00DD5F18">
        <w:rPr>
          <w:rFonts w:ascii="Times New Roman" w:eastAsia="Times New Roman" w:hAnsi="Times New Roman" w:cs="Times New Roman"/>
          <w:color w:val="333333"/>
          <w:sz w:val="28"/>
          <w:szCs w:val="28"/>
          <w:lang w:eastAsia="ru-RU"/>
        </w:rPr>
        <w:t>, к чему приводит употребление, и каким способом можно излечиться от зависимости.</w:t>
      </w:r>
    </w:p>
    <w:p w:rsidR="00DD5F18" w:rsidRPr="00DD5F18" w:rsidRDefault="00DD5F18" w:rsidP="00DD5F18">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Применение административно-законодательных мер по отношению к распространителям наркотиков, чтобы боязнь понести наказание могла стать останавливающим фактором.</w:t>
      </w:r>
    </w:p>
    <w:p w:rsidR="00DD5F18" w:rsidRPr="00DD5F18" w:rsidRDefault="00DD5F18" w:rsidP="00DD5F18">
      <w:pPr>
        <w:spacing w:after="0" w:line="240" w:lineRule="auto"/>
        <w:jc w:val="center"/>
        <w:outlineLvl w:val="1"/>
        <w:rPr>
          <w:rFonts w:ascii="Times New Roman" w:eastAsia="Times New Roman" w:hAnsi="Times New Roman" w:cs="Times New Roman"/>
          <w:b/>
          <w:bCs/>
          <w:color w:val="383838"/>
          <w:sz w:val="28"/>
          <w:szCs w:val="28"/>
          <w:lang w:eastAsia="ru-RU"/>
        </w:rPr>
      </w:pPr>
      <w:r w:rsidRPr="00DD5F18">
        <w:rPr>
          <w:rFonts w:ascii="Times New Roman" w:eastAsia="Times New Roman" w:hAnsi="Times New Roman" w:cs="Times New Roman"/>
          <w:b/>
          <w:bCs/>
          <w:color w:val="800000"/>
          <w:sz w:val="28"/>
          <w:szCs w:val="28"/>
          <w:lang w:eastAsia="ru-RU"/>
        </w:rPr>
        <w:t>Основные виды профилактики:</w:t>
      </w:r>
    </w:p>
    <w:p w:rsidR="00DD5F18" w:rsidRPr="00DD5F18" w:rsidRDefault="00DD5F18" w:rsidP="00DD5F18">
      <w:pPr>
        <w:numPr>
          <w:ilvl w:val="0"/>
          <w:numId w:val="3"/>
        </w:num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Первичная профилактика направлена на предупреждение начала употребления наркотических препаратов.</w:t>
      </w:r>
    </w:p>
    <w:p w:rsidR="00DD5F18" w:rsidRPr="00DD5F18" w:rsidRDefault="00DD5F18" w:rsidP="00DD5F18">
      <w:pPr>
        <w:numPr>
          <w:ilvl w:val="0"/>
          <w:numId w:val="3"/>
        </w:numPr>
        <w:spacing w:after="0" w:line="240" w:lineRule="auto"/>
        <w:jc w:val="both"/>
        <w:rPr>
          <w:rFonts w:ascii="Times New Roman" w:eastAsia="Times New Roman" w:hAnsi="Times New Roman" w:cs="Times New Roman"/>
          <w:color w:val="333333"/>
          <w:sz w:val="28"/>
          <w:szCs w:val="28"/>
          <w:lang w:eastAsia="ru-RU"/>
        </w:rPr>
      </w:pPr>
      <w:proofErr w:type="gramStart"/>
      <w:r w:rsidRPr="00DD5F18">
        <w:rPr>
          <w:rFonts w:ascii="Times New Roman" w:eastAsia="Times New Roman" w:hAnsi="Times New Roman" w:cs="Times New Roman"/>
          <w:color w:val="333333"/>
          <w:sz w:val="28"/>
          <w:szCs w:val="28"/>
          <w:lang w:eastAsia="ru-RU"/>
        </w:rPr>
        <w:t>Вторичная</w:t>
      </w:r>
      <w:proofErr w:type="gramEnd"/>
      <w:r w:rsidRPr="00DD5F18">
        <w:rPr>
          <w:rFonts w:ascii="Times New Roman" w:eastAsia="Times New Roman" w:hAnsi="Times New Roman" w:cs="Times New Roman"/>
          <w:color w:val="333333"/>
          <w:sz w:val="28"/>
          <w:szCs w:val="28"/>
          <w:lang w:eastAsia="ru-RU"/>
        </w:rPr>
        <w:t xml:space="preserve"> – это выявление лиц, для которых </w:t>
      </w:r>
      <w:r w:rsidRPr="00DD5F18">
        <w:rPr>
          <w:rFonts w:ascii="Times New Roman" w:eastAsia="Times New Roman" w:hAnsi="Times New Roman" w:cs="Times New Roman"/>
          <w:b/>
          <w:bCs/>
          <w:color w:val="333333"/>
          <w:sz w:val="28"/>
          <w:szCs w:val="28"/>
          <w:lang w:eastAsia="ru-RU"/>
        </w:rPr>
        <w:t>прием наркотиков</w:t>
      </w:r>
      <w:r w:rsidRPr="00DD5F18">
        <w:rPr>
          <w:rFonts w:ascii="Times New Roman" w:eastAsia="Times New Roman" w:hAnsi="Times New Roman" w:cs="Times New Roman"/>
          <w:color w:val="333333"/>
          <w:sz w:val="28"/>
          <w:szCs w:val="28"/>
          <w:lang w:eastAsia="ru-RU"/>
        </w:rPr>
        <w:t> носит пока эпизодический характер. Основной целью является предотвращение повторных употреблений.</w:t>
      </w:r>
    </w:p>
    <w:p w:rsidR="00DD5F18" w:rsidRPr="00DD5F18" w:rsidRDefault="00DD5F18" w:rsidP="00DD5F18">
      <w:pPr>
        <w:numPr>
          <w:ilvl w:val="0"/>
          <w:numId w:val="3"/>
        </w:numPr>
        <w:spacing w:after="0" w:line="240" w:lineRule="auto"/>
        <w:jc w:val="both"/>
        <w:rPr>
          <w:rFonts w:ascii="Times New Roman" w:eastAsia="Times New Roman" w:hAnsi="Times New Roman" w:cs="Times New Roman"/>
          <w:color w:val="333333"/>
          <w:sz w:val="28"/>
          <w:szCs w:val="28"/>
          <w:lang w:eastAsia="ru-RU"/>
        </w:rPr>
      </w:pPr>
      <w:proofErr w:type="gramStart"/>
      <w:r w:rsidRPr="00DD5F18">
        <w:rPr>
          <w:rFonts w:ascii="Times New Roman" w:eastAsia="Times New Roman" w:hAnsi="Times New Roman" w:cs="Times New Roman"/>
          <w:color w:val="333333"/>
          <w:sz w:val="28"/>
          <w:szCs w:val="28"/>
          <w:lang w:eastAsia="ru-RU"/>
        </w:rPr>
        <w:t>Третичная</w:t>
      </w:r>
      <w:proofErr w:type="gramEnd"/>
      <w:r w:rsidRPr="00DD5F18">
        <w:rPr>
          <w:rFonts w:ascii="Times New Roman" w:eastAsia="Times New Roman" w:hAnsi="Times New Roman" w:cs="Times New Roman"/>
          <w:color w:val="333333"/>
          <w:sz w:val="28"/>
          <w:szCs w:val="28"/>
          <w:lang w:eastAsia="ru-RU"/>
        </w:rPr>
        <w:t xml:space="preserve"> – </w:t>
      </w:r>
      <w:r w:rsidRPr="00DD5F18">
        <w:rPr>
          <w:rFonts w:ascii="Times New Roman" w:eastAsia="Times New Roman" w:hAnsi="Times New Roman" w:cs="Times New Roman"/>
          <w:b/>
          <w:bCs/>
          <w:color w:val="333333"/>
          <w:sz w:val="28"/>
          <w:szCs w:val="28"/>
          <w:lang w:eastAsia="ru-RU"/>
        </w:rPr>
        <w:t>лечение наркозависимости</w:t>
      </w:r>
      <w:r w:rsidRPr="00DD5F18">
        <w:rPr>
          <w:rFonts w:ascii="Times New Roman" w:eastAsia="Times New Roman" w:hAnsi="Times New Roman" w:cs="Times New Roman"/>
          <w:color w:val="333333"/>
          <w:sz w:val="28"/>
          <w:szCs w:val="28"/>
          <w:lang w:eastAsia="ru-RU"/>
        </w:rPr>
        <w:t> и социально-психологическое восстановление наркоманов.</w:t>
      </w:r>
    </w:p>
    <w:p w:rsidR="00DD5F18" w:rsidRPr="00DD5F18" w:rsidRDefault="00DD5F18" w:rsidP="00DD5F18">
      <w:pPr>
        <w:spacing w:after="0" w:line="240" w:lineRule="auto"/>
        <w:jc w:val="both"/>
        <w:rPr>
          <w:rFonts w:ascii="Times New Roman" w:eastAsia="Times New Roman" w:hAnsi="Times New Roman" w:cs="Times New Roman"/>
          <w:color w:val="333333"/>
          <w:sz w:val="28"/>
          <w:szCs w:val="28"/>
          <w:lang w:eastAsia="ru-RU"/>
        </w:rPr>
      </w:pPr>
      <w:r w:rsidRPr="00DD5F18">
        <w:rPr>
          <w:rFonts w:ascii="Times New Roman" w:eastAsia="Times New Roman" w:hAnsi="Times New Roman" w:cs="Times New Roman"/>
          <w:color w:val="333333"/>
          <w:sz w:val="28"/>
          <w:szCs w:val="28"/>
          <w:lang w:eastAsia="ru-RU"/>
        </w:rPr>
        <w:t>В настоящее время </w:t>
      </w:r>
      <w:r w:rsidRPr="00DD5F18">
        <w:rPr>
          <w:rFonts w:ascii="Times New Roman" w:eastAsia="Times New Roman" w:hAnsi="Times New Roman" w:cs="Times New Roman"/>
          <w:b/>
          <w:bCs/>
          <w:color w:val="333333"/>
          <w:sz w:val="28"/>
          <w:szCs w:val="28"/>
          <w:lang w:eastAsia="ru-RU"/>
        </w:rPr>
        <w:t>социальная наркомания</w:t>
      </w:r>
      <w:r w:rsidRPr="00DD5F18">
        <w:rPr>
          <w:rFonts w:ascii="Times New Roman" w:eastAsia="Times New Roman" w:hAnsi="Times New Roman" w:cs="Times New Roman"/>
          <w:color w:val="333333"/>
          <w:sz w:val="28"/>
          <w:szCs w:val="28"/>
          <w:lang w:eastAsia="ru-RU"/>
        </w:rPr>
        <w:t> несет существенную угрозу развитию общества ввиду того, что подвержены ей в первую очередь молодые люди и подростки. </w:t>
      </w:r>
      <w:r w:rsidRPr="00DD5F18">
        <w:rPr>
          <w:rFonts w:ascii="Times New Roman" w:eastAsia="Times New Roman" w:hAnsi="Times New Roman" w:cs="Times New Roman"/>
          <w:b/>
          <w:bCs/>
          <w:color w:val="333333"/>
          <w:sz w:val="28"/>
          <w:szCs w:val="28"/>
          <w:lang w:eastAsia="ru-RU"/>
        </w:rPr>
        <w:t>Последствия наркомании</w:t>
      </w:r>
      <w:r w:rsidRPr="00DD5F18">
        <w:rPr>
          <w:rFonts w:ascii="Times New Roman" w:eastAsia="Times New Roman" w:hAnsi="Times New Roman" w:cs="Times New Roman"/>
          <w:color w:val="333333"/>
          <w:sz w:val="28"/>
          <w:szCs w:val="28"/>
          <w:lang w:eastAsia="ru-RU"/>
        </w:rPr>
        <w:t xml:space="preserve"> приводят к разрушению личности и здоровья, утрате социально-значимых связей и инвалидности. </w:t>
      </w:r>
      <w:proofErr w:type="gramStart"/>
      <w:r w:rsidRPr="00DD5F18">
        <w:rPr>
          <w:rFonts w:ascii="Times New Roman" w:eastAsia="Times New Roman" w:hAnsi="Times New Roman" w:cs="Times New Roman"/>
          <w:color w:val="333333"/>
          <w:sz w:val="28"/>
          <w:szCs w:val="28"/>
          <w:lang w:eastAsia="ru-RU"/>
        </w:rPr>
        <w:t>Поэтому необходимо проводить качественную разъяснительную работу, в особенности с группами риска, иначе </w:t>
      </w:r>
      <w:r w:rsidRPr="00DD5F18">
        <w:rPr>
          <w:rFonts w:ascii="Times New Roman" w:eastAsia="Times New Roman" w:hAnsi="Times New Roman" w:cs="Times New Roman"/>
          <w:b/>
          <w:bCs/>
          <w:color w:val="333333"/>
          <w:sz w:val="28"/>
          <w:szCs w:val="28"/>
          <w:lang w:eastAsia="ru-RU"/>
        </w:rPr>
        <w:t>проблема наркозависимости </w:t>
      </w:r>
      <w:r w:rsidRPr="00DD5F18">
        <w:rPr>
          <w:rFonts w:ascii="Times New Roman" w:eastAsia="Times New Roman" w:hAnsi="Times New Roman" w:cs="Times New Roman"/>
          <w:color w:val="333333"/>
          <w:sz w:val="28"/>
          <w:szCs w:val="28"/>
          <w:lang w:eastAsia="ru-RU"/>
        </w:rPr>
        <w:t>может перерасти в глобальную, что скажется на благополучии и физическом здоровье целого поколения. </w:t>
      </w:r>
      <w:proofErr w:type="gramEnd"/>
    </w:p>
    <w:p w:rsidR="00DD5F18" w:rsidRPr="00DD5F18" w:rsidRDefault="00DD5F18" w:rsidP="00DD5F18">
      <w:pPr>
        <w:spacing w:after="150" w:line="240" w:lineRule="auto"/>
        <w:rPr>
          <w:rFonts w:ascii="Helvetica" w:eastAsia="Times New Roman" w:hAnsi="Helvetica" w:cs="Times New Roman"/>
          <w:color w:val="333333"/>
          <w:sz w:val="21"/>
          <w:szCs w:val="21"/>
          <w:lang w:eastAsia="ru-RU"/>
        </w:rPr>
      </w:pPr>
      <w:bookmarkStart w:id="0" w:name="_GoBack"/>
      <w:bookmarkEnd w:id="0"/>
    </w:p>
    <w:p w:rsidR="00FF5BFD" w:rsidRDefault="00FF5BFD"/>
    <w:sectPr w:rsidR="00FF5BFD" w:rsidSect="00DD5F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D23EF"/>
    <w:multiLevelType w:val="multilevel"/>
    <w:tmpl w:val="8E34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CF6B70"/>
    <w:multiLevelType w:val="multilevel"/>
    <w:tmpl w:val="E8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01FEF"/>
    <w:multiLevelType w:val="multilevel"/>
    <w:tmpl w:val="8C2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18"/>
    <w:rsid w:val="00DD5F18"/>
    <w:rsid w:val="00FF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5F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5F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5F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F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5F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5F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5F18"/>
    <w:rPr>
      <w:color w:val="0000FF"/>
      <w:u w:val="single"/>
    </w:rPr>
  </w:style>
  <w:style w:type="paragraph" w:styleId="a5">
    <w:name w:val="Balloon Text"/>
    <w:basedOn w:val="a"/>
    <w:link w:val="a6"/>
    <w:uiPriority w:val="99"/>
    <w:semiHidden/>
    <w:unhideWhenUsed/>
    <w:rsid w:val="00DD5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5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5F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5F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5F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F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5F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5F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5F18"/>
    <w:rPr>
      <w:color w:val="0000FF"/>
      <w:u w:val="single"/>
    </w:rPr>
  </w:style>
  <w:style w:type="paragraph" w:styleId="a5">
    <w:name w:val="Balloon Text"/>
    <w:basedOn w:val="a"/>
    <w:link w:val="a6"/>
    <w:uiPriority w:val="99"/>
    <w:semiHidden/>
    <w:unhideWhenUsed/>
    <w:rsid w:val="00DD5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5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1940">
      <w:bodyDiv w:val="1"/>
      <w:marLeft w:val="0"/>
      <w:marRight w:val="0"/>
      <w:marTop w:val="0"/>
      <w:marBottom w:val="0"/>
      <w:divBdr>
        <w:top w:val="none" w:sz="0" w:space="0" w:color="auto"/>
        <w:left w:val="none" w:sz="0" w:space="0" w:color="auto"/>
        <w:bottom w:val="none" w:sz="0" w:space="0" w:color="auto"/>
        <w:right w:val="none" w:sz="0" w:space="0" w:color="auto"/>
      </w:divBdr>
      <w:divsChild>
        <w:div w:id="107166003">
          <w:marLeft w:val="0"/>
          <w:marRight w:val="0"/>
          <w:marTop w:val="0"/>
          <w:marBottom w:val="0"/>
          <w:divBdr>
            <w:top w:val="none" w:sz="0" w:space="0" w:color="auto"/>
            <w:left w:val="none" w:sz="0" w:space="0" w:color="auto"/>
            <w:bottom w:val="none" w:sz="0" w:space="0" w:color="auto"/>
            <w:right w:val="none" w:sz="0" w:space="0" w:color="auto"/>
          </w:divBdr>
          <w:divsChild>
            <w:div w:id="1740638716">
              <w:marLeft w:val="0"/>
              <w:marRight w:val="0"/>
              <w:marTop w:val="0"/>
              <w:marBottom w:val="0"/>
              <w:divBdr>
                <w:top w:val="none" w:sz="0" w:space="0" w:color="auto"/>
                <w:left w:val="none" w:sz="0" w:space="0" w:color="auto"/>
                <w:bottom w:val="none" w:sz="0" w:space="0" w:color="auto"/>
                <w:right w:val="none" w:sz="0" w:space="0" w:color="auto"/>
              </w:divBdr>
              <w:divsChild>
                <w:div w:id="1319504534">
                  <w:marLeft w:val="0"/>
                  <w:marRight w:val="0"/>
                  <w:marTop w:val="600"/>
                  <w:marBottom w:val="300"/>
                  <w:divBdr>
                    <w:top w:val="none" w:sz="0" w:space="0" w:color="auto"/>
                    <w:left w:val="none" w:sz="0" w:space="0" w:color="auto"/>
                    <w:bottom w:val="single" w:sz="6" w:space="7" w:color="EEEEEE"/>
                    <w:right w:val="none" w:sz="0" w:space="0" w:color="auto"/>
                  </w:divBdr>
                </w:div>
                <w:div w:id="13472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rcot.com/index.php/narco/105-lechenie/256-profilaktika-narkomanii-nerabotajuschie-i-dejstvennye-sposo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80808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2554</Words>
  <Characters>14561</Characters>
  <Application>Microsoft Office Word</Application>
  <DocSecurity>0</DocSecurity>
  <Lines>121</Lines>
  <Paragraphs>34</Paragraphs>
  <ScaleCrop>false</ScaleCrop>
  <Company>Microsoft</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ОлькаКолька</dc:creator>
  <cp:lastModifiedBy>ОлькаКолька</cp:lastModifiedBy>
  <cp:revision>1</cp:revision>
  <dcterms:created xsi:type="dcterms:W3CDTF">2021-08-16T19:32:00Z</dcterms:created>
  <dcterms:modified xsi:type="dcterms:W3CDTF">2021-08-16T19:36:00Z</dcterms:modified>
</cp:coreProperties>
</file>