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0F" w:rsidRDefault="007B5D0F" w:rsidP="00C85B39">
      <w:pPr>
        <w:pStyle w:val="1"/>
        <w:spacing w:before="0" w:beforeAutospacing="0" w:after="0" w:afterAutospacing="0"/>
        <w:ind w:right="-24"/>
        <w:jc w:val="center"/>
        <w:rPr>
          <w:bCs w:val="0"/>
          <w:color w:val="111111"/>
          <w:sz w:val="28"/>
          <w:szCs w:val="28"/>
        </w:rPr>
      </w:pPr>
      <w:r w:rsidRPr="00C85B39">
        <w:rPr>
          <w:bCs w:val="0"/>
          <w:color w:val="111111"/>
          <w:sz w:val="28"/>
          <w:szCs w:val="28"/>
        </w:rPr>
        <w:t>Основные причины под</w:t>
      </w:r>
      <w:r w:rsidR="00C85B39">
        <w:rPr>
          <w:bCs w:val="0"/>
          <w:color w:val="111111"/>
          <w:sz w:val="28"/>
          <w:szCs w:val="28"/>
        </w:rPr>
        <w:t xml:space="preserve">ростковой преступности. Пути их </w:t>
      </w:r>
      <w:r w:rsidRPr="00C85B39">
        <w:rPr>
          <w:bCs w:val="0"/>
          <w:color w:val="111111"/>
          <w:sz w:val="28"/>
          <w:szCs w:val="28"/>
        </w:rPr>
        <w:t>решения</w:t>
      </w:r>
    </w:p>
    <w:p w:rsidR="00016049" w:rsidRPr="00C85B39" w:rsidRDefault="00016049" w:rsidP="00C85B39">
      <w:pPr>
        <w:pStyle w:val="1"/>
        <w:spacing w:before="0" w:beforeAutospacing="0" w:after="0" w:afterAutospacing="0"/>
        <w:ind w:right="-24"/>
        <w:jc w:val="center"/>
        <w:rPr>
          <w:bCs w:val="0"/>
          <w:color w:val="111111"/>
          <w:sz w:val="28"/>
          <w:szCs w:val="28"/>
        </w:rPr>
      </w:pPr>
      <w:bookmarkStart w:id="0" w:name="_GoBack"/>
      <w:bookmarkEnd w:id="0"/>
    </w:p>
    <w:p w:rsidR="007B5D0F" w:rsidRPr="00C85B39" w:rsidRDefault="007B5D0F" w:rsidP="00C85B39">
      <w:pPr>
        <w:pStyle w:val="a3"/>
        <w:spacing w:before="0" w:beforeAutospacing="0" w:after="0" w:afterAutospacing="0"/>
        <w:ind w:firstLine="750"/>
        <w:jc w:val="both"/>
        <w:rPr>
          <w:color w:val="433B32"/>
          <w:sz w:val="28"/>
          <w:szCs w:val="28"/>
        </w:rPr>
      </w:pPr>
      <w:r w:rsidRPr="00C85B39">
        <w:rPr>
          <w:color w:val="433B32"/>
          <w:sz w:val="28"/>
          <w:szCs w:val="28"/>
        </w:rPr>
        <w:t xml:space="preserve"> </w:t>
      </w:r>
      <w:r w:rsidRPr="00C85B39">
        <w:rPr>
          <w:color w:val="433B32"/>
          <w:sz w:val="28"/>
          <w:szCs w:val="28"/>
        </w:rPr>
        <w:t>Проблема подростков-правонарушителей в современном обществе представляет собой одну из самых сложных и противоречивых. К сожалению, не каждый подросток, осознает какие совершаемые им противоправные деяния ведут к тяжелым и трудно-исправимым последствиям.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C85B39">
        <w:rPr>
          <w:b/>
          <w:i/>
          <w:color w:val="111111"/>
          <w:sz w:val="28"/>
          <w:szCs w:val="28"/>
        </w:rPr>
        <w:t>Основными причинами совершения правонарушений</w:t>
      </w:r>
      <w:r w:rsidRPr="00C85B39">
        <w:rPr>
          <w:color w:val="111111"/>
          <w:sz w:val="28"/>
          <w:szCs w:val="28"/>
        </w:rPr>
        <w:t xml:space="preserve"> несовершеннолетними и условиями им способствующими являются: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 xml:space="preserve">- </w:t>
      </w:r>
      <w:r w:rsidRPr="00C85B39">
        <w:rPr>
          <w:color w:val="111111"/>
          <w:sz w:val="28"/>
          <w:szCs w:val="28"/>
        </w:rPr>
        <w:t>индивидуальные свойства, возрастные, психологические и иные особенностями личности правонарушителя в условиях его неблагоприятного воспитания и формирования (внутренние причины);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 xml:space="preserve">- </w:t>
      </w:r>
      <w:r w:rsidRPr="00C85B39">
        <w:rPr>
          <w:color w:val="111111"/>
          <w:sz w:val="28"/>
          <w:szCs w:val="28"/>
        </w:rPr>
        <w:t>обстоятельства непосредственной ситуации, в которой было совершено правонарушение (внешние причины – т.е. условия).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  <w:u w:val="single"/>
        </w:rPr>
        <w:t>Внутренние причины: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возрастные изменения психики;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психические расстройства;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вредное влияние микросреды;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бытовые взаимоотношения;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пропаганда жестокости и насилия;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низкая организация воспитательной работы;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направленность личности;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низкий культурный и образовательный уровень учащихся и т.п.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  <w:u w:val="single"/>
        </w:rPr>
        <w:t>Внешние причины: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отсутствие контроля за поведением;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неучастие в личной жизни несовершеннолетнего родителей, близких;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тяжелые жизненные обстоятельства;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конфликтная ситуация;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Деятельность органов внутренних дел по профилактике несовершеннолетних осуществляется в соответствии с Законом Республики Беларусь от 04.01.2014 г. № 122 «Об основах деятельности по профилактике правонарушений».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Инспекция по делам несовершеннолетних (далее – ИДН) – одно из главных звеньев в существующей системе профилактики антиобщественных проявлений среди несовершеннолетних.</w:t>
      </w:r>
    </w:p>
    <w:p w:rsidR="007B5D0F" w:rsidRPr="00C85B39" w:rsidRDefault="007B5D0F" w:rsidP="0001604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В соответствии с вышеуказанным законом деятельность ИДН по профилактике правонарушений несовершеннолетних осуществляется мерами общей и индивидуальной профилактики.</w:t>
      </w:r>
    </w:p>
    <w:p w:rsidR="007B5D0F" w:rsidRPr="00C85B39" w:rsidRDefault="007B5D0F" w:rsidP="0001604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C85B39">
        <w:rPr>
          <w:b/>
          <w:bCs/>
          <w:color w:val="111111"/>
          <w:sz w:val="28"/>
          <w:szCs w:val="28"/>
        </w:rPr>
        <w:t>Общая профилактика правонарушений</w:t>
      </w:r>
      <w:r w:rsidRPr="00C85B39">
        <w:rPr>
          <w:color w:val="111111"/>
          <w:sz w:val="28"/>
          <w:szCs w:val="28"/>
        </w:rPr>
        <w:t> - деятельность, осуществляемая субъектами профилактики правонарушений по предотвращению и пресечению правонарушений, выявлению, анализу, предупреждению и устранению причин и условий, способствующих совершению правонарушений, а также выявлению, учету, правовому воспитанию граждан, склонных к противоправному поведению.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Общая профилактика правонарушений, совершаемых подростками, осуществляется в четырех основных сферах: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в семье;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в трудовом коллективе;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в учебных учреждениях;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по месту жительства.</w:t>
      </w:r>
    </w:p>
    <w:p w:rsidR="007B5D0F" w:rsidRPr="00C85B39" w:rsidRDefault="007B5D0F" w:rsidP="0001604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lastRenderedPageBreak/>
        <w:t>Участковый инспектор ИДН при проведении профилактической работы с несовершеннолетними:</w:t>
      </w:r>
    </w:p>
    <w:p w:rsidR="007B5D0F" w:rsidRPr="00C85B39" w:rsidRDefault="00016049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7B5D0F" w:rsidRPr="00C85B39">
        <w:rPr>
          <w:color w:val="111111"/>
          <w:sz w:val="28"/>
          <w:szCs w:val="28"/>
        </w:rPr>
        <w:t>разъясняет последствия совершения ими правонарушений;</w:t>
      </w:r>
    </w:p>
    <w:p w:rsidR="007B5D0F" w:rsidRPr="00C85B39" w:rsidRDefault="00016049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7B5D0F" w:rsidRPr="00C85B39">
        <w:rPr>
          <w:color w:val="111111"/>
          <w:sz w:val="28"/>
          <w:szCs w:val="28"/>
        </w:rPr>
        <w:t>выявляет и принимает меры по устранению причин и условий, способствующих совершению ими правонарушений;</w:t>
      </w:r>
    </w:p>
    <w:p w:rsidR="007B5D0F" w:rsidRPr="00C85B39" w:rsidRDefault="00016049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7B5D0F" w:rsidRPr="00C85B39">
        <w:rPr>
          <w:color w:val="111111"/>
          <w:sz w:val="28"/>
          <w:szCs w:val="28"/>
        </w:rPr>
        <w:t>собирает и обобщает информационно-статистические материалы на учреждения общего среднего, профессионально-технического и среднего специального образования.</w:t>
      </w:r>
    </w:p>
    <w:p w:rsidR="007B5D0F" w:rsidRPr="00C85B39" w:rsidRDefault="007B5D0F" w:rsidP="0001604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C85B39">
        <w:rPr>
          <w:b/>
          <w:bCs/>
          <w:color w:val="111111"/>
          <w:sz w:val="28"/>
          <w:szCs w:val="28"/>
        </w:rPr>
        <w:t>Деятельность человека состоит из поступков.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 </w:t>
      </w:r>
      <w:r w:rsidR="00016049">
        <w:rPr>
          <w:color w:val="111111"/>
          <w:sz w:val="28"/>
          <w:szCs w:val="28"/>
        </w:rPr>
        <w:tab/>
      </w:r>
      <w:r w:rsidRPr="00C85B39">
        <w:rPr>
          <w:b/>
          <w:bCs/>
          <w:i/>
          <w:iCs/>
          <w:color w:val="111111"/>
          <w:sz w:val="28"/>
          <w:szCs w:val="28"/>
        </w:rPr>
        <w:t>Поступок</w:t>
      </w:r>
      <w:r w:rsidRPr="00C85B39">
        <w:rPr>
          <w:i/>
          <w:iCs/>
          <w:color w:val="111111"/>
          <w:sz w:val="28"/>
          <w:szCs w:val="28"/>
        </w:rPr>
        <w:t> - главный элемент человеческих взаимоотношений, в котором проявляются различные качества личности, как хорошие, так и плохие, отношение к проблемам действительности, к окружающим людям.</w:t>
      </w:r>
    </w:p>
    <w:p w:rsidR="007B5D0F" w:rsidRPr="00C85B39" w:rsidRDefault="007B5D0F" w:rsidP="0001604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C85B39">
        <w:rPr>
          <w:b/>
          <w:bCs/>
          <w:color w:val="111111"/>
          <w:sz w:val="28"/>
          <w:szCs w:val="28"/>
        </w:rPr>
        <w:t>Всякий поступок влечет за собой неизбежные результаты</w:t>
      </w:r>
      <w:r w:rsidRPr="00C85B39">
        <w:rPr>
          <w:color w:val="111111"/>
          <w:sz w:val="28"/>
          <w:szCs w:val="28"/>
        </w:rPr>
        <w:t>: изменения в отношениях людей, в их сознании, он также влечет последствия и для самого действующего лица. </w:t>
      </w:r>
      <w:r w:rsidRPr="00C85B39">
        <w:rPr>
          <w:b/>
          <w:bCs/>
          <w:color w:val="111111"/>
          <w:sz w:val="28"/>
          <w:szCs w:val="28"/>
        </w:rPr>
        <w:t>Поступок всегда связан с определенной ответственностью человека за свои действия.</w:t>
      </w:r>
    </w:p>
    <w:p w:rsidR="007B5D0F" w:rsidRPr="00016049" w:rsidRDefault="007B5D0F" w:rsidP="00016049">
      <w:pPr>
        <w:pStyle w:val="a3"/>
        <w:spacing w:before="0" w:beforeAutospacing="0" w:after="0" w:afterAutospacing="0"/>
        <w:ind w:firstLine="750"/>
        <w:jc w:val="center"/>
        <w:rPr>
          <w:b/>
          <w:color w:val="1D1B11" w:themeColor="background2" w:themeShade="1A"/>
          <w:sz w:val="28"/>
          <w:szCs w:val="28"/>
        </w:rPr>
      </w:pPr>
      <w:r w:rsidRPr="00016049">
        <w:rPr>
          <w:b/>
          <w:color w:val="1D1B11" w:themeColor="background2" w:themeShade="1A"/>
          <w:sz w:val="28"/>
          <w:szCs w:val="28"/>
        </w:rPr>
        <w:t>Что такое правонарушение?</w:t>
      </w:r>
    </w:p>
    <w:p w:rsidR="007B5D0F" w:rsidRPr="00C85B39" w:rsidRDefault="007B5D0F" w:rsidP="00C85B39">
      <w:pPr>
        <w:pStyle w:val="a3"/>
        <w:spacing w:before="0" w:beforeAutospacing="0" w:after="0" w:afterAutospacing="0"/>
        <w:ind w:firstLine="750"/>
        <w:jc w:val="both"/>
        <w:rPr>
          <w:color w:val="433B32"/>
          <w:sz w:val="28"/>
          <w:szCs w:val="28"/>
        </w:rPr>
      </w:pPr>
      <w:r w:rsidRPr="00C85B39">
        <w:rPr>
          <w:rStyle w:val="a4"/>
          <w:color w:val="433B32"/>
          <w:sz w:val="28"/>
          <w:szCs w:val="28"/>
        </w:rPr>
        <w:t>Правонарушение</w:t>
      </w:r>
      <w:r w:rsidRPr="00C85B39">
        <w:rPr>
          <w:color w:val="433B32"/>
          <w:sz w:val="28"/>
          <w:szCs w:val="28"/>
        </w:rPr>
        <w:t> — это виновное поведение праводееспособного лица, которое противоречит предписаниям норм права, причиняет вред другим лицам и влечет за собой юридическую ответственность.</w:t>
      </w:r>
    </w:p>
    <w:p w:rsidR="007B5D0F" w:rsidRPr="00C85B39" w:rsidRDefault="007B5D0F" w:rsidP="00C85B39">
      <w:pPr>
        <w:pStyle w:val="a3"/>
        <w:spacing w:before="0" w:beforeAutospacing="0" w:after="0" w:afterAutospacing="0"/>
        <w:ind w:firstLine="750"/>
        <w:jc w:val="both"/>
        <w:rPr>
          <w:color w:val="433B32"/>
          <w:sz w:val="28"/>
          <w:szCs w:val="28"/>
        </w:rPr>
      </w:pPr>
      <w:r w:rsidRPr="00C85B39">
        <w:rPr>
          <w:color w:val="433B32"/>
          <w:sz w:val="28"/>
          <w:szCs w:val="28"/>
        </w:rPr>
        <w:t>Все правонарушения принято подразделять на две группы: </w:t>
      </w:r>
      <w:r w:rsidRPr="00C85B39">
        <w:rPr>
          <w:rStyle w:val="a5"/>
          <w:color w:val="433B32"/>
          <w:sz w:val="28"/>
          <w:szCs w:val="28"/>
        </w:rPr>
        <w:t>проступки</w:t>
      </w:r>
      <w:r w:rsidRPr="00C85B39">
        <w:rPr>
          <w:color w:val="433B32"/>
          <w:sz w:val="28"/>
          <w:szCs w:val="28"/>
        </w:rPr>
        <w:t> и </w:t>
      </w:r>
      <w:r w:rsidRPr="00C85B39">
        <w:rPr>
          <w:rStyle w:val="a5"/>
          <w:color w:val="433B32"/>
          <w:sz w:val="28"/>
          <w:szCs w:val="28"/>
        </w:rPr>
        <w:t>преступления</w:t>
      </w:r>
      <w:r w:rsidRPr="00C85B39">
        <w:rPr>
          <w:color w:val="433B32"/>
          <w:sz w:val="28"/>
          <w:szCs w:val="28"/>
        </w:rPr>
        <w:t> (самые тяжелые правонарушения).</w:t>
      </w:r>
    </w:p>
    <w:p w:rsidR="007B5D0F" w:rsidRPr="00C85B39" w:rsidRDefault="007B5D0F" w:rsidP="00C85B39">
      <w:pPr>
        <w:pStyle w:val="a3"/>
        <w:spacing w:before="0" w:beforeAutospacing="0" w:after="0" w:afterAutospacing="0"/>
        <w:ind w:firstLine="750"/>
        <w:jc w:val="both"/>
        <w:rPr>
          <w:color w:val="433B32"/>
          <w:sz w:val="28"/>
          <w:szCs w:val="28"/>
        </w:rPr>
      </w:pPr>
      <w:r w:rsidRPr="00C85B39">
        <w:rPr>
          <w:rStyle w:val="a4"/>
          <w:color w:val="433B32"/>
          <w:sz w:val="28"/>
          <w:szCs w:val="28"/>
        </w:rPr>
        <w:t>Проступки</w:t>
      </w:r>
      <w:r w:rsidRPr="00C85B39">
        <w:rPr>
          <w:color w:val="433B32"/>
          <w:sz w:val="28"/>
          <w:szCs w:val="28"/>
        </w:rPr>
        <w:t> могут быть трудовыми, дисциплинарными, административными и гражданскими (деликтными).</w:t>
      </w:r>
    </w:p>
    <w:p w:rsidR="007B5D0F" w:rsidRPr="00C85B39" w:rsidRDefault="007B5D0F" w:rsidP="00C85B39">
      <w:pPr>
        <w:pStyle w:val="a3"/>
        <w:spacing w:before="0" w:beforeAutospacing="0" w:after="0" w:afterAutospacing="0"/>
        <w:ind w:firstLine="750"/>
        <w:jc w:val="both"/>
        <w:rPr>
          <w:color w:val="433B32"/>
          <w:sz w:val="28"/>
          <w:szCs w:val="28"/>
        </w:rPr>
      </w:pPr>
      <w:r w:rsidRPr="00C85B39">
        <w:rPr>
          <w:color w:val="433B32"/>
          <w:sz w:val="28"/>
          <w:szCs w:val="28"/>
        </w:rPr>
        <w:t>Под </w:t>
      </w:r>
      <w:r w:rsidRPr="00C85B39">
        <w:rPr>
          <w:rStyle w:val="a4"/>
          <w:color w:val="433B32"/>
          <w:sz w:val="28"/>
          <w:szCs w:val="28"/>
        </w:rPr>
        <w:t>преступлениями</w:t>
      </w:r>
      <w:r w:rsidRPr="00C85B39">
        <w:rPr>
          <w:color w:val="433B32"/>
          <w:sz w:val="28"/>
          <w:szCs w:val="28"/>
        </w:rPr>
        <w:t> понимают, как правило, уголовные преступления, то есть деяния, нарушающие уголовный закон. Они могут различаться по категории тяжести.</w:t>
      </w:r>
    </w:p>
    <w:p w:rsidR="007B5D0F" w:rsidRPr="00C85B39" w:rsidRDefault="007B5D0F" w:rsidP="00C85B39">
      <w:pPr>
        <w:pStyle w:val="a3"/>
        <w:spacing w:before="0" w:beforeAutospacing="0" w:after="0" w:afterAutospacing="0"/>
        <w:ind w:firstLine="750"/>
        <w:jc w:val="both"/>
        <w:rPr>
          <w:color w:val="433B32"/>
          <w:sz w:val="28"/>
          <w:szCs w:val="28"/>
        </w:rPr>
      </w:pPr>
      <w:r w:rsidRPr="00C85B39">
        <w:rPr>
          <w:color w:val="433B32"/>
          <w:sz w:val="28"/>
          <w:szCs w:val="28"/>
        </w:rPr>
        <w:t>В зависимости от вида правонарушения выделяют соответствующую ответственность — уголовную, административную, дисциплинарную, гражданско-правовую.</w:t>
      </w:r>
    </w:p>
    <w:p w:rsidR="007B5D0F" w:rsidRPr="00C85B39" w:rsidRDefault="007B5D0F" w:rsidP="00C85B39">
      <w:pPr>
        <w:pStyle w:val="a3"/>
        <w:spacing w:before="0" w:beforeAutospacing="0" w:after="0" w:afterAutospacing="0"/>
        <w:ind w:firstLine="750"/>
        <w:jc w:val="both"/>
        <w:rPr>
          <w:color w:val="433B32"/>
          <w:sz w:val="28"/>
          <w:szCs w:val="28"/>
        </w:rPr>
      </w:pPr>
      <w:r w:rsidRPr="00016049">
        <w:rPr>
          <w:b/>
          <w:i/>
          <w:color w:val="1D1B11" w:themeColor="background2" w:themeShade="1A"/>
          <w:sz w:val="28"/>
          <w:szCs w:val="28"/>
        </w:rPr>
        <w:t>Уголовная ответственность</w:t>
      </w:r>
      <w:r w:rsidRPr="00016049">
        <w:rPr>
          <w:color w:val="1D1B11" w:themeColor="background2" w:themeShade="1A"/>
          <w:sz w:val="28"/>
          <w:szCs w:val="28"/>
        </w:rPr>
        <w:t> </w:t>
      </w:r>
      <w:r w:rsidRPr="00C85B39">
        <w:rPr>
          <w:color w:val="433B32"/>
          <w:sz w:val="28"/>
          <w:szCs w:val="28"/>
        </w:rPr>
        <w:t>– ответственность за нарушение законов, предусмотренных Уголовным кодексом. Преступление,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 (убийство, грабёж, изнасилование, оскорбления, мелкие хищения, хулиганство).</w:t>
      </w:r>
    </w:p>
    <w:p w:rsidR="007B5D0F" w:rsidRPr="00C85B39" w:rsidRDefault="007B5D0F" w:rsidP="00C85B39">
      <w:pPr>
        <w:pStyle w:val="a3"/>
        <w:spacing w:before="0" w:beforeAutospacing="0" w:after="0" w:afterAutospacing="0"/>
        <w:ind w:firstLine="750"/>
        <w:jc w:val="both"/>
        <w:rPr>
          <w:color w:val="433B32"/>
          <w:sz w:val="28"/>
          <w:szCs w:val="28"/>
        </w:rPr>
      </w:pPr>
      <w:r w:rsidRPr="00C85B39">
        <w:rPr>
          <w:color w:val="433B32"/>
          <w:sz w:val="28"/>
          <w:szCs w:val="28"/>
        </w:rPr>
        <w:t>За злостное хулиганство, кражу, изнасилование уголовная ответственность наступает с 14 лет.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b/>
          <w:bCs/>
          <w:color w:val="111111"/>
          <w:sz w:val="28"/>
          <w:szCs w:val="28"/>
        </w:rPr>
        <w:t>Уголовный Кодекс Республики Беларусь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Ст. 27. Возраст, с которого наступает уголовная ответственность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 1. Уголовной ответственности подлежит лицо, достигшее ко времени совершения преступления шестнадцатилетнего возраста, за исключением случаев, предусмотренных настоящим Кодексом.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2.  Лица, совершившие запрещенные настоящим Кодексом деяния в возрасте от 14-ти до 16-ти лет, подлежат уголовной ответственности лишь за: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1. Убийство (ст. 139)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2. Причинение смерти по неосторожности (ст. 144)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3. Причинение менее тяжкого телесного повреждения (ст. 147)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4. Умышленное причинение менее тяжкого телесного повреждения (ст. 149)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lastRenderedPageBreak/>
        <w:t>5. Изнасилование (ст. 166)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6. Насильственные действия сексуального характера (ст. 167)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7. Похищение человека (ст. 182)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8. Кражу (ст. ст. 205)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9. Грабеж (ст. 206)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10.  Разбой (ст. 207)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11  Вымогательство (ст. 208)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12. Угон транспортного средства или маломерного водного судна (ст. 214)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13. Умышленное уничтожение либо повреждение имущества (части вторая и третья ст. 218)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14.Захват заложника (ст. 291)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15. Хищение огнестрельного оружия, боеприпасов или взрывчатых веществ (ст. 294)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16. Умышленное приведение в негодность транспортного средства или путей сообщения (ст. 309)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17. Хищение наркотических средств, психотропных веществ, их прекурсоров и аналогов (ст. 327)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18. Хулиганство (ст. 339)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19. Заведомо ложное сообщение об опасности (ст.340)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20. Осквернение сооружений и порчу имущества (ст. 341)</w:t>
      </w:r>
    </w:p>
    <w:p w:rsidR="007B5D0F" w:rsidRPr="00C85B39" w:rsidRDefault="007B5D0F" w:rsidP="00C85B3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21.   Побег из исправительного учреждения, исполняющего наказание в виде лишения свободы, арестного дома или из-под стражи (ст. 413).</w:t>
      </w:r>
    </w:p>
    <w:p w:rsidR="00C85B39" w:rsidRPr="00C85B39" w:rsidRDefault="007B5D0F" w:rsidP="0001604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016049">
        <w:rPr>
          <w:b/>
          <w:i/>
          <w:color w:val="1D1B11" w:themeColor="background2" w:themeShade="1A"/>
          <w:sz w:val="28"/>
          <w:szCs w:val="28"/>
        </w:rPr>
        <w:t>Административная ответственность</w:t>
      </w:r>
      <w:r w:rsidRPr="00016049">
        <w:rPr>
          <w:color w:val="1D1B11" w:themeColor="background2" w:themeShade="1A"/>
          <w:sz w:val="28"/>
          <w:szCs w:val="28"/>
        </w:rPr>
        <w:t> </w:t>
      </w:r>
      <w:r w:rsidRPr="00C85B39">
        <w:rPr>
          <w:color w:val="433B32"/>
          <w:sz w:val="28"/>
          <w:szCs w:val="28"/>
        </w:rPr>
        <w:t>применяется за нарушения, предусмотренные кодексом об административных правонарушениях.</w:t>
      </w:r>
      <w:r w:rsidR="00C85B39" w:rsidRPr="00C85B39">
        <w:rPr>
          <w:color w:val="111111"/>
          <w:sz w:val="28"/>
          <w:szCs w:val="28"/>
        </w:rPr>
        <w:t xml:space="preserve"> </w:t>
      </w:r>
      <w:r w:rsidR="00C85B39" w:rsidRPr="00C85B39">
        <w:rPr>
          <w:color w:val="111111"/>
          <w:sz w:val="28"/>
          <w:szCs w:val="28"/>
        </w:rPr>
        <w:t>К административным нарушения относятся: нарушение правил дорожного движения, нарушение противопожарной безопасности.</w:t>
      </w:r>
    </w:p>
    <w:p w:rsidR="00C85B39" w:rsidRPr="00C85B39" w:rsidRDefault="00C85B39" w:rsidP="0001604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C85B39">
        <w:rPr>
          <w:color w:val="111111"/>
          <w:sz w:val="28"/>
          <w:szCs w:val="28"/>
        </w:rPr>
        <w:t>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C85B39" w:rsidRPr="00C85B39" w:rsidRDefault="007B5D0F" w:rsidP="00C85B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433B32"/>
          <w:sz w:val="28"/>
          <w:szCs w:val="28"/>
        </w:rPr>
        <w:t xml:space="preserve"> </w:t>
      </w:r>
      <w:r w:rsidR="00016049">
        <w:rPr>
          <w:color w:val="433B32"/>
          <w:sz w:val="28"/>
          <w:szCs w:val="28"/>
        </w:rPr>
        <w:tab/>
      </w:r>
      <w:r w:rsidR="00C85B39" w:rsidRPr="00C85B39">
        <w:rPr>
          <w:color w:val="000000"/>
          <w:sz w:val="28"/>
          <w:szCs w:val="28"/>
        </w:rPr>
        <w:t>В зависимости от характера и степени общественной вредности</w:t>
      </w:r>
      <w:r w:rsidR="00C85B39" w:rsidRPr="00C85B39">
        <w:rPr>
          <w:color w:val="111111"/>
          <w:sz w:val="28"/>
          <w:szCs w:val="28"/>
        </w:rPr>
        <w:t xml:space="preserve"> </w:t>
      </w:r>
      <w:r w:rsidR="00C85B39" w:rsidRPr="00C85B39">
        <w:rPr>
          <w:color w:val="000000"/>
          <w:sz w:val="28"/>
          <w:szCs w:val="28"/>
        </w:rPr>
        <w:t>административные правонарушения подразделяются на</w:t>
      </w:r>
      <w:r w:rsidR="00C85B39" w:rsidRPr="00C85B39">
        <w:rPr>
          <w:color w:val="000000"/>
          <w:sz w:val="28"/>
          <w:szCs w:val="28"/>
        </w:rPr>
        <w:t xml:space="preserve">  </w:t>
      </w:r>
      <w:r w:rsidR="00C85B39" w:rsidRPr="00C85B39">
        <w:rPr>
          <w:color w:val="000000"/>
          <w:sz w:val="28"/>
          <w:szCs w:val="28"/>
        </w:rPr>
        <w:t>административные проступки</w:t>
      </w:r>
      <w:r w:rsidR="00C85B39" w:rsidRPr="00C85B39">
        <w:rPr>
          <w:color w:val="000000"/>
          <w:sz w:val="28"/>
          <w:szCs w:val="28"/>
        </w:rPr>
        <w:t xml:space="preserve">, </w:t>
      </w:r>
      <w:r w:rsidR="00C85B39" w:rsidRPr="00C85B39">
        <w:rPr>
          <w:color w:val="000000"/>
          <w:sz w:val="28"/>
          <w:szCs w:val="28"/>
        </w:rPr>
        <w:t>значительные административные правонарушения</w:t>
      </w:r>
      <w:r w:rsidR="00C85B39" w:rsidRPr="00C85B39">
        <w:rPr>
          <w:color w:val="000000"/>
          <w:sz w:val="28"/>
          <w:szCs w:val="28"/>
        </w:rPr>
        <w:t>,</w:t>
      </w:r>
      <w:r w:rsidR="00C85B39" w:rsidRPr="00C85B39">
        <w:rPr>
          <w:color w:val="000000"/>
          <w:sz w:val="28"/>
          <w:szCs w:val="28"/>
        </w:rPr>
        <w:t xml:space="preserve"> грубые административные правонарушения.</w:t>
      </w:r>
    </w:p>
    <w:p w:rsidR="00C85B39" w:rsidRPr="00C85B39" w:rsidRDefault="00016049" w:rsidP="00C85B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Статья 4.2:</w:t>
      </w:r>
      <w:r w:rsidR="00C85B39" w:rsidRPr="00C85B39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="00C85B39" w:rsidRPr="00C85B39">
        <w:rPr>
          <w:color w:val="000000"/>
          <w:sz w:val="28"/>
          <w:szCs w:val="28"/>
        </w:rPr>
        <w:t>Административной ответственности подлежит физическое лицо, достигшее ко времени совершения правонарушения возраста шестнадцати лет. Физическое лицо, совершившее правонарушение в возрасте от четырнадцати до шестнадцати лет, подлежит административной ответственности только за:</w:t>
      </w:r>
    </w:p>
    <w:p w:rsidR="00C85B39" w:rsidRPr="00C85B39" w:rsidRDefault="00C85B39" w:rsidP="00C85B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000000"/>
          <w:sz w:val="28"/>
          <w:szCs w:val="28"/>
        </w:rPr>
        <w:t>1) умышленное причинение телесного повреждения и иные насильственные действия либо нарушение защитного предписания (статья 10.1);</w:t>
      </w:r>
    </w:p>
    <w:p w:rsidR="00C85B39" w:rsidRPr="00C85B39" w:rsidRDefault="00C85B39" w:rsidP="00C85B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000000"/>
          <w:sz w:val="28"/>
          <w:szCs w:val="28"/>
        </w:rPr>
        <w:t>2) оскорбление (статья 10.2);</w:t>
      </w:r>
    </w:p>
    <w:p w:rsidR="00C85B39" w:rsidRPr="00C85B39" w:rsidRDefault="00C85B39" w:rsidP="00C85B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000000"/>
          <w:sz w:val="28"/>
          <w:szCs w:val="28"/>
        </w:rPr>
        <w:t>3) мелкое хищение (статья 11.1);</w:t>
      </w:r>
    </w:p>
    <w:p w:rsidR="00C85B39" w:rsidRPr="00C85B39" w:rsidRDefault="00C85B39" w:rsidP="00C85B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000000"/>
          <w:sz w:val="28"/>
          <w:szCs w:val="28"/>
        </w:rPr>
        <w:t>4) умышленные уничтожение либо повреждение чужого имущества (статья 11.3);</w:t>
      </w:r>
    </w:p>
    <w:p w:rsidR="00C85B39" w:rsidRPr="00C85B39" w:rsidRDefault="00C85B39" w:rsidP="00C85B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000000"/>
          <w:sz w:val="28"/>
          <w:szCs w:val="28"/>
        </w:rPr>
        <w:t>5) жестокое обращение с животным или избавление от животного (статья 16.29);</w:t>
      </w:r>
    </w:p>
    <w:p w:rsidR="00C85B39" w:rsidRPr="00C85B39" w:rsidRDefault="00C85B39" w:rsidP="00C85B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5B39">
        <w:rPr>
          <w:color w:val="000000"/>
          <w:sz w:val="28"/>
          <w:szCs w:val="28"/>
        </w:rPr>
        <w:t>6) мелкое хулиганство (статья 19.1).</w:t>
      </w:r>
    </w:p>
    <w:p w:rsidR="00C85B39" w:rsidRPr="00C85B39" w:rsidRDefault="00C85B39" w:rsidP="00C85B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b/>
          <w:bCs/>
          <w:color w:val="000000"/>
          <w:sz w:val="28"/>
          <w:szCs w:val="28"/>
        </w:rPr>
        <w:t>Статья 4.4. Деяния, влекущие административную ответственность по требованию</w:t>
      </w:r>
      <w:r w:rsidR="00016049">
        <w:rPr>
          <w:b/>
          <w:bCs/>
          <w:color w:val="000000"/>
          <w:sz w:val="28"/>
          <w:szCs w:val="28"/>
        </w:rPr>
        <w:t>:</w:t>
      </w:r>
    </w:p>
    <w:p w:rsidR="00C85B39" w:rsidRPr="00C85B39" w:rsidRDefault="00C85B39" w:rsidP="00C85B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000000"/>
          <w:sz w:val="28"/>
          <w:szCs w:val="28"/>
        </w:rPr>
        <w:t>1. Деяния, содержащие признаки следующих административных правонарушений: умышленное причинение телесного повреждения и иные насильственные действия</w:t>
      </w:r>
    </w:p>
    <w:p w:rsidR="00C85B39" w:rsidRPr="00C85B39" w:rsidRDefault="00C85B39" w:rsidP="00C85B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000000"/>
          <w:sz w:val="28"/>
          <w:szCs w:val="28"/>
        </w:rPr>
        <w:t>либо нарушение защитного предписания (статья 10.1);</w:t>
      </w:r>
    </w:p>
    <w:p w:rsidR="00C85B39" w:rsidRPr="00C85B39" w:rsidRDefault="00C85B39" w:rsidP="00C85B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000000"/>
          <w:sz w:val="28"/>
          <w:szCs w:val="28"/>
        </w:rPr>
        <w:lastRenderedPageBreak/>
        <w:t>оскорбление (статья 10.2);</w:t>
      </w:r>
    </w:p>
    <w:p w:rsidR="00C85B39" w:rsidRPr="00C85B39" w:rsidRDefault="00C85B39" w:rsidP="00C85B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000000"/>
          <w:sz w:val="28"/>
          <w:szCs w:val="28"/>
        </w:rPr>
        <w:t>отказ в предоставлении гражданину информации (статья 10.5);</w:t>
      </w:r>
    </w:p>
    <w:p w:rsidR="00C85B39" w:rsidRPr="00C85B39" w:rsidRDefault="00C85B39" w:rsidP="00C85B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000000"/>
          <w:sz w:val="28"/>
          <w:szCs w:val="28"/>
        </w:rPr>
        <w:t>нарушение права на свободу объединений (статья 10.7);</w:t>
      </w:r>
    </w:p>
    <w:p w:rsidR="00C85B39" w:rsidRPr="00C85B39" w:rsidRDefault="00C85B39" w:rsidP="00C85B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000000"/>
          <w:sz w:val="28"/>
          <w:szCs w:val="28"/>
        </w:rPr>
        <w:t>нарушение авторского права, смежных прав и права промышленной собственности</w:t>
      </w:r>
    </w:p>
    <w:p w:rsidR="00C85B39" w:rsidRPr="00C85B39" w:rsidRDefault="00C85B39" w:rsidP="00C85B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000000"/>
          <w:sz w:val="28"/>
          <w:szCs w:val="28"/>
        </w:rPr>
        <w:t>(статья 10.15);</w:t>
      </w:r>
    </w:p>
    <w:p w:rsidR="00C85B39" w:rsidRPr="00C85B39" w:rsidRDefault="00C85B39" w:rsidP="00C85B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000000"/>
          <w:sz w:val="28"/>
          <w:szCs w:val="28"/>
        </w:rPr>
        <w:t>нарушение требований заключения гражданско-правовых договоров (статья 10.18);</w:t>
      </w:r>
    </w:p>
    <w:p w:rsidR="00C85B39" w:rsidRPr="00C85B39" w:rsidRDefault="00C85B39" w:rsidP="00C85B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000000"/>
          <w:sz w:val="28"/>
          <w:szCs w:val="28"/>
        </w:rPr>
        <w:t>причинение имущественного ущерба (статья 11.2);</w:t>
      </w:r>
    </w:p>
    <w:p w:rsidR="00C85B39" w:rsidRPr="00C85B39" w:rsidRDefault="00C85B39" w:rsidP="00C85B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000000"/>
          <w:sz w:val="28"/>
          <w:szCs w:val="28"/>
        </w:rPr>
        <w:t>умышленные уничтожение либо повреждение чужого имущества (статья 11.3);</w:t>
      </w:r>
    </w:p>
    <w:p w:rsidR="00C85B39" w:rsidRPr="00C85B39" w:rsidRDefault="00C85B39" w:rsidP="00C85B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000000"/>
          <w:sz w:val="28"/>
          <w:szCs w:val="28"/>
        </w:rPr>
        <w:t>присвоение найденного имущества (статья 11.4);</w:t>
      </w:r>
    </w:p>
    <w:p w:rsidR="00C85B39" w:rsidRPr="00C85B39" w:rsidRDefault="00C85B39" w:rsidP="00C85B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000000"/>
          <w:sz w:val="28"/>
          <w:szCs w:val="28"/>
        </w:rPr>
        <w:t>обман потребителей (статья 13.10);</w:t>
      </w:r>
    </w:p>
    <w:p w:rsidR="00C85B39" w:rsidRPr="00C85B39" w:rsidRDefault="00C85B39" w:rsidP="00C85B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000000"/>
          <w:sz w:val="28"/>
          <w:szCs w:val="28"/>
        </w:rPr>
        <w:t>недобросовестная конкуренция (статья 13.33);</w:t>
      </w:r>
    </w:p>
    <w:p w:rsidR="00C85B39" w:rsidRPr="00C85B39" w:rsidRDefault="00C85B39" w:rsidP="00C85B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000000"/>
          <w:sz w:val="28"/>
          <w:szCs w:val="28"/>
        </w:rPr>
        <w:t>нарушение правил дорожного движения лицом, управляющим транспортным</w:t>
      </w:r>
    </w:p>
    <w:p w:rsidR="00C85B39" w:rsidRPr="00C85B39" w:rsidRDefault="00C85B39" w:rsidP="00C85B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000000"/>
          <w:sz w:val="28"/>
          <w:szCs w:val="28"/>
        </w:rPr>
        <w:t>средством, повлекшее причинение потерпевшему легкого телесного повреждения (часть 1 статьи 18.16);</w:t>
      </w:r>
    </w:p>
    <w:p w:rsidR="00C85B39" w:rsidRPr="00C85B39" w:rsidRDefault="00C85B39" w:rsidP="00C85B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000000"/>
          <w:sz w:val="28"/>
          <w:szCs w:val="28"/>
        </w:rPr>
        <w:t>нарушение правил дорожного движения пешеходом и иными участниками дорожного движения (часть 4 статьи 18.20) в случае причинения пешеходом, лицом, управляющим велосипедом, гужевым транспортным средством, или лицом, участвующим в дорожном движении и не управляющим транспортным средством, потерпевшему легкого телесного повреждения;</w:t>
      </w:r>
    </w:p>
    <w:p w:rsidR="00C85B39" w:rsidRPr="00C85B39" w:rsidRDefault="00C85B39" w:rsidP="00C85B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000000"/>
          <w:sz w:val="28"/>
          <w:szCs w:val="28"/>
        </w:rPr>
        <w:t>несанкционированный доступ к компьютерной информации (статья 23.4);</w:t>
      </w:r>
    </w:p>
    <w:p w:rsidR="00C85B39" w:rsidRPr="00C85B39" w:rsidRDefault="00C85B39" w:rsidP="00C85B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000000"/>
          <w:sz w:val="28"/>
          <w:szCs w:val="28"/>
        </w:rPr>
        <w:t>разглашение коммерческой или иной охраняемой законом тайны (статья 23.6), –</w:t>
      </w:r>
    </w:p>
    <w:p w:rsidR="00C85B39" w:rsidRPr="00C85B39" w:rsidRDefault="00C85B39" w:rsidP="00C85B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000000"/>
          <w:sz w:val="28"/>
          <w:szCs w:val="28"/>
        </w:rPr>
        <w:t>влекут административную ответственность только при наличии выраженного</w:t>
      </w:r>
    </w:p>
    <w:p w:rsidR="00C85B39" w:rsidRPr="00C85B39" w:rsidRDefault="00C85B39" w:rsidP="00C85B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5B39">
        <w:rPr>
          <w:color w:val="000000"/>
          <w:sz w:val="28"/>
          <w:szCs w:val="28"/>
        </w:rPr>
        <w:t>в установленном ПИКоАП порядке требования потерпевшего или его законного представителя привлечь лицо, совершившее административное правонарушение, к административной ответственности.</w:t>
      </w:r>
    </w:p>
    <w:p w:rsidR="007B5D0F" w:rsidRPr="00C85B39" w:rsidRDefault="007B5D0F" w:rsidP="00C85B39">
      <w:pPr>
        <w:pStyle w:val="a3"/>
        <w:spacing w:before="0" w:beforeAutospacing="0" w:after="0" w:afterAutospacing="0"/>
        <w:ind w:firstLine="750"/>
        <w:jc w:val="both"/>
        <w:rPr>
          <w:color w:val="433B32"/>
          <w:sz w:val="28"/>
          <w:szCs w:val="28"/>
        </w:rPr>
      </w:pPr>
      <w:r w:rsidRPr="00016049">
        <w:rPr>
          <w:b/>
          <w:i/>
          <w:color w:val="1D1B11" w:themeColor="background2" w:themeShade="1A"/>
          <w:sz w:val="28"/>
          <w:szCs w:val="28"/>
        </w:rPr>
        <w:t>Дисциплинарная ответственность</w:t>
      </w:r>
      <w:r w:rsidRPr="00016049">
        <w:rPr>
          <w:color w:val="1D1B11" w:themeColor="background2" w:themeShade="1A"/>
          <w:sz w:val="28"/>
          <w:szCs w:val="28"/>
        </w:rPr>
        <w:t> </w:t>
      </w:r>
      <w:r w:rsidRPr="00C85B39">
        <w:rPr>
          <w:color w:val="433B32"/>
          <w:sz w:val="28"/>
          <w:szCs w:val="28"/>
        </w:rPr>
        <w:t>– это нарушение трудовых обязанностей, т.е. нарушение трудового законодательства, к примеру: опоздание на работу, прогул без уважительной причины.</w:t>
      </w:r>
    </w:p>
    <w:p w:rsidR="00FF5BFD" w:rsidRPr="00C85B39" w:rsidRDefault="007B5D0F" w:rsidP="00C85B39">
      <w:pPr>
        <w:pStyle w:val="a3"/>
        <w:spacing w:before="0" w:beforeAutospacing="0" w:after="0" w:afterAutospacing="0"/>
        <w:ind w:firstLine="750"/>
        <w:jc w:val="both"/>
        <w:rPr>
          <w:color w:val="433B32"/>
          <w:sz w:val="28"/>
          <w:szCs w:val="28"/>
        </w:rPr>
      </w:pPr>
      <w:r w:rsidRPr="00016049">
        <w:rPr>
          <w:b/>
          <w:i/>
          <w:color w:val="1D1B11" w:themeColor="background2" w:themeShade="1A"/>
          <w:sz w:val="28"/>
          <w:szCs w:val="28"/>
        </w:rPr>
        <w:t>Гражданско-правовая ответственность</w:t>
      </w:r>
      <w:r w:rsidRPr="00016049">
        <w:rPr>
          <w:color w:val="1D1B11" w:themeColor="background2" w:themeShade="1A"/>
          <w:sz w:val="28"/>
          <w:szCs w:val="28"/>
        </w:rPr>
        <w:t> </w:t>
      </w:r>
      <w:r w:rsidRPr="00C85B39">
        <w:rPr>
          <w:color w:val="433B32"/>
          <w:sz w:val="28"/>
          <w:szCs w:val="28"/>
        </w:rPr>
        <w:t>регулирует имущественные отношения. Наказания к правонарушителю: возмещение вреда, уплата ущерба.</w:t>
      </w:r>
    </w:p>
    <w:sectPr w:rsidR="00FF5BFD" w:rsidRPr="00C85B39" w:rsidSect="007B5D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0F"/>
    <w:rsid w:val="00016049"/>
    <w:rsid w:val="007B5D0F"/>
    <w:rsid w:val="00C85B39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D0F"/>
    <w:rPr>
      <w:b/>
      <w:bCs/>
    </w:rPr>
  </w:style>
  <w:style w:type="character" w:styleId="a5">
    <w:name w:val="Emphasis"/>
    <w:basedOn w:val="a0"/>
    <w:uiPriority w:val="20"/>
    <w:qFormat/>
    <w:rsid w:val="007B5D0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B5D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basedOn w:val="a"/>
    <w:uiPriority w:val="1"/>
    <w:qFormat/>
    <w:rsid w:val="007B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D0F"/>
    <w:rPr>
      <w:b/>
      <w:bCs/>
    </w:rPr>
  </w:style>
  <w:style w:type="character" w:styleId="a5">
    <w:name w:val="Emphasis"/>
    <w:basedOn w:val="a0"/>
    <w:uiPriority w:val="20"/>
    <w:qFormat/>
    <w:rsid w:val="007B5D0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B5D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basedOn w:val="a"/>
    <w:uiPriority w:val="1"/>
    <w:qFormat/>
    <w:rsid w:val="007B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808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ОлькаКолька</dc:creator>
  <cp:lastModifiedBy>ОлькаКолька</cp:lastModifiedBy>
  <cp:revision>1</cp:revision>
  <dcterms:created xsi:type="dcterms:W3CDTF">2021-08-16T19:41:00Z</dcterms:created>
  <dcterms:modified xsi:type="dcterms:W3CDTF">2021-08-16T20:09:00Z</dcterms:modified>
</cp:coreProperties>
</file>