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97" w:rsidRDefault="00610100">
      <w:r>
        <w:rPr>
          <w:noProof/>
          <w:lang w:eastAsia="ru-RU"/>
        </w:rPr>
        <w:pict>
          <v:rect id="_x0000_s1026" style="position:absolute;margin-left:-14.2pt;margin-top:-18.7pt;width:595.5pt;height:90pt;z-index:251658240" fillcolor="#c00000" strokecolor="#c00000">
            <v:textbox style="mso-next-textbox:#_x0000_s1026">
              <w:txbxContent>
                <w:p w:rsidR="00CE4F97" w:rsidRDefault="00CE4F97" w:rsidP="00CE4F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CE4F97" w:rsidRPr="00CE4F97" w:rsidRDefault="00CE4F97" w:rsidP="00CE4F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E4F97">
                    <w:rPr>
                      <w:rFonts w:asciiTheme="majorHAnsi" w:hAnsiTheme="majorHAnsi"/>
                      <w:b/>
                    </w:rPr>
                    <w:t>Министерство здравоохранения Республики Беларусь</w:t>
                  </w:r>
                </w:p>
                <w:p w:rsidR="00CE4F97" w:rsidRPr="00CE4F97" w:rsidRDefault="00CE4F97" w:rsidP="00CE4F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E4F97">
                    <w:rPr>
                      <w:rFonts w:asciiTheme="majorHAnsi" w:hAnsiTheme="majorHAnsi"/>
                      <w:b/>
                    </w:rPr>
                    <w:t>ГУ «Чашникский районный центр гигиены и эпидемиологии»</w:t>
                  </w:r>
                </w:p>
                <w:p w:rsidR="00CE4F97" w:rsidRPr="00CE4F97" w:rsidRDefault="00CE4F97" w:rsidP="00CE4F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72"/>
                    </w:rPr>
                  </w:pPr>
                  <w:r w:rsidRPr="00CE4F97">
                    <w:rPr>
                      <w:rFonts w:asciiTheme="majorHAnsi" w:hAnsiTheme="majorHAnsi"/>
                      <w:b/>
                      <w:sz w:val="72"/>
                    </w:rPr>
                    <w:t>Еще раз о ВИЧ-инфекции</w:t>
                  </w:r>
                </w:p>
              </w:txbxContent>
            </v:textbox>
          </v:rect>
        </w:pict>
      </w:r>
    </w:p>
    <w:p w:rsidR="00CE4F97" w:rsidRPr="00CE4F97" w:rsidRDefault="00CE4F97" w:rsidP="00CE4F97"/>
    <w:p w:rsidR="00CE4F97" w:rsidRDefault="00D60E3A" w:rsidP="00CE4F9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-151765</wp:posOffset>
            </wp:positionH>
            <wp:positionV relativeFrom="margin">
              <wp:posOffset>905510</wp:posOffset>
            </wp:positionV>
            <wp:extent cx="1543050" cy="1524000"/>
            <wp:effectExtent l="0" t="0" r="0" b="0"/>
            <wp:wrapTight wrapText="bothSides">
              <wp:wrapPolygon edited="0">
                <wp:start x="6667" y="0"/>
                <wp:lineTo x="5333" y="0"/>
                <wp:lineTo x="3733" y="2430"/>
                <wp:lineTo x="3733" y="4320"/>
                <wp:lineTo x="1867" y="11880"/>
                <wp:lineTo x="1867" y="12960"/>
                <wp:lineTo x="533" y="15390"/>
                <wp:lineTo x="267" y="21330"/>
                <wp:lineTo x="1867" y="21330"/>
                <wp:lineTo x="20000" y="21330"/>
                <wp:lineTo x="21067" y="21330"/>
                <wp:lineTo x="21333" y="20250"/>
                <wp:lineTo x="21067" y="16740"/>
                <wp:lineTo x="19733" y="13770"/>
                <wp:lineTo x="19467" y="9990"/>
                <wp:lineTo x="18933" y="8640"/>
                <wp:lineTo x="17867" y="4320"/>
                <wp:lineTo x="18133" y="2970"/>
                <wp:lineTo x="16267" y="0"/>
                <wp:lineTo x="15200" y="0"/>
                <wp:lineTo x="6667" y="0"/>
              </wp:wrapPolygon>
            </wp:wrapTight>
            <wp:docPr id="5" name="Рисунок 5" descr="\\Sunotdel\workд (d)\Альвинская\Картинки\aids-ribbon-388319d6e9dd0f0c-256x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unotdel\workд (d)\Альвинская\Картинки\aids-ribbon-388319d6e9dd0f0c-256x25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24000"/>
                    </a:xfrm>
                    <a:prstGeom prst="trapezoi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F97" w:rsidRPr="00CE4F97" w:rsidRDefault="00CE4F97" w:rsidP="00CE4F97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E4F97">
        <w:rPr>
          <w:rFonts w:asciiTheme="majorHAnsi" w:eastAsia="Times New Roman" w:hAnsiTheme="majorHAnsi" w:cs="Times New Roman"/>
          <w:b/>
          <w:i/>
          <w:color w:val="C00000"/>
          <w:sz w:val="28"/>
          <w:szCs w:val="24"/>
          <w:lang w:eastAsia="ru-RU"/>
        </w:rPr>
        <w:t>ВИЧ – инфекция</w:t>
      </w:r>
      <w:r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медленно прогрессирующее инфекционное заболевание, вызываемое вирусом иммунодефицита человека, характеризующийся поражением иммунной и нервной систем, с последующим развитием на этом фоне оппортунистических (сопутствующих) инфекций, новообразований, приводящих инфицированного ВИЧ к летальному исходу.</w:t>
      </w:r>
    </w:p>
    <w:p w:rsidR="00CE4F97" w:rsidRPr="00CE4F97" w:rsidRDefault="00CE4F97" w:rsidP="00CE4F97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E4F97">
        <w:rPr>
          <w:rFonts w:asciiTheme="majorHAnsi" w:eastAsia="Times New Roman" w:hAnsiTheme="majorHAnsi" w:cs="Times New Roman"/>
          <w:b/>
          <w:i/>
          <w:color w:val="C00000"/>
          <w:sz w:val="28"/>
          <w:szCs w:val="24"/>
          <w:lang w:eastAsia="ru-RU"/>
        </w:rPr>
        <w:t>СПИД (синдром приобретенного иммунодефицита)</w:t>
      </w:r>
      <w:r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терминальная стадия ВИЧ-инфекции, характеризующиеся клиническими проявлениями (совокупностью определенных симптомов и заболеваний, вызванных существенными нарушениями иммунной системы).</w:t>
      </w:r>
    </w:p>
    <w:p w:rsidR="00CE4F97" w:rsidRPr="00CE4F97" w:rsidRDefault="00CE4F97" w:rsidP="00CE4F97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>Единственным источником инфекции является ВИЧ-инфицированный человек на всех стадиях заболевания.</w:t>
      </w:r>
    </w:p>
    <w:p w:rsidR="00CE4F97" w:rsidRPr="00CE4F97" w:rsidRDefault="00E7311D" w:rsidP="00CE4F97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5125085</wp:posOffset>
            </wp:positionH>
            <wp:positionV relativeFrom="margin">
              <wp:posOffset>3429635</wp:posOffset>
            </wp:positionV>
            <wp:extent cx="2143125" cy="2000250"/>
            <wp:effectExtent l="19050" t="0" r="9525" b="0"/>
            <wp:wrapTight wrapText="bothSides">
              <wp:wrapPolygon edited="0">
                <wp:start x="3648" y="206"/>
                <wp:lineTo x="2496" y="411"/>
                <wp:lineTo x="0" y="2674"/>
                <wp:lineTo x="-192" y="7611"/>
                <wp:lineTo x="192" y="10080"/>
                <wp:lineTo x="1920" y="13371"/>
                <wp:lineTo x="4608" y="16663"/>
                <wp:lineTo x="8064" y="19954"/>
                <wp:lineTo x="9984" y="21394"/>
                <wp:lineTo x="10176" y="21394"/>
                <wp:lineTo x="11328" y="21394"/>
                <wp:lineTo x="11520" y="21394"/>
                <wp:lineTo x="13440" y="19954"/>
                <wp:lineTo x="17088" y="16663"/>
                <wp:lineTo x="19776" y="13371"/>
                <wp:lineTo x="21312" y="10080"/>
                <wp:lineTo x="21696" y="7611"/>
                <wp:lineTo x="21696" y="4526"/>
                <wp:lineTo x="21504" y="3497"/>
                <wp:lineTo x="21504" y="2880"/>
                <wp:lineTo x="19008" y="411"/>
                <wp:lineTo x="17856" y="206"/>
                <wp:lineTo x="3648" y="206"/>
              </wp:wrapPolygon>
            </wp:wrapTight>
            <wp:docPr id="3" name="Рисунок 3" descr="\\Sunotdel\workд (d)\Альвинская\Картинки\A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unotdel\workд (d)\Альвинская\Картинки\AID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0250"/>
                    </a:xfrm>
                    <a:prstGeom prst="hear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F97"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Ведущий фактор, обеспечивающий биологическое «процветание» ВИЧ-инфекции – многолетнее </w:t>
      </w:r>
      <w:proofErr w:type="spellStart"/>
      <w:r w:rsidR="00CE4F97"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>малосимптомное</w:t>
      </w:r>
      <w:proofErr w:type="spellEnd"/>
      <w:r w:rsidR="00CE4F97"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носительство вируса. В силу этого обстоятельства ВИЧ инфицированный человек в течение многих лет ост</w:t>
      </w:r>
      <w:r w:rsid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>ается источником ВИЧ – инфекции.</w:t>
      </w:r>
    </w:p>
    <w:p w:rsidR="00CE4F97" w:rsidRPr="00CE4F97" w:rsidRDefault="00D60E3A" w:rsidP="00CE4F97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-113665</wp:posOffset>
            </wp:positionH>
            <wp:positionV relativeFrom="margin">
              <wp:posOffset>3791585</wp:posOffset>
            </wp:positionV>
            <wp:extent cx="1247775" cy="1866900"/>
            <wp:effectExtent l="19050" t="0" r="9525" b="0"/>
            <wp:wrapTight wrapText="bothSides">
              <wp:wrapPolygon edited="0">
                <wp:start x="8244" y="0"/>
                <wp:lineTo x="5936" y="661"/>
                <wp:lineTo x="1979" y="2865"/>
                <wp:lineTo x="0" y="7053"/>
                <wp:lineTo x="-330" y="14106"/>
                <wp:lineTo x="1649" y="17633"/>
                <wp:lineTo x="1649" y="17853"/>
                <wp:lineTo x="6595" y="21159"/>
                <wp:lineTo x="7585" y="21380"/>
                <wp:lineTo x="7915" y="21380"/>
                <wp:lineTo x="13521" y="21380"/>
                <wp:lineTo x="13850" y="21380"/>
                <wp:lineTo x="14510" y="21159"/>
                <wp:lineTo x="15169" y="21159"/>
                <wp:lineTo x="19786" y="18073"/>
                <wp:lineTo x="19786" y="17633"/>
                <wp:lineTo x="21765" y="14327"/>
                <wp:lineTo x="21765" y="7053"/>
                <wp:lineTo x="19786" y="3086"/>
                <wp:lineTo x="15499" y="661"/>
                <wp:lineTo x="13191" y="0"/>
                <wp:lineTo x="8244" y="0"/>
              </wp:wrapPolygon>
            </wp:wrapTight>
            <wp:docPr id="6" name="Рисунок 6" descr="C:\Users\sun3\Desktop\147010216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n3\Desktop\147010216-612x6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669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F97"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>В организме инфицированного человека ВИЧ с наибольшим постоянством и в наибольшем количестве обнаруживается в крови, сперме, вагинальном секрете, грудном молоке, цереброспинальной жидкости, лимфоидной ткани, в головном мозге и внутренних органах, в меньшей концентрации - в слезной жидкости, слюне, секрете потовых желез, что определяет особенности распространения возбудителя.</w:t>
      </w:r>
    </w:p>
    <w:p w:rsidR="00CE4F97" w:rsidRPr="00CE4F97" w:rsidRDefault="00CE4F97" w:rsidP="00DA55C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i/>
          <w:color w:val="C00000"/>
          <w:sz w:val="28"/>
          <w:szCs w:val="24"/>
          <w:lang w:eastAsia="ru-RU"/>
        </w:rPr>
      </w:pPr>
      <w:r w:rsidRPr="00CE4F97">
        <w:rPr>
          <w:rFonts w:asciiTheme="majorHAnsi" w:eastAsia="Times New Roman" w:hAnsiTheme="majorHAnsi" w:cs="Times New Roman"/>
          <w:b/>
          <w:i/>
          <w:color w:val="C00000"/>
          <w:sz w:val="28"/>
          <w:szCs w:val="24"/>
          <w:lang w:eastAsia="ru-RU"/>
        </w:rPr>
        <w:t>Существует три основных пути передачи инфекции:</w:t>
      </w:r>
    </w:p>
    <w:p w:rsidR="00CE4F97" w:rsidRPr="00CE4F97" w:rsidRDefault="00CE4F97" w:rsidP="00CE4F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E4F97">
        <w:rPr>
          <w:rFonts w:asciiTheme="majorHAnsi" w:eastAsia="Times New Roman" w:hAnsiTheme="majorHAnsi" w:cs="Times New Roman"/>
          <w:b/>
          <w:i/>
          <w:color w:val="C00000"/>
          <w:sz w:val="28"/>
          <w:szCs w:val="24"/>
          <w:lang w:eastAsia="ru-RU"/>
        </w:rPr>
        <w:t>Парентеральный путь (через кровь)</w:t>
      </w:r>
      <w:r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заражение происходит при инъекционном введении инфицированных наркотических веществ, использовании нестерильных игл и шприцев, через необеззараженные многоразовые инструменты для маникюра/педикюра, тату, пирсинга.</w:t>
      </w:r>
    </w:p>
    <w:p w:rsidR="00CE4F97" w:rsidRPr="00CE4F97" w:rsidRDefault="00CE4F97" w:rsidP="00CE4F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E4F97">
        <w:rPr>
          <w:rFonts w:asciiTheme="majorHAnsi" w:eastAsia="Times New Roman" w:hAnsiTheme="majorHAnsi" w:cs="Times New Roman"/>
          <w:b/>
          <w:i/>
          <w:color w:val="C00000"/>
          <w:sz w:val="28"/>
          <w:szCs w:val="24"/>
          <w:lang w:eastAsia="ru-RU"/>
        </w:rPr>
        <w:t>Половой путь</w:t>
      </w:r>
      <w:r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заражение происходит при незащищенном половом контакте с </w:t>
      </w:r>
      <w:proofErr w:type="gramStart"/>
      <w:r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>ВИЧ-инфицированным</w:t>
      </w:r>
      <w:proofErr w:type="gramEnd"/>
      <w:r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>. Наличие у человека инфекций передаваемых половым путем, увеличивает риск инфицирования ВИЧ в 10 раз.</w:t>
      </w:r>
    </w:p>
    <w:p w:rsidR="00CE4F97" w:rsidRPr="00CE4F97" w:rsidRDefault="00691053" w:rsidP="00CE4F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noProof/>
          <w:color w:val="C00000"/>
          <w:sz w:val="28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6096635</wp:posOffset>
            </wp:positionH>
            <wp:positionV relativeFrom="margin">
              <wp:posOffset>7049135</wp:posOffset>
            </wp:positionV>
            <wp:extent cx="1057275" cy="1314450"/>
            <wp:effectExtent l="19050" t="0" r="9525" b="0"/>
            <wp:wrapSquare wrapText="bothSides"/>
            <wp:docPr id="8" name="Рисунок 8" descr="C:\Users\sun3\Desktop\17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n3\Desktop\17.jp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F97" w:rsidRPr="00CE4F97">
        <w:rPr>
          <w:rFonts w:asciiTheme="majorHAnsi" w:eastAsia="Times New Roman" w:hAnsiTheme="majorHAnsi" w:cs="Times New Roman"/>
          <w:b/>
          <w:i/>
          <w:color w:val="C00000"/>
          <w:sz w:val="28"/>
          <w:szCs w:val="24"/>
          <w:lang w:eastAsia="ru-RU"/>
        </w:rPr>
        <w:t>Вертикальный, или внутриутробный путь</w:t>
      </w:r>
      <w:r w:rsidR="00CE4F97"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- вирус передается от инфицированной матери ребенку во время беременности, родов, кормления грудью.</w:t>
      </w:r>
    </w:p>
    <w:p w:rsidR="00CE4F97" w:rsidRPr="00CE4F97" w:rsidRDefault="00621A33" w:rsidP="00CE4F97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Специфических сре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дств </w:t>
      </w:r>
      <w:r w:rsidR="00CE4F97"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>пр</w:t>
      </w:r>
      <w:proofErr w:type="gramEnd"/>
      <w:r w:rsidR="00CE4F97" w:rsidRPr="00CE4F97">
        <w:rPr>
          <w:rFonts w:asciiTheme="majorHAnsi" w:eastAsia="Times New Roman" w:hAnsiTheme="majorHAnsi" w:cs="Times New Roman"/>
          <w:sz w:val="24"/>
          <w:szCs w:val="24"/>
          <w:lang w:eastAsia="ru-RU"/>
        </w:rPr>
        <w:t>офилактики ВИЧ-инфекции в настоящее время в мире не существует. Поэтому защита от ВИЧ/СПИД в подавляющих случаях зависит от поведения и образа жизни самого человека.</w:t>
      </w:r>
    </w:p>
    <w:p w:rsidR="00CE4F97" w:rsidRPr="00CE4F97" w:rsidRDefault="00CE4F97" w:rsidP="00CE4F97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CE4F97">
        <w:rPr>
          <w:rFonts w:asciiTheme="majorHAnsi" w:hAnsiTheme="majorHAnsi"/>
        </w:rPr>
        <w:t xml:space="preserve">Анонимно-доверительное обследование на ВИЧ-инфекцию проводится в кабинете № 217 </w:t>
      </w:r>
      <w:r>
        <w:rPr>
          <w:rFonts w:asciiTheme="majorHAnsi" w:hAnsiTheme="majorHAnsi"/>
        </w:rPr>
        <w:t>УЗ</w:t>
      </w:r>
      <w:r w:rsidRPr="00CE4F97">
        <w:rPr>
          <w:rFonts w:asciiTheme="majorHAnsi" w:hAnsiTheme="majorHAnsi"/>
        </w:rPr>
        <w:t xml:space="preserve"> «Новолукомльская </w:t>
      </w:r>
      <w:r>
        <w:rPr>
          <w:rFonts w:asciiTheme="majorHAnsi" w:hAnsiTheme="majorHAnsi"/>
        </w:rPr>
        <w:t>ЦРБ</w:t>
      </w:r>
      <w:r w:rsidRPr="00CE4F97">
        <w:rPr>
          <w:rFonts w:asciiTheme="majorHAnsi" w:hAnsiTheme="majorHAnsi"/>
        </w:rPr>
        <w:t>» г.</w:t>
      </w:r>
      <w:r>
        <w:rPr>
          <w:rFonts w:asciiTheme="majorHAnsi" w:hAnsiTheme="majorHAnsi"/>
        </w:rPr>
        <w:t xml:space="preserve"> </w:t>
      </w:r>
      <w:proofErr w:type="spellStart"/>
      <w:r w:rsidRPr="00CE4F97">
        <w:rPr>
          <w:rFonts w:asciiTheme="majorHAnsi" w:hAnsiTheme="majorHAnsi"/>
        </w:rPr>
        <w:t>Новолукомль</w:t>
      </w:r>
      <w:proofErr w:type="spellEnd"/>
      <w:r w:rsidRPr="00CE4F97">
        <w:rPr>
          <w:rFonts w:asciiTheme="majorHAnsi" w:hAnsiTheme="majorHAnsi"/>
        </w:rPr>
        <w:t>, ул.</w:t>
      </w:r>
      <w:r w:rsidR="00E7311D">
        <w:rPr>
          <w:rFonts w:asciiTheme="majorHAnsi" w:hAnsiTheme="majorHAnsi"/>
        </w:rPr>
        <w:t xml:space="preserve"> </w:t>
      </w:r>
      <w:r w:rsidRPr="00CE4F97">
        <w:rPr>
          <w:rFonts w:asciiTheme="majorHAnsi" w:hAnsiTheme="majorHAnsi"/>
        </w:rPr>
        <w:t>Энергетиков, 17, а так же в кабинете № 11 Чашникской больницы г.</w:t>
      </w:r>
      <w:r w:rsidR="00E7311D">
        <w:rPr>
          <w:rFonts w:asciiTheme="majorHAnsi" w:hAnsiTheme="majorHAnsi"/>
        </w:rPr>
        <w:t xml:space="preserve"> </w:t>
      </w:r>
      <w:r w:rsidRPr="00CE4F97">
        <w:rPr>
          <w:rFonts w:asciiTheme="majorHAnsi" w:hAnsiTheme="majorHAnsi"/>
        </w:rPr>
        <w:t>Чашники, ул</w:t>
      </w:r>
      <w:proofErr w:type="gramStart"/>
      <w:r w:rsidRPr="00CE4F97">
        <w:rPr>
          <w:rFonts w:asciiTheme="majorHAnsi" w:hAnsiTheme="majorHAnsi"/>
        </w:rPr>
        <w:t>.С</w:t>
      </w:r>
      <w:proofErr w:type="gramEnd"/>
      <w:r w:rsidRPr="00CE4F97">
        <w:rPr>
          <w:rFonts w:asciiTheme="majorHAnsi" w:hAnsiTheme="majorHAnsi"/>
        </w:rPr>
        <w:t>оветская, 58.</w:t>
      </w:r>
    </w:p>
    <w:p w:rsidR="00CE4F97" w:rsidRPr="00621A33" w:rsidRDefault="00CE4F97" w:rsidP="00CE4F97">
      <w:pPr>
        <w:pStyle w:val="a3"/>
        <w:spacing w:before="0" w:beforeAutospacing="0" w:after="0" w:afterAutospacing="0"/>
        <w:jc w:val="both"/>
        <w:rPr>
          <w:rFonts w:asciiTheme="majorHAnsi" w:hAnsiTheme="majorHAnsi"/>
        </w:rPr>
      </w:pPr>
      <w:r w:rsidRPr="00CE4F97">
        <w:rPr>
          <w:rFonts w:asciiTheme="majorHAnsi" w:hAnsiTheme="majorHAnsi"/>
        </w:rPr>
        <w:tab/>
        <w:t xml:space="preserve">Каждое медицинское освидетельствование на выявление ВИЧ сопровождается </w:t>
      </w:r>
      <w:proofErr w:type="spellStart"/>
      <w:r w:rsidRPr="00CE4F97">
        <w:rPr>
          <w:rFonts w:asciiTheme="majorHAnsi" w:hAnsiTheme="majorHAnsi"/>
        </w:rPr>
        <w:t>дотестовым</w:t>
      </w:r>
      <w:proofErr w:type="spellEnd"/>
      <w:r w:rsidRPr="00CE4F97">
        <w:rPr>
          <w:rFonts w:asciiTheme="majorHAnsi" w:hAnsiTheme="majorHAnsi"/>
        </w:rPr>
        <w:t xml:space="preserve"> и </w:t>
      </w:r>
      <w:proofErr w:type="spellStart"/>
      <w:r w:rsidRPr="00CE4F97">
        <w:rPr>
          <w:rFonts w:asciiTheme="majorHAnsi" w:hAnsiTheme="majorHAnsi"/>
        </w:rPr>
        <w:t>послетестовым</w:t>
      </w:r>
      <w:proofErr w:type="spellEnd"/>
      <w:r w:rsidRPr="00CE4F97">
        <w:rPr>
          <w:rFonts w:asciiTheme="majorHAnsi" w:hAnsiTheme="majorHAnsi"/>
        </w:rPr>
        <w:t xml:space="preserve"> консультированием с оказанием психологической помощи, в том числе анонимно.</w:t>
      </w:r>
      <w:r w:rsidR="00D72BE5">
        <w:rPr>
          <w:rFonts w:asciiTheme="majorHAnsi" w:hAnsiTheme="majorHAnsi"/>
        </w:rPr>
        <w:t xml:space="preserve"> </w:t>
      </w:r>
      <w:proofErr w:type="spellStart"/>
      <w:r w:rsidRPr="00CE4F97">
        <w:rPr>
          <w:rFonts w:asciiTheme="majorHAnsi" w:hAnsiTheme="majorHAnsi"/>
        </w:rPr>
        <w:t>Дотестовое</w:t>
      </w:r>
      <w:proofErr w:type="spellEnd"/>
      <w:r w:rsidRPr="00CE4F97">
        <w:rPr>
          <w:rFonts w:asciiTheme="majorHAnsi" w:hAnsiTheme="majorHAnsi"/>
        </w:rPr>
        <w:t xml:space="preserve"> и </w:t>
      </w:r>
      <w:proofErr w:type="spellStart"/>
      <w:r w:rsidRPr="00CE4F97">
        <w:rPr>
          <w:rFonts w:asciiTheme="majorHAnsi" w:hAnsiTheme="majorHAnsi"/>
        </w:rPr>
        <w:t>послетестовое</w:t>
      </w:r>
      <w:proofErr w:type="spellEnd"/>
      <w:r w:rsidRPr="00CE4F97">
        <w:rPr>
          <w:rFonts w:asciiTheme="majorHAnsi" w:hAnsiTheme="majorHAnsi"/>
        </w:rPr>
        <w:t xml:space="preserve"> консультирование осуществляется врачом-специалистом, проводящим медицинское освидетельствование.</w:t>
      </w:r>
      <w:r w:rsidR="00621A33" w:rsidRPr="00621A3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E4F97" w:rsidRPr="00D60E3A" w:rsidRDefault="00CE4F97" w:rsidP="00CE4F97">
      <w:pPr>
        <w:pStyle w:val="a3"/>
        <w:spacing w:before="0" w:beforeAutospacing="0" w:after="0" w:afterAutospacing="0"/>
        <w:jc w:val="both"/>
        <w:rPr>
          <w:rFonts w:asciiTheme="majorHAnsi" w:hAnsiTheme="majorHAnsi"/>
        </w:rPr>
      </w:pPr>
      <w:r w:rsidRPr="00CE4F97">
        <w:rPr>
          <w:rFonts w:asciiTheme="majorHAnsi" w:hAnsiTheme="majorHAnsi"/>
        </w:rPr>
        <w:tab/>
        <w:t>Для получения психологической помощи пациентам, проходящим медицинское освидетельствование на ВИЧ, необходимо лично обратиться к врачу специалисту, а при необходимости позвонить по телефону 5-15-76 с 8:00 до 18:00.</w:t>
      </w:r>
      <w:r w:rsidR="00D60E3A" w:rsidRPr="00D60E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E4F97" w:rsidRPr="00CE4F97" w:rsidRDefault="00610100" w:rsidP="00CE4F97">
      <w:pPr>
        <w:pStyle w:val="a3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sz w:val="20"/>
        </w:rPr>
        <w:pict>
          <v:rect id="_x0000_s1027" style="position:absolute;left:0;text-align:left;margin-left:-14.2pt;margin-top:.4pt;width:595.5pt;height:91.5pt;z-index:251661312" fillcolor="#c00000" strokecolor="#c00000">
            <v:textbox>
              <w:txbxContent>
                <w:p w:rsidR="00D72BE5" w:rsidRDefault="00D72BE5" w:rsidP="00D72BE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 w:rsidRPr="00D72BE5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Консультацию можно получить в ГУ «Чашникский районный центр гигиены и эпидемиологии» позвонив по тел</w:t>
                  </w:r>
                  <w:r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 xml:space="preserve">ефону «горячей линии»   4-16-03, </w:t>
                  </w:r>
                  <w:r w:rsidRPr="00D72BE5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4-24-58, а также лично, обратившись по адресу г.</w:t>
                  </w:r>
                  <w:r w:rsidR="00621A33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 xml:space="preserve"> </w:t>
                  </w:r>
                  <w:r w:rsidRPr="00D72BE5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Чашники, ул</w:t>
                  </w:r>
                  <w:proofErr w:type="gramStart"/>
                  <w:r w:rsidRPr="00D72BE5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.С</w:t>
                  </w:r>
                  <w:proofErr w:type="gramEnd"/>
                  <w:r w:rsidRPr="00D72BE5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оветская 35, эпидемиологический отдел с 8:00 до 17:00</w:t>
                  </w:r>
                </w:p>
                <w:p w:rsidR="00D72BE5" w:rsidRPr="00D72BE5" w:rsidRDefault="00610100" w:rsidP="00D72BE5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2019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CE4F97" w:rsidRPr="00CE4F97">
        <w:rPr>
          <w:rFonts w:asciiTheme="majorHAnsi" w:hAnsiTheme="majorHAnsi"/>
        </w:rPr>
        <w:tab/>
      </w:r>
    </w:p>
    <w:p w:rsidR="00BF4948" w:rsidRPr="00CE4F97" w:rsidRDefault="00BF4948" w:rsidP="00CE4F97">
      <w:pPr>
        <w:rPr>
          <w:rFonts w:asciiTheme="majorHAnsi" w:hAnsiTheme="majorHAnsi"/>
          <w:sz w:val="20"/>
        </w:rPr>
      </w:pPr>
    </w:p>
    <w:sectPr w:rsidR="00BF4948" w:rsidRPr="00CE4F97" w:rsidSect="00CE4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8EE"/>
    <w:multiLevelType w:val="multilevel"/>
    <w:tmpl w:val="9F4830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C0000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F97"/>
    <w:rsid w:val="00610100"/>
    <w:rsid w:val="00621A33"/>
    <w:rsid w:val="00691053"/>
    <w:rsid w:val="00BF4948"/>
    <w:rsid w:val="00CE4F97"/>
    <w:rsid w:val="00D60E3A"/>
    <w:rsid w:val="00D72BE5"/>
    <w:rsid w:val="00DA55CD"/>
    <w:rsid w:val="00E7311D"/>
    <w:rsid w:val="00E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c00000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sun3</dc:creator>
  <cp:lastModifiedBy>Admin</cp:lastModifiedBy>
  <cp:revision>2</cp:revision>
  <cp:lastPrinted>2018-11-15T10:34:00Z</cp:lastPrinted>
  <dcterms:created xsi:type="dcterms:W3CDTF">2018-11-15T09:18:00Z</dcterms:created>
  <dcterms:modified xsi:type="dcterms:W3CDTF">2019-06-03T17:14:00Z</dcterms:modified>
</cp:coreProperties>
</file>