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13" w:rsidRPr="00F96713" w:rsidRDefault="00E912E9" w:rsidP="00E912E9">
      <w:pPr>
        <w:shd w:val="clear" w:color="auto" w:fill="FFFFFF"/>
        <w:spacing w:before="393" w:after="262" w:line="240" w:lineRule="auto"/>
        <w:outlineLvl w:val="1"/>
        <w:rPr>
          <w:rFonts w:ascii="Arial" w:eastAsia="Times New Roman" w:hAnsi="Arial" w:cs="Arial"/>
          <w:b/>
          <w:bCs/>
          <w:color w:val="111111"/>
          <w:sz w:val="45"/>
          <w:szCs w:val="45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-454660</wp:posOffset>
            </wp:positionV>
            <wp:extent cx="5946140" cy="3757295"/>
            <wp:effectExtent l="19050" t="0" r="0" b="0"/>
            <wp:wrapTight wrapText="bothSides">
              <wp:wrapPolygon edited="0">
                <wp:start x="-69" y="0"/>
                <wp:lineTo x="-69" y="21465"/>
                <wp:lineTo x="21591" y="21465"/>
                <wp:lineTo x="21591" y="0"/>
                <wp:lineTo x="-69" y="0"/>
              </wp:wrapPolygon>
            </wp:wrapTight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375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713" w:rsidRPr="00F96713" w:rsidRDefault="00F96713" w:rsidP="00F96713">
      <w:pPr>
        <w:numPr>
          <w:ilvl w:val="0"/>
          <w:numId w:val="1"/>
        </w:numPr>
        <w:shd w:val="clear" w:color="auto" w:fill="FFFFFF"/>
        <w:spacing w:after="262" w:line="240" w:lineRule="auto"/>
        <w:ind w:left="785"/>
        <w:rPr>
          <w:rFonts w:ascii="Tahoma" w:eastAsia="Times New Roman" w:hAnsi="Tahoma" w:cs="Tahoma"/>
          <w:color w:val="111111"/>
          <w:sz w:val="31"/>
          <w:szCs w:val="31"/>
          <w:lang w:eastAsia="ru-RU"/>
        </w:rPr>
      </w:pPr>
      <w:r w:rsidRPr="00F96713">
        <w:rPr>
          <w:rFonts w:ascii="Tahoma" w:eastAsia="Times New Roman" w:hAnsi="Tahoma" w:cs="Tahoma"/>
          <w:color w:val="111111"/>
          <w:sz w:val="31"/>
          <w:szCs w:val="31"/>
          <w:lang w:eastAsia="ru-RU"/>
        </w:rPr>
        <w:t>М. Горький читал со скоростью четыре тысячи слов в минуту.</w:t>
      </w:r>
    </w:p>
    <w:p w:rsidR="00F96713" w:rsidRPr="00F96713" w:rsidRDefault="00F96713" w:rsidP="00F96713">
      <w:pPr>
        <w:numPr>
          <w:ilvl w:val="0"/>
          <w:numId w:val="1"/>
        </w:numPr>
        <w:shd w:val="clear" w:color="auto" w:fill="FFFFFF"/>
        <w:spacing w:after="262" w:line="240" w:lineRule="auto"/>
        <w:ind w:left="785"/>
        <w:rPr>
          <w:rFonts w:ascii="Tahoma" w:eastAsia="Times New Roman" w:hAnsi="Tahoma" w:cs="Tahoma"/>
          <w:color w:val="111111"/>
          <w:sz w:val="31"/>
          <w:szCs w:val="31"/>
          <w:lang w:eastAsia="ru-RU"/>
        </w:rPr>
      </w:pPr>
      <w:r w:rsidRPr="00F96713">
        <w:rPr>
          <w:rFonts w:ascii="Tahoma" w:eastAsia="Times New Roman" w:hAnsi="Tahoma" w:cs="Tahoma"/>
          <w:color w:val="111111"/>
          <w:sz w:val="31"/>
          <w:szCs w:val="31"/>
          <w:lang w:eastAsia="ru-RU"/>
        </w:rPr>
        <w:t>Т. Эдисон читал сразу 2-3 строки, запоминая текст чуть ли не страницами благодаря максимальному сосредоточению.</w:t>
      </w:r>
    </w:p>
    <w:p w:rsidR="00F96713" w:rsidRPr="00F96713" w:rsidRDefault="00F96713" w:rsidP="00F96713">
      <w:pPr>
        <w:numPr>
          <w:ilvl w:val="0"/>
          <w:numId w:val="1"/>
        </w:numPr>
        <w:shd w:val="clear" w:color="auto" w:fill="FFFFFF"/>
        <w:spacing w:after="262" w:line="240" w:lineRule="auto"/>
        <w:ind w:left="785"/>
        <w:rPr>
          <w:rFonts w:ascii="Tahoma" w:eastAsia="Times New Roman" w:hAnsi="Tahoma" w:cs="Tahoma"/>
          <w:color w:val="111111"/>
          <w:sz w:val="31"/>
          <w:szCs w:val="31"/>
          <w:lang w:eastAsia="ru-RU"/>
        </w:rPr>
      </w:pPr>
      <w:proofErr w:type="gramStart"/>
      <w:r w:rsidRPr="00F96713">
        <w:rPr>
          <w:rFonts w:ascii="Tahoma" w:eastAsia="Times New Roman" w:hAnsi="Tahoma" w:cs="Tahoma"/>
          <w:color w:val="111111"/>
          <w:sz w:val="31"/>
          <w:szCs w:val="31"/>
          <w:lang w:eastAsia="ru-RU"/>
        </w:rPr>
        <w:t>При быстром чтении утомляемость глаз меньше, чем при медленном.</w:t>
      </w:r>
      <w:proofErr w:type="gramEnd"/>
    </w:p>
    <w:p w:rsidR="00F96713" w:rsidRPr="00F96713" w:rsidRDefault="00F96713" w:rsidP="00F96713">
      <w:pPr>
        <w:numPr>
          <w:ilvl w:val="0"/>
          <w:numId w:val="1"/>
        </w:numPr>
        <w:shd w:val="clear" w:color="auto" w:fill="FFFFFF"/>
        <w:spacing w:after="262" w:line="240" w:lineRule="auto"/>
        <w:ind w:left="785"/>
        <w:rPr>
          <w:rFonts w:ascii="Tahoma" w:eastAsia="Times New Roman" w:hAnsi="Tahoma" w:cs="Tahoma"/>
          <w:color w:val="111111"/>
          <w:sz w:val="31"/>
          <w:szCs w:val="31"/>
          <w:lang w:eastAsia="ru-RU"/>
        </w:rPr>
      </w:pPr>
      <w:r w:rsidRPr="00F96713">
        <w:rPr>
          <w:rFonts w:ascii="Tahoma" w:eastAsia="Times New Roman" w:hAnsi="Tahoma" w:cs="Tahoma"/>
          <w:color w:val="111111"/>
          <w:sz w:val="31"/>
          <w:szCs w:val="31"/>
          <w:lang w:eastAsia="ru-RU"/>
        </w:rPr>
        <w:t xml:space="preserve">95% людей читают </w:t>
      </w:r>
      <w:r w:rsidRPr="00F96713">
        <w:rPr>
          <w:rFonts w:ascii="Tahoma" w:eastAsia="Times New Roman" w:hAnsi="Tahoma" w:cs="Tahoma"/>
          <w:color w:val="111111"/>
          <w:sz w:val="31"/>
          <w:szCs w:val="31"/>
          <w:u w:val="single"/>
          <w:lang w:eastAsia="ru-RU"/>
        </w:rPr>
        <w:t>очень медленно — 180-220</w:t>
      </w:r>
      <w:r w:rsidRPr="00F96713">
        <w:rPr>
          <w:rFonts w:ascii="Tahoma" w:eastAsia="Times New Roman" w:hAnsi="Tahoma" w:cs="Tahoma"/>
          <w:color w:val="111111"/>
          <w:sz w:val="31"/>
          <w:szCs w:val="31"/>
          <w:lang w:eastAsia="ru-RU"/>
        </w:rPr>
        <w:t xml:space="preserve"> слов в минуту (1 страницу за 1,5-2 минуты).</w:t>
      </w:r>
    </w:p>
    <w:p w:rsidR="00F96713" w:rsidRPr="00F96713" w:rsidRDefault="00F96713" w:rsidP="00F96713">
      <w:pPr>
        <w:numPr>
          <w:ilvl w:val="0"/>
          <w:numId w:val="1"/>
        </w:numPr>
        <w:shd w:val="clear" w:color="auto" w:fill="FFFFFF"/>
        <w:spacing w:after="262" w:line="240" w:lineRule="auto"/>
        <w:ind w:left="785"/>
        <w:rPr>
          <w:rFonts w:ascii="Tahoma" w:eastAsia="Times New Roman" w:hAnsi="Tahoma" w:cs="Tahoma"/>
          <w:color w:val="111111"/>
          <w:sz w:val="31"/>
          <w:szCs w:val="31"/>
          <w:lang w:eastAsia="ru-RU"/>
        </w:rPr>
      </w:pPr>
      <w:proofErr w:type="gramStart"/>
      <w:r w:rsidRPr="00F96713">
        <w:rPr>
          <w:rFonts w:ascii="Tahoma" w:eastAsia="Times New Roman" w:hAnsi="Tahoma" w:cs="Tahoma"/>
          <w:color w:val="111111"/>
          <w:sz w:val="31"/>
          <w:szCs w:val="31"/>
          <w:lang w:eastAsia="ru-RU"/>
        </w:rPr>
        <w:t>Уровень понимания при традиционном чтении составляет 60 %, при быстром — 80 %.</w:t>
      </w:r>
      <w:proofErr w:type="gramEnd"/>
    </w:p>
    <w:p w:rsidR="00F96713" w:rsidRPr="00F96713" w:rsidRDefault="00F96713" w:rsidP="00F96713">
      <w:pPr>
        <w:numPr>
          <w:ilvl w:val="0"/>
          <w:numId w:val="1"/>
        </w:numPr>
        <w:shd w:val="clear" w:color="auto" w:fill="FFFFFF"/>
        <w:spacing w:after="262" w:line="240" w:lineRule="auto"/>
        <w:ind w:left="785"/>
        <w:rPr>
          <w:rFonts w:ascii="Tahoma" w:eastAsia="Times New Roman" w:hAnsi="Tahoma" w:cs="Tahoma"/>
          <w:color w:val="111111"/>
          <w:sz w:val="31"/>
          <w:szCs w:val="31"/>
          <w:lang w:eastAsia="ru-RU"/>
        </w:rPr>
      </w:pPr>
      <w:proofErr w:type="gramStart"/>
      <w:r w:rsidRPr="00F96713">
        <w:rPr>
          <w:rFonts w:ascii="Tahoma" w:eastAsia="Times New Roman" w:hAnsi="Tahoma" w:cs="Tahoma"/>
          <w:color w:val="111111"/>
          <w:sz w:val="31"/>
          <w:szCs w:val="31"/>
          <w:lang w:eastAsia="ru-RU"/>
        </w:rPr>
        <w:t>В течение часа глаза читающего 57 минут зафиксированы на тексте, то есть находятся в относительном покое.</w:t>
      </w:r>
      <w:proofErr w:type="gramEnd"/>
    </w:p>
    <w:p w:rsidR="00F96713" w:rsidRPr="00F96713" w:rsidRDefault="00F96713" w:rsidP="00F96713">
      <w:pPr>
        <w:numPr>
          <w:ilvl w:val="0"/>
          <w:numId w:val="1"/>
        </w:numPr>
        <w:shd w:val="clear" w:color="auto" w:fill="FFFFFF"/>
        <w:spacing w:after="262" w:line="240" w:lineRule="auto"/>
        <w:ind w:left="785"/>
        <w:rPr>
          <w:rFonts w:ascii="Tahoma" w:eastAsia="Times New Roman" w:hAnsi="Tahoma" w:cs="Tahoma"/>
          <w:color w:val="111111"/>
          <w:sz w:val="31"/>
          <w:szCs w:val="31"/>
          <w:lang w:eastAsia="ru-RU"/>
        </w:rPr>
      </w:pPr>
      <w:r w:rsidRPr="00F96713">
        <w:rPr>
          <w:rFonts w:ascii="Tahoma" w:eastAsia="Times New Roman" w:hAnsi="Tahoma" w:cs="Tahoma"/>
          <w:color w:val="111111"/>
          <w:sz w:val="31"/>
          <w:szCs w:val="31"/>
          <w:lang w:eastAsia="ru-RU"/>
        </w:rPr>
        <w:t>Бальзак прочитывал роман в двести страниц за полчаса.</w:t>
      </w:r>
    </w:p>
    <w:p w:rsidR="00F96713" w:rsidRPr="00F96713" w:rsidRDefault="00F96713" w:rsidP="00F96713">
      <w:pPr>
        <w:numPr>
          <w:ilvl w:val="0"/>
          <w:numId w:val="1"/>
        </w:numPr>
        <w:shd w:val="clear" w:color="auto" w:fill="FFFFFF"/>
        <w:spacing w:after="262" w:line="240" w:lineRule="auto"/>
        <w:ind w:left="785"/>
        <w:rPr>
          <w:rFonts w:ascii="Tahoma" w:eastAsia="Times New Roman" w:hAnsi="Tahoma" w:cs="Tahoma"/>
          <w:color w:val="111111"/>
          <w:sz w:val="31"/>
          <w:szCs w:val="31"/>
          <w:lang w:eastAsia="ru-RU"/>
        </w:rPr>
      </w:pPr>
      <w:r w:rsidRPr="00F96713">
        <w:rPr>
          <w:rFonts w:ascii="Tahoma" w:eastAsia="Times New Roman" w:hAnsi="Tahoma" w:cs="Tahoma"/>
          <w:color w:val="111111"/>
          <w:sz w:val="31"/>
          <w:szCs w:val="31"/>
          <w:lang w:eastAsia="ru-RU"/>
        </w:rPr>
        <w:t>При чтении глаза читающего, глядя на разные буквы, передают разные изображения, а мозг объединяет их в одну картинку.</w:t>
      </w:r>
    </w:p>
    <w:p w:rsidR="00F96713" w:rsidRPr="00F96713" w:rsidRDefault="00F96713" w:rsidP="00F96713">
      <w:pPr>
        <w:numPr>
          <w:ilvl w:val="0"/>
          <w:numId w:val="1"/>
        </w:numPr>
        <w:shd w:val="clear" w:color="auto" w:fill="FFFFFF"/>
        <w:spacing w:after="262" w:line="240" w:lineRule="auto"/>
        <w:ind w:left="785"/>
        <w:rPr>
          <w:rFonts w:ascii="Tahoma" w:eastAsia="Times New Roman" w:hAnsi="Tahoma" w:cs="Tahoma"/>
          <w:color w:val="111111"/>
          <w:sz w:val="31"/>
          <w:szCs w:val="31"/>
          <w:lang w:eastAsia="ru-RU"/>
        </w:rPr>
      </w:pPr>
      <w:r w:rsidRPr="00F96713">
        <w:rPr>
          <w:rFonts w:ascii="Tahoma" w:eastAsia="Times New Roman" w:hAnsi="Tahoma" w:cs="Tahoma"/>
          <w:color w:val="111111"/>
          <w:sz w:val="31"/>
          <w:szCs w:val="31"/>
          <w:lang w:eastAsia="ru-RU"/>
        </w:rPr>
        <w:lastRenderedPageBreak/>
        <w:t xml:space="preserve">Тренированный читатель без проблем может параллельно смотреть четыре передачи, всё </w:t>
      </w:r>
      <w:proofErr w:type="gramStart"/>
      <w:r w:rsidRPr="00F96713">
        <w:rPr>
          <w:rFonts w:ascii="Tahoma" w:eastAsia="Times New Roman" w:hAnsi="Tahoma" w:cs="Tahoma"/>
          <w:color w:val="111111"/>
          <w:sz w:val="31"/>
          <w:szCs w:val="31"/>
          <w:lang w:eastAsia="ru-RU"/>
        </w:rPr>
        <w:t>время</w:t>
      </w:r>
      <w:proofErr w:type="gramEnd"/>
      <w:r w:rsidRPr="00F96713">
        <w:rPr>
          <w:rFonts w:ascii="Tahoma" w:eastAsia="Times New Roman" w:hAnsi="Tahoma" w:cs="Tahoma"/>
          <w:color w:val="111111"/>
          <w:sz w:val="31"/>
          <w:szCs w:val="31"/>
          <w:lang w:eastAsia="ru-RU"/>
        </w:rPr>
        <w:t xml:space="preserve"> переключая каналы.</w:t>
      </w:r>
    </w:p>
    <w:p w:rsidR="00F96713" w:rsidRPr="00F96713" w:rsidRDefault="00F96713" w:rsidP="00F96713">
      <w:pPr>
        <w:shd w:val="clear" w:color="auto" w:fill="FFFFFF"/>
        <w:spacing w:after="262" w:line="240" w:lineRule="auto"/>
        <w:ind w:left="785"/>
        <w:rPr>
          <w:rFonts w:ascii="Tahoma" w:eastAsia="Times New Roman" w:hAnsi="Tahoma" w:cs="Tahoma"/>
          <w:color w:val="111111"/>
          <w:sz w:val="31"/>
          <w:szCs w:val="31"/>
          <w:u w:val="single"/>
          <w:lang w:eastAsia="ru-RU"/>
        </w:rPr>
      </w:pPr>
      <w:r>
        <w:rPr>
          <w:rFonts w:ascii="Tahoma" w:eastAsia="Times New Roman" w:hAnsi="Tahoma" w:cs="Tahoma"/>
          <w:color w:val="111111"/>
          <w:sz w:val="31"/>
          <w:szCs w:val="31"/>
          <w:u w:val="single"/>
          <w:lang w:eastAsia="ru-RU"/>
        </w:rPr>
        <w:t>10.</w:t>
      </w:r>
      <w:r w:rsidRPr="00F96713">
        <w:rPr>
          <w:rFonts w:ascii="Tahoma" w:eastAsia="Times New Roman" w:hAnsi="Tahoma" w:cs="Tahoma"/>
          <w:color w:val="111111"/>
          <w:sz w:val="31"/>
          <w:szCs w:val="31"/>
          <w:u w:val="single"/>
          <w:lang w:eastAsia="ru-RU"/>
        </w:rPr>
        <w:t>Читающему человеку не требуется калорийная пища, чтобы справиться с тяготами скучной жизни. Читающие люди гораздо меньше подвержены лишнему весу.</w:t>
      </w:r>
    </w:p>
    <w:p w:rsidR="00F96713" w:rsidRPr="00F96713" w:rsidRDefault="00F96713" w:rsidP="00F96713">
      <w:pPr>
        <w:shd w:val="clear" w:color="auto" w:fill="FFFFFF"/>
        <w:spacing w:after="262" w:line="240" w:lineRule="auto"/>
        <w:rPr>
          <w:rFonts w:ascii="Tahoma" w:eastAsia="Times New Roman" w:hAnsi="Tahoma" w:cs="Tahoma"/>
          <w:color w:val="111111"/>
          <w:sz w:val="31"/>
          <w:szCs w:val="31"/>
          <w:lang w:eastAsia="ru-RU"/>
        </w:rPr>
      </w:pPr>
      <w:r>
        <w:rPr>
          <w:rFonts w:ascii="Tahoma" w:eastAsia="Times New Roman" w:hAnsi="Tahoma" w:cs="Tahoma"/>
          <w:color w:val="111111"/>
          <w:sz w:val="31"/>
          <w:szCs w:val="31"/>
          <w:lang w:eastAsia="ru-RU"/>
        </w:rPr>
        <w:t>11.</w:t>
      </w:r>
      <w:r w:rsidRPr="00F96713">
        <w:rPr>
          <w:rFonts w:ascii="Tahoma" w:eastAsia="Times New Roman" w:hAnsi="Tahoma" w:cs="Tahoma"/>
          <w:color w:val="111111"/>
          <w:sz w:val="31"/>
          <w:szCs w:val="31"/>
          <w:lang w:eastAsia="ru-RU"/>
        </w:rPr>
        <w:t xml:space="preserve">При медленном чтении происходит 0,5-0,7 неоправданных возвратов к </w:t>
      </w:r>
      <w:proofErr w:type="gramStart"/>
      <w:r w:rsidRPr="00F96713">
        <w:rPr>
          <w:rFonts w:ascii="Tahoma" w:eastAsia="Times New Roman" w:hAnsi="Tahoma" w:cs="Tahoma"/>
          <w:color w:val="111111"/>
          <w:sz w:val="31"/>
          <w:szCs w:val="31"/>
          <w:lang w:eastAsia="ru-RU"/>
        </w:rPr>
        <w:t>прочитанному</w:t>
      </w:r>
      <w:proofErr w:type="gramEnd"/>
      <w:r w:rsidRPr="00F96713">
        <w:rPr>
          <w:rFonts w:ascii="Tahoma" w:eastAsia="Times New Roman" w:hAnsi="Tahoma" w:cs="Tahoma"/>
          <w:color w:val="111111"/>
          <w:sz w:val="31"/>
          <w:szCs w:val="31"/>
          <w:lang w:eastAsia="ru-RU"/>
        </w:rPr>
        <w:t xml:space="preserve"> на одну строку. У школьников происходит 20 регрессивных движений на одну строку, у студентов — 15.</w:t>
      </w:r>
    </w:p>
    <w:p w:rsidR="00F96713" w:rsidRPr="00F96713" w:rsidRDefault="00F96713" w:rsidP="00F96713">
      <w:pPr>
        <w:shd w:val="clear" w:color="auto" w:fill="FFFFFF"/>
        <w:spacing w:after="262" w:line="240" w:lineRule="auto"/>
        <w:ind w:left="567"/>
        <w:rPr>
          <w:rFonts w:ascii="Tahoma" w:eastAsia="Times New Roman" w:hAnsi="Tahoma" w:cs="Tahoma"/>
          <w:color w:val="111111"/>
          <w:sz w:val="31"/>
          <w:szCs w:val="31"/>
          <w:lang w:eastAsia="ru-RU"/>
        </w:rPr>
      </w:pPr>
      <w:r>
        <w:rPr>
          <w:rFonts w:ascii="Tahoma" w:eastAsia="Times New Roman" w:hAnsi="Tahoma" w:cs="Tahoma"/>
          <w:color w:val="111111"/>
          <w:sz w:val="31"/>
          <w:szCs w:val="31"/>
          <w:lang w:eastAsia="ru-RU"/>
        </w:rPr>
        <w:t>12.</w:t>
      </w:r>
      <w:r w:rsidRPr="00F96713">
        <w:rPr>
          <w:rFonts w:ascii="Tahoma" w:eastAsia="Times New Roman" w:hAnsi="Tahoma" w:cs="Tahoma"/>
          <w:color w:val="111111"/>
          <w:sz w:val="31"/>
          <w:szCs w:val="31"/>
          <w:lang w:eastAsia="ru-RU"/>
        </w:rPr>
        <w:t>Наполеон читал со скоростью две тысячи слов в минуту.</w:t>
      </w:r>
    </w:p>
    <w:p w:rsidR="00F96713" w:rsidRPr="00F96713" w:rsidRDefault="00E912E9" w:rsidP="00F96713">
      <w:pPr>
        <w:numPr>
          <w:ilvl w:val="0"/>
          <w:numId w:val="1"/>
        </w:numPr>
        <w:shd w:val="clear" w:color="auto" w:fill="FFFFFF"/>
        <w:spacing w:after="262" w:line="240" w:lineRule="auto"/>
        <w:ind w:left="785"/>
        <w:rPr>
          <w:rFonts w:ascii="Tahoma" w:eastAsia="Times New Roman" w:hAnsi="Tahoma" w:cs="Tahoma"/>
          <w:color w:val="111111"/>
          <w:sz w:val="31"/>
          <w:szCs w:val="31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31"/>
          <w:szCs w:val="3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1128395</wp:posOffset>
            </wp:positionV>
            <wp:extent cx="5949315" cy="4206240"/>
            <wp:effectExtent l="19050" t="0" r="0" b="0"/>
            <wp:wrapTight wrapText="bothSides">
              <wp:wrapPolygon edited="0">
                <wp:start x="-69" y="0"/>
                <wp:lineTo x="-69" y="21522"/>
                <wp:lineTo x="21579" y="21522"/>
                <wp:lineTo x="21579" y="0"/>
                <wp:lineTo x="-69" y="0"/>
              </wp:wrapPolygon>
            </wp:wrapTight>
            <wp:docPr id="1" name="Рисунок 1" descr="интересные факты о кни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ресные факты о книга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420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713" w:rsidRPr="00F96713">
        <w:rPr>
          <w:rFonts w:ascii="Tahoma" w:eastAsia="Times New Roman" w:hAnsi="Tahoma" w:cs="Tahoma"/>
          <w:color w:val="111111"/>
          <w:sz w:val="31"/>
          <w:szCs w:val="31"/>
          <w:lang w:eastAsia="ru-RU"/>
        </w:rPr>
        <w:t>Среднестатистический выпускник американского колледжа прочитывает всего 5 книг за всю свою жизнь после выпуска.</w:t>
      </w:r>
    </w:p>
    <w:p w:rsidR="009324C5" w:rsidRDefault="00B67077"/>
    <w:sectPr w:rsidR="009324C5" w:rsidSect="0023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E7FF7"/>
    <w:multiLevelType w:val="multilevel"/>
    <w:tmpl w:val="0246A6A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F96713"/>
    <w:rsid w:val="002343E6"/>
    <w:rsid w:val="008E02F4"/>
    <w:rsid w:val="00B67077"/>
    <w:rsid w:val="00B87831"/>
    <w:rsid w:val="00D04AB6"/>
    <w:rsid w:val="00DF426F"/>
    <w:rsid w:val="00E912E9"/>
    <w:rsid w:val="00F9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E6"/>
  </w:style>
  <w:style w:type="paragraph" w:styleId="2">
    <w:name w:val="heading 2"/>
    <w:basedOn w:val="a"/>
    <w:link w:val="20"/>
    <w:uiPriority w:val="9"/>
    <w:qFormat/>
    <w:rsid w:val="00F96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67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1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2018-03-02T06:41:00Z</dcterms:created>
  <dcterms:modified xsi:type="dcterms:W3CDTF">2018-03-02T10:50:00Z</dcterms:modified>
</cp:coreProperties>
</file>