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87E" w:rsidRPr="00084B1A" w:rsidRDefault="00B9287E" w:rsidP="00B9287E">
      <w:pPr>
        <w:shd w:val="clear" w:color="auto" w:fill="FFFFFF"/>
        <w:spacing w:after="0" w:line="240" w:lineRule="auto"/>
        <w:jc w:val="center"/>
        <w:rPr>
          <w:rFonts w:ascii="Times New Roman" w:eastAsia="Times New Roman" w:hAnsi="Times New Roman" w:cs="Times New Roman"/>
          <w:b/>
          <w:bCs/>
          <w:sz w:val="36"/>
          <w:szCs w:val="36"/>
          <w:lang w:eastAsia="ru-RU"/>
        </w:rPr>
      </w:pPr>
      <w:r w:rsidRPr="00084B1A">
        <w:rPr>
          <w:rFonts w:ascii="Times New Roman" w:eastAsia="Times New Roman" w:hAnsi="Times New Roman" w:cs="Times New Roman"/>
          <w:b/>
          <w:bCs/>
          <w:sz w:val="36"/>
          <w:szCs w:val="36"/>
          <w:lang w:eastAsia="ru-RU"/>
        </w:rPr>
        <w:t>Рекомендации родителям</w:t>
      </w:r>
    </w:p>
    <w:p w:rsidR="00B9287E" w:rsidRPr="00084B1A" w:rsidRDefault="00B9287E" w:rsidP="00B9287E">
      <w:pPr>
        <w:shd w:val="clear" w:color="auto" w:fill="FFFFFF"/>
        <w:spacing w:after="0" w:line="240" w:lineRule="auto"/>
        <w:jc w:val="center"/>
        <w:rPr>
          <w:rFonts w:ascii="Times New Roman" w:eastAsia="Times New Roman" w:hAnsi="Times New Roman" w:cs="Times New Roman"/>
          <w:b/>
          <w:bCs/>
          <w:sz w:val="36"/>
          <w:szCs w:val="36"/>
          <w:lang w:eastAsia="ru-RU"/>
        </w:rPr>
      </w:pPr>
      <w:r w:rsidRPr="00084B1A">
        <w:rPr>
          <w:rFonts w:ascii="Times New Roman" w:eastAsia="Times New Roman" w:hAnsi="Times New Roman" w:cs="Times New Roman"/>
          <w:b/>
          <w:bCs/>
          <w:sz w:val="36"/>
          <w:szCs w:val="36"/>
          <w:lang w:eastAsia="ru-RU"/>
        </w:rPr>
        <w:t xml:space="preserve">по </w:t>
      </w:r>
      <w:r w:rsidR="0035371A" w:rsidRPr="00084B1A">
        <w:rPr>
          <w:rFonts w:ascii="Times New Roman" w:eastAsia="Times New Roman" w:hAnsi="Times New Roman" w:cs="Times New Roman"/>
          <w:b/>
          <w:bCs/>
          <w:sz w:val="36"/>
          <w:szCs w:val="36"/>
          <w:lang w:eastAsia="ru-RU"/>
        </w:rPr>
        <w:t>подготовке к прохождению ПМПК</w:t>
      </w:r>
    </w:p>
    <w:p w:rsidR="0035371A" w:rsidRPr="0035371A" w:rsidRDefault="0035371A" w:rsidP="00B9287E">
      <w:pPr>
        <w:shd w:val="clear" w:color="auto" w:fill="FFFFFF"/>
        <w:spacing w:after="0" w:line="240" w:lineRule="auto"/>
        <w:jc w:val="center"/>
        <w:rPr>
          <w:rFonts w:ascii="Arial" w:eastAsia="Times New Roman" w:hAnsi="Arial" w:cs="Arial"/>
          <w:sz w:val="32"/>
          <w:szCs w:val="32"/>
          <w:lang w:eastAsia="ru-RU"/>
        </w:rPr>
      </w:pPr>
    </w:p>
    <w:p w:rsidR="00B9287E" w:rsidRDefault="00B9287E" w:rsidP="00B9287E">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ПМПК </w:t>
      </w:r>
      <w:r w:rsidRPr="00B9287E">
        <w:rPr>
          <w:rFonts w:ascii="Times New Roman" w:eastAsia="Times New Roman" w:hAnsi="Times New Roman" w:cs="Times New Roman"/>
          <w:color w:val="000000"/>
          <w:sz w:val="28"/>
          <w:szCs w:val="28"/>
          <w:lang w:eastAsia="ru-RU"/>
        </w:rPr>
        <w:t>– это психолого-</w:t>
      </w:r>
      <w:r>
        <w:rPr>
          <w:rFonts w:ascii="Times New Roman" w:eastAsia="Times New Roman" w:hAnsi="Times New Roman" w:cs="Times New Roman"/>
          <w:color w:val="000000"/>
          <w:sz w:val="28"/>
          <w:szCs w:val="28"/>
          <w:lang w:eastAsia="ru-RU"/>
        </w:rPr>
        <w:t>медико-педагогическая комиссия.</w:t>
      </w:r>
    </w:p>
    <w:p w:rsidR="00B9287E" w:rsidRPr="00B9287E" w:rsidRDefault="00B9287E" w:rsidP="00B9287E">
      <w:pPr>
        <w:shd w:val="clear" w:color="auto" w:fill="FFFFFF"/>
        <w:spacing w:after="0" w:line="276" w:lineRule="auto"/>
        <w:ind w:firstLine="85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000000"/>
          <w:sz w:val="28"/>
          <w:szCs w:val="28"/>
          <w:lang w:eastAsia="ru-RU"/>
        </w:rPr>
        <w:t xml:space="preserve">Целью деятельности ПМПК </w:t>
      </w:r>
      <w:r w:rsidRPr="00B9287E">
        <w:rPr>
          <w:rFonts w:ascii="Times New Roman" w:eastAsia="Times New Roman" w:hAnsi="Times New Roman" w:cs="Times New Roman"/>
          <w:color w:val="000000"/>
          <w:sz w:val="28"/>
          <w:szCs w:val="28"/>
          <w:lang w:eastAsia="ru-RU"/>
        </w:rPr>
        <w:t>является своевременное выявление детей с особенностями психофизического развития (далее-ОПФР) и их индивидуальных потребностей в получении образования. </w:t>
      </w:r>
    </w:p>
    <w:p w:rsidR="00B9287E" w:rsidRPr="00B9287E" w:rsidRDefault="00B9287E" w:rsidP="00B9287E">
      <w:pPr>
        <w:shd w:val="clear" w:color="auto" w:fill="FFFFFF"/>
        <w:spacing w:after="0" w:line="276" w:lineRule="auto"/>
        <w:ind w:firstLine="851"/>
        <w:jc w:val="both"/>
        <w:rPr>
          <w:rFonts w:ascii="Times New Roman" w:eastAsia="Times New Roman" w:hAnsi="Times New Roman" w:cs="Times New Roman"/>
          <w:color w:val="111111"/>
          <w:sz w:val="28"/>
          <w:szCs w:val="28"/>
          <w:lang w:eastAsia="ru-RU"/>
        </w:rPr>
      </w:pPr>
      <w:r w:rsidRPr="00B9287E">
        <w:rPr>
          <w:rFonts w:ascii="Times New Roman" w:eastAsia="Times New Roman" w:hAnsi="Times New Roman" w:cs="Times New Roman"/>
          <w:color w:val="000000"/>
          <w:sz w:val="28"/>
          <w:szCs w:val="28"/>
          <w:lang w:eastAsia="ru-RU"/>
        </w:rPr>
        <w:t>Обследование детей на ПМПК может проводиться по Вашей инициативе (законных представителей), органов здравоохранения, социальной защиты, учреждений образования. В последнем случае должно быть получено Ваше согласие.</w:t>
      </w:r>
    </w:p>
    <w:p w:rsidR="00B9287E" w:rsidRDefault="00B9287E" w:rsidP="00B9287E">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B9287E">
        <w:rPr>
          <w:rFonts w:ascii="Times New Roman" w:eastAsia="Times New Roman" w:hAnsi="Times New Roman" w:cs="Times New Roman"/>
          <w:color w:val="000000"/>
          <w:sz w:val="28"/>
          <w:szCs w:val="28"/>
          <w:lang w:eastAsia="ru-RU"/>
        </w:rPr>
        <w:t>Обследование детей осуществляется в присутствии родителей (законных представителей), лучше, если это будет мама, поскольку именно она сможет ответить на вопросы специалистов по сбору информации о ходе раннего развития ребёнка, если возникнет такая необходимость, в исключитель</w:t>
      </w:r>
      <w:r>
        <w:rPr>
          <w:rFonts w:ascii="Times New Roman" w:eastAsia="Times New Roman" w:hAnsi="Times New Roman" w:cs="Times New Roman"/>
          <w:color w:val="000000"/>
          <w:sz w:val="28"/>
          <w:szCs w:val="28"/>
          <w:lang w:eastAsia="ru-RU"/>
        </w:rPr>
        <w:t>ных случаях – по доверенности.</w:t>
      </w:r>
    </w:p>
    <w:p w:rsidR="00B9287E" w:rsidRDefault="00B9287E" w:rsidP="00B9287E">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sidRPr="00B9287E">
        <w:rPr>
          <w:rFonts w:ascii="Times New Roman" w:eastAsia="Times New Roman" w:hAnsi="Times New Roman" w:cs="Times New Roman"/>
          <w:color w:val="000000"/>
          <w:sz w:val="28"/>
          <w:szCs w:val="28"/>
          <w:lang w:eastAsia="ru-RU"/>
        </w:rPr>
        <w:t>За несколько дней до обследования в непринужденной форме вспомните с ребенком домашний адрес, сведения о родителях (ФИО, профессия), пог</w:t>
      </w:r>
      <w:r>
        <w:rPr>
          <w:rFonts w:ascii="Times New Roman" w:eastAsia="Times New Roman" w:hAnsi="Times New Roman" w:cs="Times New Roman"/>
          <w:color w:val="000000"/>
          <w:sz w:val="28"/>
          <w:szCs w:val="28"/>
          <w:lang w:eastAsia="ru-RU"/>
        </w:rPr>
        <w:t>оворите о текущем времени года.</w:t>
      </w:r>
      <w:r w:rsidR="00F23225">
        <w:rPr>
          <w:rFonts w:ascii="Times New Roman" w:eastAsia="Times New Roman" w:hAnsi="Times New Roman" w:cs="Times New Roman"/>
          <w:color w:val="000000"/>
          <w:sz w:val="28"/>
          <w:szCs w:val="28"/>
          <w:lang w:eastAsia="ru-RU"/>
        </w:rPr>
        <w:t xml:space="preserve"> </w:t>
      </w:r>
      <w:r w:rsidRPr="00B9287E">
        <w:rPr>
          <w:rFonts w:ascii="Times New Roman" w:eastAsia="Times New Roman" w:hAnsi="Times New Roman" w:cs="Times New Roman"/>
          <w:color w:val="000000"/>
          <w:sz w:val="28"/>
          <w:szCs w:val="28"/>
          <w:lang w:eastAsia="ru-RU"/>
        </w:rPr>
        <w:t>Создайте у ребенка позитивный настрой на обследование: настраивайте дошкольника на игровую деятельность со специалистами, а шко</w:t>
      </w:r>
      <w:r>
        <w:rPr>
          <w:rFonts w:ascii="Times New Roman" w:eastAsia="Times New Roman" w:hAnsi="Times New Roman" w:cs="Times New Roman"/>
          <w:color w:val="000000"/>
          <w:sz w:val="28"/>
          <w:szCs w:val="28"/>
          <w:lang w:eastAsia="ru-RU"/>
        </w:rPr>
        <w:t>льника на общение с педагогами.</w:t>
      </w:r>
    </w:p>
    <w:p w:rsidR="00B9287E" w:rsidRPr="00B9287E" w:rsidRDefault="00B9287E" w:rsidP="00B9287E">
      <w:pPr>
        <w:shd w:val="clear" w:color="auto" w:fill="FFFFFF"/>
        <w:spacing w:after="0" w:line="276" w:lineRule="auto"/>
        <w:ind w:firstLine="851"/>
        <w:jc w:val="both"/>
        <w:rPr>
          <w:rFonts w:ascii="Times New Roman" w:eastAsia="Times New Roman" w:hAnsi="Times New Roman" w:cs="Times New Roman"/>
          <w:color w:val="111111"/>
          <w:sz w:val="28"/>
          <w:szCs w:val="28"/>
          <w:lang w:eastAsia="ru-RU"/>
        </w:rPr>
      </w:pPr>
      <w:r w:rsidRPr="00B9287E">
        <w:rPr>
          <w:rFonts w:ascii="Times New Roman" w:eastAsia="Times New Roman" w:hAnsi="Times New Roman" w:cs="Times New Roman"/>
          <w:color w:val="000000"/>
          <w:sz w:val="28"/>
          <w:szCs w:val="28"/>
          <w:lang w:eastAsia="ru-RU"/>
        </w:rPr>
        <w:t>Перед прохождением обследования на ПМПК и во время него сохраняйте спокойствие. Помните, что Ваша трев</w:t>
      </w:r>
      <w:r>
        <w:rPr>
          <w:rFonts w:ascii="Times New Roman" w:eastAsia="Times New Roman" w:hAnsi="Times New Roman" w:cs="Times New Roman"/>
          <w:color w:val="000000"/>
          <w:sz w:val="28"/>
          <w:szCs w:val="28"/>
          <w:lang w:eastAsia="ru-RU"/>
        </w:rPr>
        <w:t>ога может передаваться ребенку.</w:t>
      </w:r>
    </w:p>
    <w:p w:rsidR="00B9287E" w:rsidRPr="00B9287E" w:rsidRDefault="00B9287E" w:rsidP="00B9287E">
      <w:pPr>
        <w:shd w:val="clear" w:color="auto" w:fill="FFFFFF"/>
        <w:spacing w:after="0" w:line="276" w:lineRule="auto"/>
        <w:ind w:firstLine="851"/>
        <w:jc w:val="both"/>
        <w:rPr>
          <w:rFonts w:ascii="Times New Roman" w:eastAsia="Times New Roman" w:hAnsi="Times New Roman" w:cs="Times New Roman"/>
          <w:color w:val="111111"/>
          <w:sz w:val="28"/>
          <w:szCs w:val="28"/>
          <w:lang w:eastAsia="ru-RU"/>
        </w:rPr>
      </w:pPr>
      <w:r w:rsidRPr="00B9287E">
        <w:rPr>
          <w:rFonts w:ascii="Times New Roman" w:eastAsia="Times New Roman" w:hAnsi="Times New Roman" w:cs="Times New Roman"/>
          <w:color w:val="000000"/>
          <w:sz w:val="28"/>
          <w:szCs w:val="28"/>
          <w:lang w:eastAsia="ru-RU"/>
        </w:rPr>
        <w:t>Обследование детей дошкольного и школьного возраста проводится в соответствии с возрастными и программными требованиями. </w:t>
      </w:r>
    </w:p>
    <w:p w:rsidR="00B9287E" w:rsidRPr="00B9287E" w:rsidRDefault="00B9287E" w:rsidP="00B9287E">
      <w:pPr>
        <w:shd w:val="clear" w:color="auto" w:fill="FFFFFF"/>
        <w:spacing w:after="0" w:line="276" w:lineRule="auto"/>
        <w:ind w:firstLine="851"/>
        <w:jc w:val="both"/>
        <w:rPr>
          <w:rFonts w:ascii="Times New Roman" w:eastAsia="Times New Roman" w:hAnsi="Times New Roman" w:cs="Times New Roman"/>
          <w:color w:val="111111"/>
          <w:sz w:val="28"/>
          <w:szCs w:val="28"/>
          <w:lang w:eastAsia="ru-RU"/>
        </w:rPr>
      </w:pPr>
      <w:r w:rsidRPr="00B9287E">
        <w:rPr>
          <w:rFonts w:ascii="Times New Roman" w:eastAsia="Times New Roman" w:hAnsi="Times New Roman" w:cs="Times New Roman"/>
          <w:color w:val="000000"/>
          <w:sz w:val="28"/>
          <w:szCs w:val="28"/>
          <w:lang w:eastAsia="ru-RU"/>
        </w:rPr>
        <w:t>Время обследования каждого ребенка зависит от его индивидуальных (возрастных, психофизических и др.) особенностей. Для того, чтобы помочь ребенку спокойно ожидать обследования, возьмите с собой его любимую игрушку, книжку, предложите ребенку что-нибудь перекусить (сок, фрукт, печенье и т.п.). </w:t>
      </w:r>
    </w:p>
    <w:p w:rsidR="00B9287E" w:rsidRPr="00B9287E" w:rsidRDefault="00B9287E" w:rsidP="00B9287E">
      <w:pPr>
        <w:shd w:val="clear" w:color="auto" w:fill="FFFFFF"/>
        <w:spacing w:after="0" w:line="276" w:lineRule="auto"/>
        <w:ind w:firstLine="851"/>
        <w:jc w:val="both"/>
        <w:rPr>
          <w:rFonts w:ascii="Times New Roman" w:eastAsia="Times New Roman" w:hAnsi="Times New Roman" w:cs="Times New Roman"/>
          <w:color w:val="111111"/>
          <w:sz w:val="28"/>
          <w:szCs w:val="28"/>
          <w:lang w:eastAsia="ru-RU"/>
        </w:rPr>
      </w:pPr>
      <w:r w:rsidRPr="00B9287E">
        <w:rPr>
          <w:rFonts w:ascii="Times New Roman" w:eastAsia="Times New Roman" w:hAnsi="Times New Roman" w:cs="Times New Roman"/>
          <w:color w:val="000000"/>
          <w:sz w:val="28"/>
          <w:szCs w:val="28"/>
          <w:lang w:eastAsia="ru-RU"/>
        </w:rPr>
        <w:t>Во время обследования не подсказывайте ребенку, не отвлекайте его замечаниями и репликами. При необходимости помощь ребенку окажет специалист, проводящий обследование. </w:t>
      </w:r>
    </w:p>
    <w:p w:rsidR="00B9287E" w:rsidRPr="00B9287E" w:rsidRDefault="00B9287E" w:rsidP="00B9287E">
      <w:pPr>
        <w:shd w:val="clear" w:color="auto" w:fill="FFFFFF"/>
        <w:spacing w:after="0" w:line="276" w:lineRule="auto"/>
        <w:ind w:firstLine="851"/>
        <w:jc w:val="both"/>
        <w:rPr>
          <w:rFonts w:ascii="Times New Roman" w:eastAsia="Times New Roman" w:hAnsi="Times New Roman" w:cs="Times New Roman"/>
          <w:color w:val="111111"/>
          <w:sz w:val="28"/>
          <w:szCs w:val="28"/>
          <w:lang w:eastAsia="ru-RU"/>
        </w:rPr>
      </w:pPr>
      <w:r w:rsidRPr="00B9287E">
        <w:rPr>
          <w:rFonts w:ascii="Times New Roman" w:eastAsia="Times New Roman" w:hAnsi="Times New Roman" w:cs="Times New Roman"/>
          <w:color w:val="000000"/>
          <w:sz w:val="28"/>
          <w:szCs w:val="28"/>
          <w:lang w:eastAsia="ru-RU"/>
        </w:rPr>
        <w:t>При ребенке не произносите фразы «он (она) стесняется», «он (она) не любит учить стихи, рассказывать», «он (она) это не умеет», «он (она) при посторонних людях не отвечает», «он (она) плохо читает», поскольку Вы даете установку на подобное поведение. </w:t>
      </w:r>
    </w:p>
    <w:p w:rsidR="00084B1A" w:rsidRPr="00084B1A" w:rsidRDefault="00B9287E" w:rsidP="00084B1A">
      <w:pPr>
        <w:shd w:val="clear" w:color="auto" w:fill="FFFFFF"/>
        <w:spacing w:after="0" w:line="276" w:lineRule="auto"/>
        <w:ind w:firstLine="851"/>
        <w:jc w:val="both"/>
        <w:rPr>
          <w:rFonts w:ascii="Times New Roman" w:hAnsi="Times New Roman" w:cs="Times New Roman"/>
          <w:color w:val="000000" w:themeColor="text1"/>
          <w:sz w:val="28"/>
          <w:szCs w:val="28"/>
        </w:rPr>
      </w:pPr>
      <w:r w:rsidRPr="00084B1A">
        <w:rPr>
          <w:rFonts w:ascii="Times New Roman" w:eastAsia="Times New Roman" w:hAnsi="Times New Roman" w:cs="Times New Roman"/>
          <w:color w:val="000000"/>
          <w:sz w:val="28"/>
          <w:szCs w:val="28"/>
          <w:lang w:eastAsia="ru-RU"/>
        </w:rPr>
        <w:lastRenderedPageBreak/>
        <w:t>После обследования похвалите ребенка, даже если он отвечал не совсем так, как Вы ожидали.</w:t>
      </w:r>
      <w:r w:rsidR="00084B1A" w:rsidRPr="00084B1A">
        <w:rPr>
          <w:rFonts w:ascii="Times New Roman" w:eastAsia="Times New Roman" w:hAnsi="Times New Roman" w:cs="Times New Roman"/>
          <w:color w:val="000000"/>
          <w:sz w:val="28"/>
          <w:szCs w:val="28"/>
          <w:lang w:eastAsia="ru-RU"/>
        </w:rPr>
        <w:t xml:space="preserve"> </w:t>
      </w:r>
      <w:r w:rsidR="00084B1A" w:rsidRPr="00084B1A">
        <w:rPr>
          <w:rFonts w:ascii="Times New Roman" w:hAnsi="Times New Roman" w:cs="Times New Roman"/>
          <w:color w:val="000000" w:themeColor="text1"/>
          <w:sz w:val="28"/>
          <w:szCs w:val="28"/>
        </w:rPr>
        <w:t>Внимательно выслушав рекомендации специалистов по результатам обследования ребенка, Вы можете задать вопросы, уточнить то, что непонятно. По завершении обследования очень важно похвалить ребенка, независимо от того как он отвечал.</w:t>
      </w:r>
    </w:p>
    <w:p w:rsidR="00093CE9" w:rsidRDefault="00B9287E" w:rsidP="00B9287E">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Желаем Удачи!</w:t>
      </w:r>
    </w:p>
    <w:p w:rsidR="0064487A" w:rsidRDefault="0064487A" w:rsidP="00B9287E">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p>
    <w:p w:rsidR="005C662A" w:rsidRDefault="005C662A" w:rsidP="00B9287E">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bookmarkStart w:id="0" w:name="_GoBack"/>
      <w:bookmarkEnd w:id="0"/>
    </w:p>
    <w:p w:rsidR="0064487A" w:rsidRPr="0064487A" w:rsidRDefault="0064487A" w:rsidP="0064487A">
      <w:pPr>
        <w:shd w:val="clear" w:color="auto" w:fill="FFFFFF"/>
        <w:spacing w:after="0" w:line="276" w:lineRule="auto"/>
        <w:ind w:firstLine="851"/>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Подготовила учитель-дефектолог </w:t>
      </w:r>
      <w:proofErr w:type="spellStart"/>
      <w:r>
        <w:rPr>
          <w:rFonts w:ascii="Times New Roman" w:eastAsia="Times New Roman" w:hAnsi="Times New Roman" w:cs="Times New Roman"/>
          <w:i/>
          <w:color w:val="000000"/>
          <w:sz w:val="28"/>
          <w:szCs w:val="28"/>
          <w:lang w:eastAsia="ru-RU"/>
        </w:rPr>
        <w:t>Легович</w:t>
      </w:r>
      <w:proofErr w:type="spellEnd"/>
      <w:r>
        <w:rPr>
          <w:rFonts w:ascii="Times New Roman" w:eastAsia="Times New Roman" w:hAnsi="Times New Roman" w:cs="Times New Roman"/>
          <w:i/>
          <w:color w:val="000000"/>
          <w:sz w:val="28"/>
          <w:szCs w:val="28"/>
          <w:lang w:eastAsia="ru-RU"/>
        </w:rPr>
        <w:t xml:space="preserve"> Е.Г</w:t>
      </w:r>
    </w:p>
    <w:p w:rsidR="00B9287E" w:rsidRDefault="00B9287E" w:rsidP="00B9287E">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p>
    <w:p w:rsidR="00084B1A" w:rsidRDefault="00084B1A" w:rsidP="00B9287E">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p>
    <w:p w:rsidR="00084B1A" w:rsidRDefault="00084B1A" w:rsidP="00B9287E">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p>
    <w:p w:rsidR="00084B1A" w:rsidRDefault="00084B1A" w:rsidP="00B9287E">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p>
    <w:p w:rsidR="00084B1A" w:rsidRDefault="00084B1A" w:rsidP="00B9287E">
      <w:pPr>
        <w:shd w:val="clear" w:color="auto" w:fill="FFFFFF"/>
        <w:spacing w:after="0" w:line="276" w:lineRule="auto"/>
        <w:ind w:firstLine="851"/>
        <w:jc w:val="both"/>
        <w:rPr>
          <w:rFonts w:ascii="Times New Roman" w:eastAsia="Times New Roman" w:hAnsi="Times New Roman" w:cs="Times New Roman"/>
          <w:color w:val="000000"/>
          <w:sz w:val="28"/>
          <w:szCs w:val="28"/>
          <w:lang w:eastAsia="ru-RU"/>
        </w:rPr>
      </w:pPr>
    </w:p>
    <w:p w:rsidR="00B9287E" w:rsidRPr="00B9287E" w:rsidRDefault="00B9287E" w:rsidP="00B9287E">
      <w:pPr>
        <w:shd w:val="clear" w:color="auto" w:fill="FFFFFF"/>
        <w:spacing w:after="0" w:line="276" w:lineRule="auto"/>
        <w:ind w:firstLine="851"/>
        <w:jc w:val="both"/>
        <w:rPr>
          <w:rFonts w:ascii="Times New Roman" w:hAnsi="Times New Roman" w:cs="Times New Roman"/>
          <w:color w:val="000000" w:themeColor="text1"/>
          <w:sz w:val="28"/>
          <w:szCs w:val="28"/>
        </w:rPr>
      </w:pPr>
    </w:p>
    <w:sectPr w:rsidR="00B9287E" w:rsidRPr="00B92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2C"/>
    <w:rsid w:val="00084B1A"/>
    <w:rsid w:val="00093CE9"/>
    <w:rsid w:val="00344342"/>
    <w:rsid w:val="0035371A"/>
    <w:rsid w:val="005C662A"/>
    <w:rsid w:val="0064487A"/>
    <w:rsid w:val="00844F2C"/>
    <w:rsid w:val="00B9287E"/>
    <w:rsid w:val="00C11C6A"/>
    <w:rsid w:val="00F23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339CC-23D9-40C9-A22D-76DCF563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287E"/>
    <w:rPr>
      <w:b/>
      <w:bCs/>
    </w:rPr>
  </w:style>
  <w:style w:type="paragraph" w:styleId="a4">
    <w:name w:val="Normal (Web)"/>
    <w:basedOn w:val="a"/>
    <w:uiPriority w:val="99"/>
    <w:semiHidden/>
    <w:unhideWhenUsed/>
    <w:rsid w:val="00B928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84404">
      <w:bodyDiv w:val="1"/>
      <w:marLeft w:val="0"/>
      <w:marRight w:val="0"/>
      <w:marTop w:val="0"/>
      <w:marBottom w:val="0"/>
      <w:divBdr>
        <w:top w:val="none" w:sz="0" w:space="0" w:color="auto"/>
        <w:left w:val="none" w:sz="0" w:space="0" w:color="auto"/>
        <w:bottom w:val="none" w:sz="0" w:space="0" w:color="auto"/>
        <w:right w:val="none" w:sz="0" w:space="0" w:color="auto"/>
      </w:divBdr>
    </w:div>
    <w:div w:id="17972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372</Words>
  <Characters>2122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6</cp:revision>
  <dcterms:created xsi:type="dcterms:W3CDTF">2021-04-17T17:14:00Z</dcterms:created>
  <dcterms:modified xsi:type="dcterms:W3CDTF">2022-04-11T22:34:00Z</dcterms:modified>
</cp:coreProperties>
</file>