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05" w:rsidRPr="001D3905" w:rsidRDefault="001D3905" w:rsidP="001D39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беларускай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мовы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ў 11 класе (павышаны ўзровень)</w:t>
      </w:r>
    </w:p>
    <w:p w:rsidR="001D3905" w:rsidRPr="001D3905" w:rsidRDefault="001D3905" w:rsidP="001D39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Складаныя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сказы з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розным</w:t>
      </w:r>
      <w:proofErr w:type="gram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відамі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сувязі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1D3905" w:rsidRP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Мэта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Замацаваць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абагуліць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атрыманыя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веды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складаныя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сказы,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вучыць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вызначаць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сэнсавыя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адносіны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паміж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часткамі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сказах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камбінаванай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будовы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сродкі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сінтаксічнай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сувязі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будаваць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гарызантальныя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вертыкальныя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схемы,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перабудоўваць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простыя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сказы ў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складаныя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вызначаць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стылістычную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ролю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такіх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сказаў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тэкстах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стыляў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Развіваць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вусную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ісьмовую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мовы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уменне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логіка-сэнсавага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члянення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складанага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сказа,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садзейнічаць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развіццю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ўмення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зносін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Развіваць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самастойнасць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прагу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пазнання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новага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праз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самакантроль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самааналіз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выхоўваць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працавітасць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настойлівасць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дасягненні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пастаўленай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мэты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Ствараць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умовы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развіцця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вучняў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умення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структурыраваць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інфармацыю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выдзяляць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галоўнае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пазнавальным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аб’екце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стварыць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умовы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развіцця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вучняў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навыкаў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ў часе.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Выхоўваць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павагу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інулага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сучаснага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беларускай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зямлі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гістарычных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асоб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выхоўваць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патрыятычныя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пачуцці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садзейнічаць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развіццю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гуманізму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дабрыні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D3905" w:rsidRPr="001D3905" w:rsidRDefault="001D3905" w:rsidP="001D39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1D3905" w:rsidRP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D3905">
        <w:rPr>
          <w:rFonts w:ascii="Times New Roman" w:eastAsia="Times New Roman" w:hAnsi="Times New Roman" w:cs="Times New Roman"/>
          <w:b/>
          <w:sz w:val="28"/>
          <w:szCs w:val="28"/>
        </w:rPr>
        <w:t>Арганізацыйны</w:t>
      </w:r>
      <w:proofErr w:type="spellEnd"/>
      <w:r w:rsidRPr="001D3905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ІІ. Наст.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Зап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ішыце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пабудуйце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яго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схему 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¹Павольна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ўзыходзіла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сонца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, ²пачынаўся новы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дзень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, ³каб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прынесці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любоў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дабрыню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радасць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пазнання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ўдачу</w:t>
      </w:r>
      <w:proofErr w:type="spellEnd"/>
      <w:r w:rsidRPr="001D390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гэта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 па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будове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Складаны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сказ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камбінаванай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будовы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розным</w:t>
      </w:r>
      <w:proofErr w:type="gram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відамі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сувязі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Колькі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сказаў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умяшчае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Тры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сказы)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 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звязваюцца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сказы? </w:t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Інтанацыяй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злучнікам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сэнсавыя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адносіны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Адначасовасці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мэтавыя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знакі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прыпынку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ставяцца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складаных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сказах з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розным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спосабамі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сувязі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частак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Такія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ж,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што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і ў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сладаназлучаных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складаназалежных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бяззлучнікавых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сказах)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Зверце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правільна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пабудавалі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схему сказа 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  <w:t>¹ [ ], ² [ ], 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каб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</w:p>
    <w:p w:rsidR="001D3905" w:rsidRP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905" w:rsidRPr="001D3905" w:rsidRDefault="001D3905" w:rsidP="001D390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Давайце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паспрабуем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сфармуляваць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нашага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ўрока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905" w:rsidRPr="001D3905" w:rsidRDefault="001D3905" w:rsidP="001D390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удасканальваць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веды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будову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сказаў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розным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відамі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сувязі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D3905" w:rsidRPr="001D3905" w:rsidRDefault="001D3905" w:rsidP="001D390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замацоўваць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навыкі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правільнай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расстаноў</w:t>
      </w:r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знакаў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прыпынку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ў сказах такой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будовы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905" w:rsidRPr="001D3905" w:rsidRDefault="001D3905" w:rsidP="001D390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правільна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вызначаць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сэнсавыя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адносіны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паміж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часткамі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ў сказах з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розным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відамі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сувязі</w:t>
      </w:r>
      <w:proofErr w:type="spellEnd"/>
    </w:p>
    <w:p w:rsidR="001D3905" w:rsidRP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1D3905" w:rsidRP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Картка №1 </w:t>
      </w:r>
    </w:p>
    <w:p w:rsidR="001D3905" w:rsidRPr="001D3905" w:rsidRDefault="001D3905" w:rsidP="001D39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</w:pP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Дыягнастычны тэст</w:t>
      </w: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1D3905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Адзначце нумары складаных сказаў з рознымі відамі сувязі частак, пабудуйце схемы.</w:t>
      </w:r>
    </w:p>
    <w:p w:rsidR="001D3905" w:rsidRPr="001D3905" w:rsidRDefault="001D3905" w:rsidP="001D390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Нямала навальніц бачыла ліпа, і </w:t>
      </w:r>
      <w:r w:rsidRPr="001D3905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не адзін раз</w:t>
      </w: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</w:t>
      </w:r>
      <w:r w:rsidRPr="001D3905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е</w:t>
      </w: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>руны білі яе ў верхавіну, але яна ўсё вытрымала.</w:t>
      </w:r>
    </w:p>
    <w:p w:rsidR="001D3905" w:rsidRPr="001D3905" w:rsidRDefault="001D3905" w:rsidP="001D390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>Паходня трымаў у руках тэлегра</w:t>
      </w:r>
      <w:r w:rsidRPr="001D3905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м</w:t>
      </w: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>у, і хлапчук, што прынёс яе, бачыў, як загарэліся ў старшыні вочы.</w:t>
      </w:r>
    </w:p>
    <w:p w:rsidR="001D3905" w:rsidRPr="001D3905" w:rsidRDefault="001D3905" w:rsidP="001D390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>Шлях ця</w:t>
      </w:r>
      <w:r w:rsidRPr="001D3905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ж</w:t>
      </w: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>кіх мук прайшоў Даніла, канца ж таму шляху няма.</w:t>
      </w:r>
    </w:p>
    <w:p w:rsidR="001D3905" w:rsidRPr="001D3905" w:rsidRDefault="001D3905" w:rsidP="001D390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Падпалкоўнік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ведаў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бара</w:t>
      </w:r>
      <w:r w:rsidRPr="001D3905">
        <w:rPr>
          <w:rFonts w:ascii="Times New Roman" w:eastAsia="Times New Roman" w:hAnsi="Times New Roman" w:cs="Times New Roman"/>
          <w:sz w:val="28"/>
          <w:szCs w:val="28"/>
          <w:u w:val="single"/>
        </w:rPr>
        <w:t>ць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>ба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за той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бераг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будзе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цяжкай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: немцы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зробяць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усё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затрымаць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наступленне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905" w:rsidRPr="001D3905" w:rsidRDefault="001D3905" w:rsidP="001D390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павесялеў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ўбачыў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пал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ітрук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таксама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905">
        <w:rPr>
          <w:rFonts w:ascii="Times New Roman" w:eastAsia="Times New Roman" w:hAnsi="Times New Roman" w:cs="Times New Roman"/>
          <w:sz w:val="28"/>
          <w:szCs w:val="28"/>
          <w:u w:val="single"/>
        </w:rPr>
        <w:t>не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курыць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Самаправерка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  <w:t>2. [</w:t>
      </w:r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і [наз.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.], (як...).</w:t>
      </w:r>
    </w:p>
    <w:p w:rsidR="001D3905" w:rsidRP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9525"/>
            <wp:effectExtent l="0" t="0" r="0" b="0"/>
            <wp:wrapSquare wrapText="bothSides"/>
            <wp:docPr id="2" name="Рисунок 2" descr="http://kzbydocs.com/tw_files2/urls_39/34/d-33414/33414_html_m555d9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zbydocs.com/tw_files2/urls_39/34/d-33414/33414_html_m555d957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381000"/>
            <wp:effectExtent l="0" t="0" r="0" b="0"/>
            <wp:wrapSquare wrapText="bothSides"/>
            <wp:docPr id="3" name="Рисунок 3" descr="http://kzbydocs.com/tw_files2/urls_39/34/d-33414/33414_html_m3853c7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zbydocs.com/tw_files2/urls_39/34/d-33414/33414_html_m3853c7d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381000"/>
            <wp:effectExtent l="0" t="0" r="0" b="0"/>
            <wp:wrapSquare wrapText="bothSides"/>
            <wp:docPr id="4" name="Рисунок 4" descr="http://kzbydocs.com/tw_files2/urls_39/34/d-33414/33414_html_m3853c7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zbydocs.com/tw_files2/urls_39/34/d-33414/33414_html_m3853c7d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9525"/>
            <wp:effectExtent l="0" t="0" r="0" b="0"/>
            <wp:wrapSquare wrapText="bothSides"/>
            <wp:docPr id="5" name="Рисунок 5" descr="http://kzbydocs.com/tw_files2/urls_39/34/d-33414/33414_html_3029e0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zbydocs.com/tw_files2/urls_39/34/d-33414/33414_html_3029e05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381000"/>
            <wp:effectExtent l="0" t="0" r="0" b="0"/>
            <wp:wrapSquare wrapText="bothSides"/>
            <wp:docPr id="6" name="Рисунок 6" descr="http://kzbydocs.com/tw_files2/urls_39/34/d-33414/33414_html_m3853c7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zbydocs.com/tw_files2/urls_39/34/d-33414/33414_html_m3853c7d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9525"/>
            <wp:effectExtent l="0" t="0" r="0" b="0"/>
            <wp:wrapSquare wrapText="bothSides"/>
            <wp:docPr id="7" name="Рисунок 7" descr="http://kzbydocs.com/tw_files2/urls_39/34/d-33414/33414_html_59245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zbydocs.com/tw_files2/urls_39/34/d-33414/33414_html_5924508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381000"/>
            <wp:effectExtent l="0" t="0" r="0" b="0"/>
            <wp:wrapSquare wrapText="bothSides"/>
            <wp:docPr id="8" name="Рисунок 8" descr="http://kzbydocs.com/tw_files2/urls_39/34/d-33414/33414_html_m3853c7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zbydocs.com/tw_files2/urls_39/34/d-33414/33414_html_m3853c7d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4. [ ], (што ) : [ ], (каб...). </w:t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9525"/>
            <wp:effectExtent l="0" t="0" r="0" b="0"/>
            <wp:wrapSquare wrapText="bothSides"/>
            <wp:docPr id="9" name="Рисунок 9" descr="http://kzbydocs.com/tw_files2/urls_39/34/d-33414/33414_html_m28dfa0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zbydocs.com/tw_files2/urls_39/34/d-33414/33414_html_m28dfa0db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9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9525"/>
            <wp:effectExtent l="0" t="0" r="0" b="0"/>
            <wp:wrapSquare wrapText="bothSides"/>
            <wp:docPr id="10" name="Рисунок 10" descr="http://kzbydocs.com/tw_files2/urls_39/34/d-33414/33414_html_59245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zbydocs.com/tw_files2/urls_39/34/d-33414/33414_html_5924508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  <w:t>а) вызначаем сродкі сувязі і сэнсавыя адносіны паміж простымі сказамі ў складзе сказаў камбінаванай будовы.</w:t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  <w:t>б) растлумачваем правапіс слоў з падкрэсленымі арфаграмамі.</w:t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F349A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ІІІ. Праца над эпіграфам</w:t>
      </w:r>
      <w:r w:rsidRPr="00F349A3">
        <w:rPr>
          <w:rFonts w:ascii="Times New Roman" w:eastAsia="Times New Roman" w:hAnsi="Times New Roman" w:cs="Times New Roman"/>
          <w:sz w:val="28"/>
          <w:szCs w:val="28"/>
          <w:lang w:val="be-BY"/>
        </w:rPr>
        <w:br/>
        <w:t>Н-к: У якасці эпіграфа я ўзяла словы К. Чорнага “Няхай жыве ўсясветная дбайнасць пра чалавека, і чорнае пракляцце таму, хто паліць і разбурае”.</w:t>
      </w:r>
    </w:p>
    <w:p w:rsidR="001D3905" w:rsidRPr="001D3905" w:rsidRDefault="001D3905" w:rsidP="001D390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Як вы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разумееце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сэнс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гэтага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выказвання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абазначае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слова “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дбайнасць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”? </w:t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Турбота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хваляванне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D3905" w:rsidRPr="001D3905" w:rsidRDefault="001D3905" w:rsidP="001D390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Растлумачце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будову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сказа. </w:t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Складаны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сказ з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розным</w:t>
      </w:r>
      <w:proofErr w:type="gram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відамі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сувязі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Першая і другая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частка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звязаны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злучальнай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сувяззю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другая і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трэцяя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падпарадкавальнай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1D3905" w:rsidRPr="001D3905" w:rsidRDefault="001D3905" w:rsidP="001D390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Як вы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думаеце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чаму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ўзяла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гэтыя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радкі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К.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Чорнага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Прыбліжаецца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70-я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гадав</w:t>
      </w:r>
      <w:proofErr w:type="gram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іна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абароны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Магілёва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D3905" w:rsidRPr="001D3905" w:rsidRDefault="001D3905" w:rsidP="001D390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Сёння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року</w:t>
      </w:r>
      <w:proofErr w:type="spellEnd"/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будзем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разглядаць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лінгвістычныя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з’явы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мясцовым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матэрыяле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звязаным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адлюстраваннем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падзей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першых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месяцаў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вайны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905" w:rsidRP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з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тэкстамі</w:t>
      </w:r>
      <w:proofErr w:type="spellEnd"/>
    </w:p>
    <w:p w:rsidR="001D3905" w:rsidRPr="001041C5" w:rsidRDefault="001D3905" w:rsidP="001D39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Картка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№2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Прачытайце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верш,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раскажыце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аб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будове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сказаў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вызначце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стыль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БУЙНІЦКАЕ ПОЛЕ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Зямля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палымнела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жытнёва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Святлеюць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над полем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бярозы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Апаленая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вайной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За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хмаркі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нябёснай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бялей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ўсходняй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сцяной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Магілёва</w:t>
      </w:r>
      <w:proofErr w:type="spellEnd"/>
      <w:proofErr w:type="gram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</w:t>
      </w:r>
      <w:proofErr w:type="gram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возера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“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Матчыны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слёзы”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Само поле стала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сцяной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Углядаюцца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дрэвы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 алей.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Захопніку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ў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цэнтры</w:t>
      </w:r>
      <w:proofErr w:type="spellEnd"/>
      <w:proofErr w:type="gram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proofErr w:type="gram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ўропы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Буйніцкае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поле! З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табою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Змагло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яно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безданню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стаць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Нясём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сваю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квецень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вясне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Траншэі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свае і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акопы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Каб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толькі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цябе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полем бою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Амаль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цэлы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месяц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трымаць</w:t>
      </w:r>
      <w:proofErr w:type="spellEnd"/>
      <w:proofErr w:type="gram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</w:t>
      </w:r>
      <w:proofErr w:type="gram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 </w:t>
      </w:r>
      <w:proofErr w:type="spellStart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>бачыць</w:t>
      </w:r>
      <w:proofErr w:type="spellEnd"/>
      <w:r w:rsidRPr="001D3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нам болей у сне!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             </w:t>
      </w:r>
      <w:r w:rsidRPr="001041C5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Пятро Прыходзька</w:t>
      </w:r>
      <w:r w:rsidR="00F349A3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</w:p>
    <w:p w:rsidR="001D3905" w:rsidRPr="001D3905" w:rsidRDefault="001D3905" w:rsidP="001D39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1041C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Картка №3</w:t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 w:rsidRPr="001041C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Выпісаць з тэксту сказ камбінаванай будовы, вызначыць сэнсавыя адносіны паміж часткамі, лічбы замяніць словамі.</w:t>
      </w:r>
      <w:r w:rsidRPr="001041C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</w:t>
      </w: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>Абарона Магілёва праводзілася часцямі 61-га стралковага корпуса 13-ай арміі Заходняга фронту, якім кіраваў генерал Ба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кунін, і народнымі апалчэнцамі.</w:t>
      </w: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</w:t>
      </w:r>
      <w:r w:rsidRPr="001D390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 абарончых работах вакол горада з 26 чэрвеня па 10 ліпеня штодзённа працавала 30-40 тысяч граждан і жыхароў вёсак, якія спяшаліся на падмогу з навакольных вёсак, і таму за кароткі тэрмін быў выкапаны проціватанкавы роў на 25 кіламетраў.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Утварыліся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атрады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народнага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апалчэння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– ужо 10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ліпеня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налічвалася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да 12 тысяч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жыхароў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Гэтыя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атрады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аказвалі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390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дапамогу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дзеючай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арміі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Картка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№4 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(Работа па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варыянтах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Перакласці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тэксты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беларускую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вызначыць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стыль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выпісаць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сказы,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адпавядаюць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схемам: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  <w:t>[, (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) ], (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… ), - і [ ]; (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… ), (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якім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… ), [ ]: [ ]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D3905" w:rsidRDefault="001D3905" w:rsidP="001D39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proofErr w:type="spellStart"/>
      <w:proofErr w:type="gram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Варыянт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Батальон, сформированный из сотрудников Могилёвского областного управления, Могилёвского и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Бобруйского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городских, Могилёвского районного отделов, курсантов и преподавателей Минской и Гродненской школ милиции поклялся,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будет защищать город на Днепре до последней капли крови, </w:t>
      </w:r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и солдаты в синих шинелях сдержали своё слово.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Их подвиг – это пример массового героизма.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250 в живых осталось лишь 19.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D3905" w:rsidRPr="001D3905" w:rsidRDefault="001D3905" w:rsidP="001D390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Варыянт</w:t>
      </w:r>
      <w:proofErr w:type="spellEnd"/>
      <w:proofErr w:type="gram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ІІ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</w:t>
      </w:r>
      <w:r w:rsidRPr="001D390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1D3905">
        <w:rPr>
          <w:rFonts w:ascii="Times New Roman" w:eastAsia="Times New Roman" w:hAnsi="Times New Roman" w:cs="Times New Roman"/>
          <w:sz w:val="28"/>
          <w:szCs w:val="28"/>
        </w:rPr>
        <w:t>аверно, бой вообще трудно описать близко к истине. Если бы в гуще боя вдруг появился какой-то неуязвимый человек, способный спокойно наблюдать всё, что вокруг него делается, наверно, только он смог бы написать потом всё близко к истине. А когда вспоминаешь, каким ты был и что делал в бою, сам себе не веришь: неужели всё это та</w:t>
      </w:r>
      <w:r>
        <w:rPr>
          <w:rFonts w:ascii="Times New Roman" w:eastAsia="Times New Roman" w:hAnsi="Times New Roman" w:cs="Times New Roman"/>
          <w:sz w:val="28"/>
          <w:szCs w:val="28"/>
        </w:rPr>
        <w:t>к и было с тобой? (К. Симонов)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D3905" w:rsidRPr="001D3905" w:rsidRDefault="001D3905" w:rsidP="001D39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Картка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№5</w:t>
      </w:r>
    </w:p>
    <w:p w:rsidR="001D3905" w:rsidRPr="001D3905" w:rsidRDefault="001D3905" w:rsidP="001D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Утварыць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сказы з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рознымі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відамі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сувязі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 </w:t>
      </w:r>
      <w:proofErr w:type="spellStart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пачатку</w:t>
      </w:r>
      <w:proofErr w:type="spellEnd"/>
      <w:r w:rsidRPr="001D390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D3905" w:rsidRPr="001D3905" w:rsidRDefault="001D3905" w:rsidP="001D390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Народ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жыве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пакуль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жыве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яго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памяць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2A66EE" w:rsidRPr="00F349A3" w:rsidRDefault="001D3905" w:rsidP="001D390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Будучыня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нашай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Радзімы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905">
        <w:rPr>
          <w:rFonts w:ascii="Times New Roman" w:eastAsia="Times New Roman" w:hAnsi="Times New Roman" w:cs="Times New Roman"/>
          <w:sz w:val="28"/>
          <w:szCs w:val="28"/>
        </w:rPr>
        <w:t>залежыць</w:t>
      </w:r>
      <w:proofErr w:type="spellEnd"/>
      <w:r w:rsidRPr="001D3905">
        <w:rPr>
          <w:rFonts w:ascii="Times New Roman" w:eastAsia="Times New Roman" w:hAnsi="Times New Roman" w:cs="Times New Roman"/>
          <w:sz w:val="28"/>
          <w:szCs w:val="28"/>
        </w:rPr>
        <w:t xml:space="preserve"> ад нас…</w:t>
      </w:r>
      <w:bookmarkStart w:id="0" w:name="_GoBack"/>
      <w:bookmarkEnd w:id="0"/>
      <w:r w:rsidRPr="00F349A3">
        <w:rPr>
          <w:rFonts w:ascii="Times New Roman" w:eastAsia="Times New Roman" w:hAnsi="Times New Roman" w:cs="Times New Roman"/>
          <w:sz w:val="28"/>
          <w:szCs w:val="28"/>
        </w:rPr>
        <w:br/>
      </w:r>
      <w:r w:rsidRPr="00F34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ІV. </w:t>
      </w:r>
      <w:proofErr w:type="spellStart"/>
      <w:r w:rsidRPr="00F349A3">
        <w:rPr>
          <w:rFonts w:ascii="Times New Roman" w:eastAsia="Times New Roman" w:hAnsi="Times New Roman" w:cs="Times New Roman"/>
          <w:b/>
          <w:bCs/>
          <w:sz w:val="28"/>
          <w:szCs w:val="28"/>
        </w:rPr>
        <w:t>Абагульненне</w:t>
      </w:r>
      <w:proofErr w:type="spellEnd"/>
      <w:r w:rsidRPr="00F349A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34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9A3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F34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9A3">
        <w:rPr>
          <w:rFonts w:ascii="Times New Roman" w:eastAsia="Times New Roman" w:hAnsi="Times New Roman" w:cs="Times New Roman"/>
          <w:sz w:val="28"/>
          <w:szCs w:val="28"/>
        </w:rPr>
        <w:t>занатавалі</w:t>
      </w:r>
      <w:proofErr w:type="spellEnd"/>
      <w:r w:rsidRPr="00F349A3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proofErr w:type="gramStart"/>
      <w:r w:rsidRPr="00F349A3">
        <w:rPr>
          <w:rFonts w:ascii="Times New Roman" w:eastAsia="Times New Roman" w:hAnsi="Times New Roman" w:cs="Times New Roman"/>
          <w:sz w:val="28"/>
          <w:szCs w:val="28"/>
        </w:rPr>
        <w:t>табл</w:t>
      </w:r>
      <w:proofErr w:type="gramEnd"/>
      <w:r w:rsidRPr="00F349A3">
        <w:rPr>
          <w:rFonts w:ascii="Times New Roman" w:eastAsia="Times New Roman" w:hAnsi="Times New Roman" w:cs="Times New Roman"/>
          <w:sz w:val="28"/>
          <w:szCs w:val="28"/>
        </w:rPr>
        <w:t>іцы</w:t>
      </w:r>
      <w:proofErr w:type="spellEnd"/>
      <w:r w:rsidRPr="00F349A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>новага</w:t>
      </w:r>
      <w:proofErr w:type="spellEnd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>даведаліся</w:t>
      </w:r>
      <w:proofErr w:type="spellEnd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>ўроку</w:t>
      </w:r>
      <w:proofErr w:type="spellEnd"/>
      <w:r w:rsidR="00F349A3" w:rsidRPr="00F349A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349A3">
        <w:rPr>
          <w:rFonts w:ascii="Times New Roman" w:eastAsia="Times New Roman" w:hAnsi="Times New Roman" w:cs="Times New Roman"/>
          <w:sz w:val="28"/>
          <w:szCs w:val="28"/>
        </w:rPr>
        <w:br/>
      </w:r>
      <w:r w:rsidRPr="00F349A3">
        <w:rPr>
          <w:rFonts w:ascii="Times New Roman" w:eastAsia="Times New Roman" w:hAnsi="Times New Roman" w:cs="Times New Roman"/>
          <w:b/>
          <w:bCs/>
          <w:sz w:val="28"/>
          <w:szCs w:val="28"/>
        </w:rPr>
        <w:t>V. Д/з</w:t>
      </w:r>
      <w:r w:rsidRPr="00F349A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F349A3">
        <w:rPr>
          <w:rFonts w:ascii="Verdana" w:eastAsia="Times New Roman" w:hAnsi="Verdana" w:cs="Times New Roman"/>
          <w:sz w:val="28"/>
          <w:szCs w:val="28"/>
          <w:lang w:val="be-BY"/>
        </w:rPr>
        <w:t>§</w:t>
      </w:r>
      <w:r w:rsidRPr="00F349A3">
        <w:rPr>
          <w:rFonts w:ascii="Times New Roman" w:eastAsia="Times New Roman" w:hAnsi="Times New Roman" w:cs="Times New Roman"/>
          <w:sz w:val="28"/>
          <w:szCs w:val="28"/>
          <w:lang w:val="be-BY"/>
        </w:rPr>
        <w:t>19, пр.195</w:t>
      </w:r>
      <w:r w:rsidRPr="00F349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D3905" w:rsidRPr="001D3905" w:rsidRDefault="001D3905" w:rsidP="001D3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3905" w:rsidRPr="001D3905" w:rsidSect="00F349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9E4"/>
    <w:multiLevelType w:val="multilevel"/>
    <w:tmpl w:val="AC32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5CE"/>
    <w:multiLevelType w:val="multilevel"/>
    <w:tmpl w:val="89F2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35E60"/>
    <w:multiLevelType w:val="multilevel"/>
    <w:tmpl w:val="C4F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47D3F"/>
    <w:multiLevelType w:val="multilevel"/>
    <w:tmpl w:val="616E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7535B"/>
    <w:multiLevelType w:val="multilevel"/>
    <w:tmpl w:val="076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37081"/>
    <w:multiLevelType w:val="multilevel"/>
    <w:tmpl w:val="BD7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00746"/>
    <w:multiLevelType w:val="multilevel"/>
    <w:tmpl w:val="734C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03419"/>
    <w:multiLevelType w:val="multilevel"/>
    <w:tmpl w:val="ACD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5583B"/>
    <w:multiLevelType w:val="multilevel"/>
    <w:tmpl w:val="4E6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3905"/>
    <w:rsid w:val="001041C5"/>
    <w:rsid w:val="001D3905"/>
    <w:rsid w:val="002A66EE"/>
    <w:rsid w:val="007C02EC"/>
    <w:rsid w:val="009D2E95"/>
    <w:rsid w:val="00F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EE"/>
  </w:style>
  <w:style w:type="paragraph" w:styleId="2">
    <w:name w:val="heading 2"/>
    <w:basedOn w:val="a"/>
    <w:link w:val="20"/>
    <w:uiPriority w:val="9"/>
    <w:qFormat/>
    <w:rsid w:val="001D3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3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D3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D39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39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utback1">
    <w:name w:val="butback1"/>
    <w:basedOn w:val="a0"/>
    <w:rsid w:val="001D3905"/>
    <w:rPr>
      <w:color w:val="666666"/>
    </w:rPr>
  </w:style>
  <w:style w:type="character" w:customStyle="1" w:styleId="submenu-table">
    <w:name w:val="submenu-table"/>
    <w:basedOn w:val="a0"/>
    <w:rsid w:val="001D3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882</Words>
  <Characters>5029</Characters>
  <Application>Microsoft Office Word</Application>
  <DocSecurity>0</DocSecurity>
  <Lines>41</Lines>
  <Paragraphs>11</Paragraphs>
  <ScaleCrop>false</ScaleCrop>
  <Company>Grizli777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2018-03-30T12:09:00Z</dcterms:created>
  <dcterms:modified xsi:type="dcterms:W3CDTF">2019-11-17T17:16:00Z</dcterms:modified>
</cp:coreProperties>
</file>