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05" w:rsidRDefault="006D6105" w:rsidP="00AA0191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AA0191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>УТВЕРЖДЕН</w:t>
      </w:r>
      <w:r w:rsidR="00462769">
        <w:rPr>
          <w:b w:val="0"/>
          <w:sz w:val="24"/>
          <w:szCs w:val="24"/>
        </w:rPr>
        <w:t>О</w:t>
      </w:r>
    </w:p>
    <w:p w:rsidR="00AA0191" w:rsidRDefault="006D6105" w:rsidP="00AA0191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AA0191">
        <w:rPr>
          <w:b w:val="0"/>
          <w:sz w:val="24"/>
          <w:szCs w:val="24"/>
        </w:rPr>
        <w:t xml:space="preserve">                                                      </w:t>
      </w:r>
      <w:r w:rsidR="00435E4F">
        <w:rPr>
          <w:b w:val="0"/>
          <w:sz w:val="24"/>
          <w:szCs w:val="24"/>
        </w:rPr>
        <w:t>Пр</w:t>
      </w:r>
      <w:r w:rsidR="00AA0191">
        <w:rPr>
          <w:b w:val="0"/>
          <w:sz w:val="24"/>
          <w:szCs w:val="24"/>
        </w:rPr>
        <w:t>отокол заседания Совета</w:t>
      </w:r>
    </w:p>
    <w:p w:rsidR="00AA0191" w:rsidRDefault="00AA0191" w:rsidP="00AA0191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Государственного учреждения</w:t>
      </w:r>
    </w:p>
    <w:p w:rsidR="00AA0191" w:rsidRDefault="00AA0191" w:rsidP="00AA0191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образования «Лукская средняя школа»                  </w:t>
      </w:r>
    </w:p>
    <w:p w:rsidR="00AA0191" w:rsidRDefault="00AA0191" w:rsidP="00AA0191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01.09.2015. № 1</w:t>
      </w:r>
    </w:p>
    <w:p w:rsidR="00435E4F" w:rsidRDefault="00435E4F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435E4F" w:rsidRPr="00EC5C02" w:rsidRDefault="00435E4F" w:rsidP="004A3B1D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EC5C02">
        <w:rPr>
          <w:sz w:val="28"/>
          <w:szCs w:val="28"/>
        </w:rPr>
        <w:t>ПОЛОЖЕНИЕ</w:t>
      </w:r>
    </w:p>
    <w:p w:rsidR="00435E4F" w:rsidRPr="006D0C32" w:rsidRDefault="00435E4F" w:rsidP="004A3B1D">
      <w:pPr>
        <w:pStyle w:val="10"/>
        <w:keepNext/>
        <w:keepLines/>
        <w:shd w:val="clear" w:color="auto" w:fill="auto"/>
        <w:spacing w:line="240" w:lineRule="auto"/>
        <w:ind w:left="4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 организации </w:t>
      </w:r>
      <w:r w:rsidRPr="006D0C32">
        <w:rPr>
          <w:sz w:val="32"/>
          <w:szCs w:val="32"/>
        </w:rPr>
        <w:t xml:space="preserve"> платных</w:t>
      </w:r>
      <w:r>
        <w:rPr>
          <w:sz w:val="32"/>
          <w:szCs w:val="32"/>
        </w:rPr>
        <w:t xml:space="preserve"> образовательных</w:t>
      </w:r>
      <w:r w:rsidRPr="006D0C32">
        <w:rPr>
          <w:sz w:val="32"/>
          <w:szCs w:val="32"/>
        </w:rPr>
        <w:t xml:space="preserve"> услугах</w:t>
      </w:r>
      <w:r>
        <w:rPr>
          <w:sz w:val="32"/>
          <w:szCs w:val="32"/>
        </w:rPr>
        <w:t xml:space="preserve"> государственного учреждения </w:t>
      </w:r>
      <w:r w:rsidRPr="006D0C32">
        <w:rPr>
          <w:sz w:val="32"/>
          <w:szCs w:val="32"/>
        </w:rPr>
        <w:t>образования</w:t>
      </w:r>
    </w:p>
    <w:p w:rsidR="00435E4F" w:rsidRPr="006D0C32" w:rsidRDefault="00AA0191" w:rsidP="004A3B1D">
      <w:pPr>
        <w:pStyle w:val="10"/>
        <w:keepNext/>
        <w:keepLines/>
        <w:shd w:val="clear" w:color="auto" w:fill="auto"/>
        <w:spacing w:after="219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«Лукская</w:t>
      </w:r>
      <w:r w:rsidR="00435E4F" w:rsidRPr="006D0C32">
        <w:rPr>
          <w:sz w:val="32"/>
          <w:szCs w:val="32"/>
        </w:rPr>
        <w:t xml:space="preserve"> средняя  школа»</w:t>
      </w:r>
    </w:p>
    <w:p w:rsidR="00435E4F" w:rsidRDefault="00633887" w:rsidP="004A3B1D">
      <w:pPr>
        <w:pStyle w:val="20"/>
        <w:keepNext/>
        <w:keepLines/>
        <w:shd w:val="clear" w:color="auto" w:fill="auto"/>
        <w:spacing w:before="0" w:line="240" w:lineRule="auto"/>
        <w:ind w:left="40" w:firstLine="668"/>
      </w:pPr>
      <w:r>
        <w:t>1</w:t>
      </w:r>
      <w:r w:rsidR="00AA0191">
        <w:t>. Общие положения</w:t>
      </w:r>
    </w:p>
    <w:p w:rsidR="00435E4F" w:rsidRDefault="00435E4F" w:rsidP="004A3B1D">
      <w:pPr>
        <w:pStyle w:val="11"/>
        <w:numPr>
          <w:ilvl w:val="0"/>
          <w:numId w:val="1"/>
        </w:numPr>
        <w:shd w:val="clear" w:color="auto" w:fill="auto"/>
        <w:tabs>
          <w:tab w:val="left" w:pos="1581"/>
          <w:tab w:val="left" w:pos="7835"/>
        </w:tabs>
        <w:spacing w:line="240" w:lineRule="auto"/>
        <w:ind w:left="40" w:right="40" w:firstLine="720"/>
      </w:pPr>
      <w:r>
        <w:t xml:space="preserve">Настоящее положение о дополнительном образовании государственного учреждения </w:t>
      </w:r>
      <w:r w:rsidR="00AA0191">
        <w:t>образования «Лукская</w:t>
      </w:r>
      <w:r>
        <w:t xml:space="preserve"> средняя школа», организованном  на платной основе, разработано в соответствии с:</w:t>
      </w:r>
    </w:p>
    <w:p w:rsidR="00435E4F" w:rsidRDefault="00AA0191" w:rsidP="004A3B1D">
      <w:pPr>
        <w:pStyle w:val="11"/>
        <w:shd w:val="clear" w:color="auto" w:fill="auto"/>
        <w:tabs>
          <w:tab w:val="left" w:pos="414"/>
        </w:tabs>
        <w:spacing w:line="240" w:lineRule="auto"/>
        <w:ind w:left="40"/>
      </w:pPr>
      <w:r>
        <w:t xml:space="preserve">- </w:t>
      </w:r>
      <w:r w:rsidR="00435E4F">
        <w:t>Кодексом  Республики Беларусь  об  образовании</w:t>
      </w:r>
      <w:r>
        <w:t xml:space="preserve"> от 13.01.2011 № 243-З</w:t>
      </w:r>
      <w:r w:rsidR="00435E4F">
        <w:t>;</w:t>
      </w:r>
    </w:p>
    <w:p w:rsidR="00435E4F" w:rsidRDefault="00AA0191" w:rsidP="004A3B1D">
      <w:pPr>
        <w:pStyle w:val="11"/>
        <w:shd w:val="clear" w:color="auto" w:fill="auto"/>
        <w:tabs>
          <w:tab w:val="left" w:pos="827"/>
        </w:tabs>
        <w:spacing w:line="240" w:lineRule="auto"/>
        <w:ind w:left="40" w:right="40"/>
      </w:pPr>
      <w:r>
        <w:t xml:space="preserve">- </w:t>
      </w:r>
      <w:r w:rsidR="00435E4F">
        <w:t>Инструкцией о порядке планирования, учета и использования средств, получаемых организациями, финансируемыми из бюджета, от приносящей доходы деятельности, утвержденной Постановлением Министерства финансов Республики Беларусь от 12 ноября 2002 г. № 152 (с изм. и доп. от 30 января 2004 г. № 6);</w:t>
      </w:r>
    </w:p>
    <w:p w:rsidR="00435E4F" w:rsidRDefault="00AA0191" w:rsidP="004A3B1D">
      <w:pPr>
        <w:pStyle w:val="11"/>
        <w:shd w:val="clear" w:color="auto" w:fill="auto"/>
        <w:tabs>
          <w:tab w:val="left" w:pos="443"/>
        </w:tabs>
        <w:spacing w:line="240" w:lineRule="auto"/>
        <w:ind w:left="40" w:right="40"/>
      </w:pPr>
      <w:r>
        <w:t xml:space="preserve">- </w:t>
      </w:r>
      <w:r w:rsidR="00435E4F">
        <w:t xml:space="preserve">Постановлением Совета Министров Республики Беларусь от 3 октября 2002 г. № 1376 «Об утверждении перечня платных услуг, оказываемых государственными учреждениями </w:t>
      </w:r>
      <w:r>
        <w:t>образования» (с изм. и доп. от 26.02.2010 г. № 285</w:t>
      </w:r>
      <w:r w:rsidR="00435E4F">
        <w:t>);</w:t>
      </w:r>
    </w:p>
    <w:p w:rsidR="00435E4F" w:rsidRDefault="00AA0191" w:rsidP="004A3B1D">
      <w:pPr>
        <w:pStyle w:val="11"/>
        <w:shd w:val="clear" w:color="auto" w:fill="auto"/>
        <w:tabs>
          <w:tab w:val="left" w:pos="438"/>
        </w:tabs>
        <w:spacing w:line="240" w:lineRule="auto"/>
        <w:ind w:left="40" w:right="40"/>
      </w:pPr>
      <w:r>
        <w:t xml:space="preserve">- </w:t>
      </w:r>
      <w:r w:rsidR="00435E4F">
        <w:t>Положением о порядке формирования цен на платные услуги в государственных учреждениях образования, утвержденным Постановлением Министерства экономики Республики Беларусь и Министерства образования Республики Беларусь от 1 ноября 2002 г. № 242/48 (с изм. и доп. от 17.08.2009 г. N 138/55);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 xml:space="preserve">- </w:t>
      </w:r>
      <w:r w:rsidR="00435E4F">
        <w:t>Уставом учреждения образования.</w:t>
      </w:r>
    </w:p>
    <w:p w:rsidR="00AA0191" w:rsidRDefault="00462769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>1</w:t>
      </w:r>
      <w:r w:rsidRPr="00435E4F">
        <w:t>.2. Основными задачами предоставления платных образовательных услуг являются: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 xml:space="preserve">- </w:t>
      </w:r>
      <w:r w:rsidR="00462769">
        <w:t>всестороннее удовлетворение образовательных потребностей населения;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 xml:space="preserve">- </w:t>
      </w:r>
      <w:r w:rsidR="00462769">
        <w:t>создание условий для реализации заказчиками своих образовательных потенциальных возможностей;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 xml:space="preserve">- </w:t>
      </w:r>
      <w:r w:rsidR="00462769">
        <w:t>привлечение внебюджет</w:t>
      </w:r>
      <w:r>
        <w:t>ных источников финансирования учреждения образования</w:t>
      </w:r>
      <w:r w:rsidR="00462769">
        <w:t>.</w:t>
      </w:r>
    </w:p>
    <w:p w:rsidR="00AA0191" w:rsidRDefault="00462769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 w:rsidRPr="0026190A">
        <w:t>1.3. Виды платных образовательных услуг включают: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 xml:space="preserve">- </w:t>
      </w:r>
      <w:r w:rsidR="00462769">
        <w:t>дополнительное (сверхустановленных учебными планами часов) обучение по отдельным предметам, дисциплинам, курсам;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t xml:space="preserve">- </w:t>
      </w:r>
      <w:r w:rsidR="00462769">
        <w:t>изучение дополнительных (сверх</w:t>
      </w:r>
      <w:r>
        <w:t xml:space="preserve"> </w:t>
      </w:r>
      <w:r w:rsidR="00462769">
        <w:t xml:space="preserve">установленных учебными планами часов) учебных предметов, </w:t>
      </w:r>
      <w:r w:rsidR="00A65B2C">
        <w:t>дисциплин</w:t>
      </w:r>
      <w:r w:rsidR="00A65B2C">
        <w:rPr>
          <w:lang w:val="be-BY"/>
        </w:rPr>
        <w:t>;</w:t>
      </w:r>
    </w:p>
    <w:p w:rsidR="00AA0191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lang w:val="be-BY"/>
        </w:rPr>
        <w:t xml:space="preserve">- </w:t>
      </w:r>
      <w:r w:rsidR="00462769">
        <w:t xml:space="preserve">подготовку детей к обучению на </w:t>
      </w:r>
      <w:r w:rsidR="00462769">
        <w:rPr>
          <w:lang w:val="be-BY"/>
        </w:rPr>
        <w:t>І и ІІ ступенях общего среднего образования;</w:t>
      </w:r>
    </w:p>
    <w:p w:rsidR="004A3B1D" w:rsidRDefault="00AA0191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lang w:val="be-BY"/>
        </w:rPr>
        <w:lastRenderedPageBreak/>
        <w:t xml:space="preserve">- </w:t>
      </w:r>
      <w:r w:rsidR="00462769">
        <w:rPr>
          <w:lang w:val="be-BY"/>
        </w:rPr>
        <w:t>проведение занятий в объединениях по интересам сверх уч</w:t>
      </w:r>
      <w:r w:rsidR="00633887">
        <w:rPr>
          <w:lang w:val="be-BY"/>
        </w:rPr>
        <w:t>ебных планов, реализуемых учреждением образования</w:t>
      </w:r>
      <w:r w:rsidR="00462769">
        <w:rPr>
          <w:lang w:val="be-BY"/>
        </w:rPr>
        <w:t>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rPr>
          <w:lang w:val="be-BY"/>
        </w:rPr>
        <w:tab/>
      </w:r>
      <w:r>
        <w:rPr>
          <w:lang w:val="be-BY"/>
        </w:rPr>
        <w:tab/>
      </w:r>
      <w:r w:rsidR="00633887" w:rsidRPr="00633887">
        <w:rPr>
          <w:b/>
        </w:rPr>
        <w:t>1</w:t>
      </w:r>
      <w:r w:rsidR="00462769">
        <w:rPr>
          <w:sz w:val="24"/>
          <w:szCs w:val="24"/>
        </w:rPr>
        <w:t>.</w:t>
      </w:r>
      <w:r w:rsidR="00462769" w:rsidRPr="00E113BD">
        <w:t xml:space="preserve">4. Платные </w:t>
      </w:r>
      <w:r w:rsidR="00462769" w:rsidRPr="004A3B1D">
        <w:t>образовате</w:t>
      </w:r>
      <w:r w:rsidR="00633887" w:rsidRPr="004A3B1D">
        <w:t>льные услуги, оказываемые учреждением образования</w:t>
      </w:r>
      <w:r w:rsidR="00462769" w:rsidRPr="004A3B1D">
        <w:t>, оказы</w:t>
      </w:r>
      <w:r w:rsidR="00462769" w:rsidRPr="00E113BD">
        <w:t>ваются по дополнительным образовательным программам</w:t>
      </w:r>
      <w:r w:rsidR="00462769">
        <w:t xml:space="preserve"> за счёт внебюджетных средств. Это могут быть средства законных представителей, спонсоров, сторонних организаций, частных лиц и другие источники, не запрещённые действующим законодательством.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rPr>
          <w:b/>
        </w:rPr>
        <w:tab/>
      </w:r>
      <w:r>
        <w:rPr>
          <w:b/>
        </w:rPr>
        <w:tab/>
      </w:r>
      <w:r w:rsidR="00462769">
        <w:t>1.5. 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государственных образовательных стандартов, фи</w:t>
      </w:r>
      <w:r>
        <w:t>нансируемых из средств бюджета).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ab/>
      </w:r>
      <w:r>
        <w:tab/>
      </w:r>
      <w:r w:rsidR="00462769">
        <w:t>1.6.</w:t>
      </w:r>
      <w:r>
        <w:t xml:space="preserve"> </w:t>
      </w:r>
      <w:r w:rsidR="00462769">
        <w:t>Платные образовательные программы могут оказываться только с согласия их получателя (родителей и лиц, их замещающих) и на основе договора.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ab/>
      </w:r>
      <w:r>
        <w:tab/>
      </w:r>
      <w:r w:rsidR="00462769">
        <w:t xml:space="preserve">1.7.Оказание платных образовательных услуг не может наносить ущерб или ухудшить качество предоставляемых </w:t>
      </w:r>
      <w:r w:rsidR="00462769" w:rsidRPr="004A3B1D">
        <w:t>обра</w:t>
      </w:r>
      <w:r w:rsidR="00633887" w:rsidRPr="004A3B1D">
        <w:t xml:space="preserve">зовательных услуг, которые учреждение образования обязано </w:t>
      </w:r>
      <w:r w:rsidR="00A65B2C">
        <w:rPr>
          <w:lang w:val="be-BY"/>
        </w:rPr>
        <w:t>о</w:t>
      </w:r>
      <w:r w:rsidR="00462769">
        <w:t>казывать бесплатно для населения.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b/>
        </w:rPr>
      </w:pPr>
      <w:r>
        <w:tab/>
      </w:r>
      <w:r>
        <w:tab/>
      </w:r>
      <w:r w:rsidR="00462769" w:rsidRPr="004A3B1D">
        <w:rPr>
          <w:b/>
        </w:rPr>
        <w:t>2.Порядок организации платных образовательных услуг.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rPr>
          <w:b/>
        </w:rPr>
        <w:tab/>
      </w:r>
      <w:r w:rsidR="00462769">
        <w:tab/>
        <w:t>2.1. Для организации определённого вида платных образовательных услуг изучается спрос на дополнительные услуги (анкеты для родителей, учащихся).</w:t>
      </w:r>
      <w:r>
        <w:tab/>
      </w:r>
      <w:r w:rsidR="00462769">
        <w:tab/>
        <w:t xml:space="preserve">2.2. Условия для предоставления платных </w:t>
      </w:r>
      <w:r w:rsidR="00462769" w:rsidRPr="004A3B1D">
        <w:t>образов</w:t>
      </w:r>
      <w:r w:rsidR="00633887" w:rsidRPr="004A3B1D">
        <w:t>ательных услуг создаются в учреждении образования</w:t>
      </w:r>
      <w:r w:rsidR="00462769" w:rsidRPr="004A3B1D">
        <w:t xml:space="preserve"> </w:t>
      </w:r>
      <w:r w:rsidR="00462769">
        <w:t>с учётом требований по охране труда и безопасности здоровья учащихся.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ab/>
      </w:r>
      <w:r>
        <w:tab/>
      </w:r>
      <w:r w:rsidR="00462769">
        <w:t>2.3. Платные образовательные</w:t>
      </w:r>
      <w:r w:rsidR="003354FA">
        <w:t xml:space="preserve"> услуги оказываются</w:t>
      </w:r>
      <w:r w:rsidR="003354FA">
        <w:rPr>
          <w:lang w:val="be-BY"/>
        </w:rPr>
        <w:t xml:space="preserve"> </w:t>
      </w:r>
      <w:r w:rsidR="00462769">
        <w:t>на основе заявления получателя и только по его желанию.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ab/>
      </w:r>
      <w:r w:rsidR="00462769">
        <w:tab/>
        <w:t xml:space="preserve">2.4. Условия предоставления платных образовательных услуг определяются </w:t>
      </w:r>
      <w:r w:rsidR="00462769" w:rsidRPr="004A3B1D">
        <w:t>дог</w:t>
      </w:r>
      <w:r w:rsidR="00633887" w:rsidRPr="004A3B1D">
        <w:t>овором, заключённым между учреждением образования</w:t>
      </w:r>
      <w:r w:rsidR="00462769">
        <w:t xml:space="preserve"> и заказчиком (законным представителем учащегося).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  <w:r>
        <w:tab/>
      </w:r>
      <w:r>
        <w:tab/>
      </w:r>
      <w:r w:rsidR="00462769">
        <w:t>2.5. При организации платных образовательных услуг необходимо: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tab/>
      </w:r>
      <w:r>
        <w:tab/>
      </w:r>
      <w:r w:rsidR="00462769">
        <w:rPr>
          <w:lang w:val="be-BY"/>
        </w:rPr>
        <w:t>2.5.1. утвердить программу;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="00462769">
        <w:rPr>
          <w:lang w:val="be-BY"/>
        </w:rPr>
        <w:t xml:space="preserve">2.5.2. издать приказ об организации конкретных </w:t>
      </w:r>
      <w:r w:rsidR="00462769" w:rsidRPr="004A3B1D">
        <w:rPr>
          <w:lang w:val="be-BY"/>
        </w:rPr>
        <w:t>платн</w:t>
      </w:r>
      <w:r w:rsidR="00633887" w:rsidRPr="004A3B1D">
        <w:rPr>
          <w:lang w:val="be-BY"/>
        </w:rPr>
        <w:t>ых образовательных услуг в учреждении образования</w:t>
      </w:r>
      <w:r w:rsidR="00462769" w:rsidRPr="004A3B1D">
        <w:rPr>
          <w:lang w:val="be-BY"/>
        </w:rPr>
        <w:t>,</w:t>
      </w:r>
      <w:r w:rsidR="00462769">
        <w:rPr>
          <w:lang w:val="be-BY"/>
        </w:rPr>
        <w:t xml:space="preserve"> в котором необходимо: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="00633887">
        <w:rPr>
          <w:b/>
          <w:lang w:val="be-BY"/>
        </w:rPr>
        <w:t xml:space="preserve">- </w:t>
      </w:r>
      <w:r w:rsidR="00462769">
        <w:rPr>
          <w:lang w:val="be-BY"/>
        </w:rPr>
        <w:t>определить состав работников, оказывающих платные образовательные услуги;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b/>
          <w:lang w:val="be-BY"/>
        </w:rPr>
        <w:tab/>
      </w:r>
      <w:r>
        <w:rPr>
          <w:b/>
          <w:lang w:val="be-BY"/>
        </w:rPr>
        <w:tab/>
      </w:r>
      <w:r w:rsidR="00633887">
        <w:rPr>
          <w:b/>
          <w:lang w:val="be-BY"/>
        </w:rPr>
        <w:t xml:space="preserve">- </w:t>
      </w:r>
      <w:r w:rsidR="00633887" w:rsidRPr="004A3B1D">
        <w:rPr>
          <w:lang w:val="be-BY"/>
        </w:rPr>
        <w:t>организовать работу учреждения образования</w:t>
      </w:r>
      <w:r w:rsidR="00462769">
        <w:rPr>
          <w:lang w:val="be-BY"/>
        </w:rPr>
        <w:t xml:space="preserve"> по платным образовательным услугам (расписание, график работы штатных сотрудников);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b/>
          <w:lang w:val="be-BY"/>
        </w:rPr>
        <w:tab/>
      </w:r>
      <w:r>
        <w:rPr>
          <w:b/>
          <w:lang w:val="be-BY"/>
        </w:rPr>
        <w:tab/>
      </w:r>
      <w:r w:rsidR="00633887">
        <w:rPr>
          <w:b/>
          <w:lang w:val="be-BY"/>
        </w:rPr>
        <w:t xml:space="preserve">- </w:t>
      </w:r>
      <w:r w:rsidR="00462769">
        <w:rPr>
          <w:lang w:val="be-BY"/>
        </w:rPr>
        <w:t>назначить ответственного за организацию платных образовательных услуг;</w:t>
      </w:r>
    </w:p>
    <w:p w:rsidR="004A3B1D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lang w:val="be-BY"/>
        </w:rPr>
      </w:pPr>
      <w:r>
        <w:rPr>
          <w:b/>
          <w:lang w:val="be-BY"/>
        </w:rPr>
        <w:tab/>
      </w:r>
      <w:r>
        <w:rPr>
          <w:b/>
          <w:lang w:val="be-BY"/>
        </w:rPr>
        <w:tab/>
      </w:r>
      <w:r w:rsidR="00633887">
        <w:rPr>
          <w:b/>
          <w:lang w:val="be-BY"/>
        </w:rPr>
        <w:t xml:space="preserve">- </w:t>
      </w:r>
      <w:r w:rsidR="00462769">
        <w:rPr>
          <w:lang w:val="be-BY"/>
        </w:rPr>
        <w:t>оформить договор с законными представителями учащихся по оказанию</w:t>
      </w:r>
      <w:r w:rsidR="00BE5160">
        <w:rPr>
          <w:lang w:val="be-BY"/>
        </w:rPr>
        <w:t xml:space="preserve">  платных образовательных услуг.</w:t>
      </w:r>
    </w:p>
    <w:p w:rsidR="00462769" w:rsidRDefault="004A3B1D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  <w:rPr>
          <w:b/>
          <w:lang w:val="be-BY"/>
        </w:rPr>
      </w:pPr>
      <w:r>
        <w:rPr>
          <w:b/>
          <w:lang w:val="be-BY"/>
        </w:rPr>
        <w:tab/>
      </w:r>
      <w:r>
        <w:rPr>
          <w:b/>
          <w:lang w:val="be-BY"/>
        </w:rPr>
        <w:tab/>
      </w:r>
      <w:r w:rsidR="00462769">
        <w:rPr>
          <w:lang w:val="be-BY"/>
        </w:rPr>
        <w:t xml:space="preserve">2.6. Платные образовательные услуги могут оказывать учителя и другие </w:t>
      </w:r>
      <w:r w:rsidR="00462769" w:rsidRPr="004A3B1D">
        <w:rPr>
          <w:lang w:val="be-BY"/>
        </w:rPr>
        <w:t>раб</w:t>
      </w:r>
      <w:r w:rsidR="00633887" w:rsidRPr="004A3B1D">
        <w:rPr>
          <w:lang w:val="be-BY"/>
        </w:rPr>
        <w:t>отники учреждения образования</w:t>
      </w:r>
      <w:r w:rsidR="00462769">
        <w:rPr>
          <w:lang w:val="be-BY"/>
        </w:rPr>
        <w:t xml:space="preserve"> при наличии  соответствующего образования на условиях совместительства, т.е. за пределами своего рабочего времени.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lastRenderedPageBreak/>
        <w:t>2.7. К этой работе могут привлекаться работники со стороны. В этом с</w:t>
      </w:r>
      <w:r w:rsidR="00633887">
        <w:rPr>
          <w:b w:val="0"/>
          <w:sz w:val="28"/>
          <w:szCs w:val="28"/>
          <w:lang w:val="be-BY"/>
        </w:rPr>
        <w:t>лучае по приказу директора</w:t>
      </w:r>
      <w:r>
        <w:rPr>
          <w:b w:val="0"/>
          <w:sz w:val="28"/>
          <w:szCs w:val="28"/>
          <w:lang w:val="be-BY"/>
        </w:rPr>
        <w:t xml:space="preserve">  новый работник зачисляется</w:t>
      </w:r>
      <w:r w:rsidR="00633887">
        <w:rPr>
          <w:b w:val="0"/>
          <w:sz w:val="28"/>
          <w:szCs w:val="28"/>
          <w:lang w:val="be-BY"/>
        </w:rPr>
        <w:t xml:space="preserve"> в штат учреждения образования </w:t>
      </w:r>
      <w:r>
        <w:rPr>
          <w:b w:val="0"/>
          <w:sz w:val="28"/>
          <w:szCs w:val="28"/>
          <w:lang w:val="be-BY"/>
        </w:rPr>
        <w:t>на условиях совместительства либо на основании срочного трудового договора.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2.8. оказание образовательных платных услуг может приостанавливаться</w:t>
      </w:r>
      <w:r w:rsidR="008A5ADD">
        <w:rPr>
          <w:b w:val="0"/>
          <w:sz w:val="28"/>
          <w:szCs w:val="28"/>
          <w:lang w:val="be-BY"/>
        </w:rPr>
        <w:t>:</w:t>
      </w:r>
    </w:p>
    <w:p w:rsidR="00462769" w:rsidRDefault="00633887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на основании пунктов договора;</w:t>
      </w:r>
    </w:p>
    <w:p w:rsidR="00462769" w:rsidRDefault="00633887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при нарушении данного Положения и</w:t>
      </w:r>
      <w:r w:rsidR="008A5ADD">
        <w:rPr>
          <w:b w:val="0"/>
          <w:sz w:val="28"/>
          <w:szCs w:val="28"/>
          <w:lang w:val="be-BY"/>
        </w:rPr>
        <w:t xml:space="preserve"> </w:t>
      </w:r>
      <w:r w:rsidR="00462769">
        <w:rPr>
          <w:b w:val="0"/>
          <w:sz w:val="28"/>
          <w:szCs w:val="28"/>
          <w:lang w:val="be-BY"/>
        </w:rPr>
        <w:t>законодательства Республики Беларусь;</w:t>
      </w:r>
    </w:p>
    <w:p w:rsidR="00462769" w:rsidRDefault="00633887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- решением учреждения образования</w:t>
      </w:r>
      <w:r w:rsidR="00462769">
        <w:rPr>
          <w:b w:val="0"/>
          <w:sz w:val="28"/>
          <w:szCs w:val="28"/>
          <w:lang w:val="be-BY"/>
        </w:rPr>
        <w:t>.</w:t>
      </w:r>
    </w:p>
    <w:p w:rsidR="00462769" w:rsidRDefault="00633887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2.9. Заместитель директ</w:t>
      </w:r>
      <w:r w:rsidR="00462769">
        <w:rPr>
          <w:b w:val="0"/>
          <w:sz w:val="28"/>
          <w:szCs w:val="28"/>
          <w:lang w:val="be-BY"/>
        </w:rPr>
        <w:t>ора по учебной работе контролирует качество оказания платных образовательных услуг.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Основные права и обязанности исполнителей платных образовательных услуг.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3.1. Исполнители имеют право: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рекламировать свою</w:t>
      </w:r>
      <w:r w:rsidR="008A5ADD">
        <w:rPr>
          <w:b w:val="0"/>
          <w:sz w:val="28"/>
          <w:szCs w:val="28"/>
          <w:lang w:val="be-BY"/>
        </w:rPr>
        <w:t xml:space="preserve"> </w:t>
      </w:r>
      <w:r w:rsidR="00462769">
        <w:rPr>
          <w:b w:val="0"/>
          <w:sz w:val="28"/>
          <w:szCs w:val="28"/>
          <w:lang w:val="be-BY"/>
        </w:rPr>
        <w:t>деятельность по предоставлению услуг;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согласовывать условия договора на оказание услуг;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получать вознаграждение, компенсацию затрат, понесённых в результате расторжения договора  по инициативе заказчика;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получать информацию органов государственной власти и органов образования о нормах и правилах оказания услуг.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left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3.2. Исполнители обязаны: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довести информацию о праве оказания данного вида услуг, выполнять услуги с высоким качеством и в полном объёме согласно договору;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не отказывать в проведении услуг заказчику без уважительных причин.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4.Основные права и обязанности заказчика платных образовательных услуг.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left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4.1. Заказчик имеет право: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получать информациюо реализуемых платных образовательных услугах;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требовать от исполнителей качественного выполнения платных образовательных услуг, соответствующих договору;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расторгать договор об оказании услуг в любое время, возместив расходы за выполненную работу и прямые убытки, причинённые расторжением договора.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left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4.2. Заказчик обязан: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согласовывать все условия договора об оказании услуг с исполнителем;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принимать выполненные услуги в порядке и в сроки, предусметренные договором;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своевременно оплачивать оказанные услуги;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вносить плату за</w:t>
      </w:r>
      <w:r w:rsidR="008A5ADD">
        <w:rPr>
          <w:b w:val="0"/>
          <w:sz w:val="28"/>
          <w:szCs w:val="28"/>
          <w:lang w:val="be-BY"/>
        </w:rPr>
        <w:t xml:space="preserve"> </w:t>
      </w:r>
      <w:r w:rsidR="00462769">
        <w:rPr>
          <w:b w:val="0"/>
          <w:sz w:val="28"/>
          <w:szCs w:val="28"/>
          <w:lang w:val="be-BY"/>
        </w:rPr>
        <w:t>пропущенные  по неуважительным причинам занятия.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left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Ценообразование.</w:t>
      </w:r>
    </w:p>
    <w:p w:rsidR="00462769" w:rsidRPr="007A72A5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5.1. Цены на платные образовате</w:t>
      </w:r>
      <w:r w:rsidR="004A3B1D">
        <w:rPr>
          <w:b w:val="0"/>
          <w:sz w:val="28"/>
          <w:szCs w:val="28"/>
          <w:lang w:val="be-BY"/>
        </w:rPr>
        <w:t>льные услуги, оказываемые учреждением образования</w:t>
      </w:r>
      <w:r>
        <w:rPr>
          <w:b w:val="0"/>
          <w:sz w:val="28"/>
          <w:szCs w:val="28"/>
          <w:lang w:val="be-BY"/>
        </w:rPr>
        <w:t>, формируются на основе плановых</w:t>
      </w:r>
      <w:r w:rsidR="008A5ADD">
        <w:rPr>
          <w:b w:val="0"/>
          <w:sz w:val="28"/>
          <w:szCs w:val="28"/>
          <w:lang w:val="be-BY"/>
        </w:rPr>
        <w:t xml:space="preserve"> </w:t>
      </w:r>
      <w:r>
        <w:rPr>
          <w:b w:val="0"/>
          <w:sz w:val="28"/>
          <w:szCs w:val="28"/>
          <w:lang w:val="be-BY"/>
        </w:rPr>
        <w:t>затрат, всех видов установленных  налогов,  платежей в соответствии с налоговым и бюджетным законодательством.</w:t>
      </w:r>
      <w:r w:rsidR="007A72A5">
        <w:rPr>
          <w:b w:val="0"/>
          <w:sz w:val="28"/>
          <w:szCs w:val="28"/>
        </w:rPr>
        <w:t xml:space="preserve"> Рентабельность при формировании цен на платные услуги должна составлять не более 40% к плановым затратам.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ab/>
        <w:t>5.2. При формировании цен на платные образовательные услуги учитываются следующие виды затрат: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lastRenderedPageBreak/>
        <w:t xml:space="preserve">- </w:t>
      </w:r>
      <w:r w:rsidR="00462769">
        <w:rPr>
          <w:b w:val="0"/>
          <w:sz w:val="28"/>
          <w:szCs w:val="28"/>
          <w:lang w:val="be-BY"/>
        </w:rPr>
        <w:t>оплата труда рабочих и служащих</w:t>
      </w:r>
      <w:r w:rsidR="00462769" w:rsidRPr="000C24E5">
        <w:rPr>
          <w:b w:val="0"/>
          <w:sz w:val="28"/>
          <w:szCs w:val="28"/>
          <w:lang w:val="be-BY"/>
        </w:rPr>
        <w:t>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начисление на оплату труда;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приобретение предметов снабжения и расходных материалов;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оплата услуг связи;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оплата коммунальных услуг;</w:t>
      </w:r>
    </w:p>
    <w:p w:rsidR="00462769" w:rsidRDefault="004A3B1D" w:rsidP="004A3B1D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- </w:t>
      </w:r>
      <w:r w:rsidR="00462769">
        <w:rPr>
          <w:b w:val="0"/>
          <w:sz w:val="28"/>
          <w:szCs w:val="28"/>
          <w:lang w:val="be-BY"/>
        </w:rPr>
        <w:t>прочие текущие расходы.</w:t>
      </w:r>
    </w:p>
    <w:p w:rsidR="00462769" w:rsidRDefault="00462769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5.3. Расчёт стоимости платных образовательных услуг составляется бухгалтерией отдела образования, спорта и туризма Кореличского райисполкома и утверждается начальнико</w:t>
      </w:r>
      <w:r w:rsidR="008A5ADD">
        <w:rPr>
          <w:b w:val="0"/>
          <w:sz w:val="28"/>
          <w:szCs w:val="28"/>
          <w:lang w:val="be-BY"/>
        </w:rPr>
        <w:t>м</w:t>
      </w:r>
      <w:r>
        <w:rPr>
          <w:b w:val="0"/>
          <w:sz w:val="28"/>
          <w:szCs w:val="28"/>
          <w:lang w:val="be-BY"/>
        </w:rPr>
        <w:t xml:space="preserve"> отдела образования, спорта и туризма. Плата за услуги вносится в сроки, уста</w:t>
      </w:r>
      <w:r w:rsidR="004A3B1D">
        <w:rPr>
          <w:b w:val="0"/>
          <w:sz w:val="28"/>
          <w:szCs w:val="28"/>
          <w:lang w:val="be-BY"/>
        </w:rPr>
        <w:t>новленные договором между учреждением образования</w:t>
      </w:r>
      <w:r>
        <w:rPr>
          <w:b w:val="0"/>
          <w:sz w:val="28"/>
          <w:szCs w:val="28"/>
          <w:lang w:val="be-BY"/>
        </w:rPr>
        <w:t xml:space="preserve"> и заказчиком платных образовательных услуг.</w:t>
      </w:r>
    </w:p>
    <w:p w:rsidR="00462769" w:rsidRPr="0026190A" w:rsidRDefault="00462769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  <w:lang w:val="be-BY"/>
        </w:rPr>
      </w:pPr>
    </w:p>
    <w:p w:rsidR="00AA0191" w:rsidRDefault="004A3B1D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СОГЛАСОВАНО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AA0191" w:rsidRDefault="00AA0191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Начальник отдела образования, спорта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AA0191" w:rsidRDefault="00AA0191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туризма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AA0191" w:rsidRDefault="00AA0191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Кореличского райисполкома</w:t>
      </w:r>
      <w:r w:rsidR="004A3B1D">
        <w:rPr>
          <w:b w:val="0"/>
          <w:sz w:val="24"/>
          <w:szCs w:val="24"/>
        </w:rPr>
        <w:tab/>
      </w:r>
      <w:r w:rsidR="004A3B1D">
        <w:rPr>
          <w:b w:val="0"/>
          <w:sz w:val="24"/>
          <w:szCs w:val="24"/>
        </w:rPr>
        <w:tab/>
      </w:r>
      <w:r w:rsidR="004A3B1D">
        <w:rPr>
          <w:b w:val="0"/>
          <w:sz w:val="24"/>
          <w:szCs w:val="24"/>
        </w:rPr>
        <w:tab/>
      </w:r>
      <w:r w:rsidR="004A3B1D">
        <w:rPr>
          <w:b w:val="0"/>
          <w:sz w:val="24"/>
          <w:szCs w:val="24"/>
        </w:rPr>
        <w:tab/>
      </w:r>
    </w:p>
    <w:p w:rsidR="00AA0191" w:rsidRDefault="00AA0191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 И.В. Осташевич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AA0191" w:rsidRDefault="004A3B1D" w:rsidP="004A3B1D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</w:t>
      </w:r>
      <w:r w:rsidR="00AA0191">
        <w:rPr>
          <w:b w:val="0"/>
          <w:sz w:val="24"/>
          <w:szCs w:val="24"/>
        </w:rPr>
        <w:t>_____2</w:t>
      </w:r>
      <w:r>
        <w:rPr>
          <w:b w:val="0"/>
          <w:sz w:val="24"/>
          <w:szCs w:val="24"/>
        </w:rPr>
        <w:t>015</w:t>
      </w:r>
    </w:p>
    <w:p w:rsidR="00435E4F" w:rsidRPr="0026190A" w:rsidRDefault="00435E4F" w:rsidP="004A3B1D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b w:val="0"/>
          <w:sz w:val="24"/>
          <w:szCs w:val="24"/>
          <w:lang w:val="be-BY"/>
        </w:rPr>
      </w:pPr>
    </w:p>
    <w:p w:rsidR="00435E4F" w:rsidRDefault="00435E4F" w:rsidP="004A3B1D">
      <w:pPr>
        <w:pStyle w:val="11"/>
        <w:shd w:val="clear" w:color="auto" w:fill="auto"/>
        <w:tabs>
          <w:tab w:val="left" w:pos="410"/>
        </w:tabs>
        <w:spacing w:line="240" w:lineRule="auto"/>
        <w:ind w:left="40"/>
      </w:pPr>
    </w:p>
    <w:p w:rsidR="00C870DF" w:rsidRDefault="00C870DF" w:rsidP="004A3B1D">
      <w:pPr>
        <w:pStyle w:val="10"/>
        <w:keepNext/>
        <w:keepLines/>
        <w:shd w:val="clear" w:color="auto" w:fill="auto"/>
        <w:spacing w:line="240" w:lineRule="auto"/>
        <w:ind w:left="5664"/>
        <w:rPr>
          <w:b w:val="0"/>
          <w:sz w:val="24"/>
          <w:szCs w:val="24"/>
        </w:rPr>
      </w:pPr>
    </w:p>
    <w:p w:rsidR="00C870DF" w:rsidRDefault="00C870DF" w:rsidP="004A3B1D">
      <w:pPr>
        <w:pStyle w:val="10"/>
        <w:keepNext/>
        <w:keepLines/>
        <w:shd w:val="clear" w:color="auto" w:fill="auto"/>
        <w:spacing w:line="240" w:lineRule="auto"/>
        <w:ind w:left="5664"/>
        <w:rPr>
          <w:b w:val="0"/>
          <w:sz w:val="24"/>
          <w:szCs w:val="24"/>
        </w:rPr>
      </w:pPr>
    </w:p>
    <w:p w:rsidR="00C870DF" w:rsidRDefault="00C870DF" w:rsidP="004A3B1D">
      <w:pPr>
        <w:pStyle w:val="10"/>
        <w:keepNext/>
        <w:keepLines/>
        <w:shd w:val="clear" w:color="auto" w:fill="auto"/>
        <w:spacing w:line="240" w:lineRule="auto"/>
        <w:ind w:left="5664"/>
        <w:rPr>
          <w:b w:val="0"/>
          <w:sz w:val="24"/>
          <w:szCs w:val="24"/>
        </w:rPr>
      </w:pPr>
    </w:p>
    <w:p w:rsidR="00C870DF" w:rsidRDefault="00C870DF" w:rsidP="004A3B1D">
      <w:pPr>
        <w:pStyle w:val="10"/>
        <w:keepNext/>
        <w:keepLines/>
        <w:shd w:val="clear" w:color="auto" w:fill="auto"/>
        <w:spacing w:line="240" w:lineRule="auto"/>
        <w:ind w:left="5664"/>
        <w:rPr>
          <w:b w:val="0"/>
          <w:sz w:val="24"/>
          <w:szCs w:val="24"/>
        </w:rPr>
      </w:pPr>
    </w:p>
    <w:p w:rsidR="00C870DF" w:rsidRDefault="00C870DF" w:rsidP="004A3B1D">
      <w:pPr>
        <w:pStyle w:val="10"/>
        <w:keepNext/>
        <w:keepLines/>
        <w:shd w:val="clear" w:color="auto" w:fill="auto"/>
        <w:spacing w:line="240" w:lineRule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p w:rsidR="00C870DF" w:rsidRDefault="00C870DF" w:rsidP="00EC5C02">
      <w:pPr>
        <w:pStyle w:val="10"/>
        <w:keepNext/>
        <w:keepLines/>
        <w:shd w:val="clear" w:color="auto" w:fill="auto"/>
        <w:ind w:left="5664"/>
        <w:rPr>
          <w:b w:val="0"/>
          <w:sz w:val="24"/>
          <w:szCs w:val="24"/>
        </w:rPr>
      </w:pPr>
    </w:p>
    <w:bookmarkEnd w:id="0"/>
    <w:p w:rsidR="009D33DF" w:rsidRDefault="009D33DF" w:rsidP="004A3B1D">
      <w:pPr>
        <w:pStyle w:val="11"/>
        <w:shd w:val="clear" w:color="auto" w:fill="auto"/>
        <w:tabs>
          <w:tab w:val="left" w:pos="1278"/>
        </w:tabs>
        <w:ind w:right="20"/>
      </w:pPr>
    </w:p>
    <w:sectPr w:rsidR="009D33DF" w:rsidSect="00AA0191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06" w:rsidRDefault="00672306" w:rsidP="009D33DF">
      <w:r>
        <w:separator/>
      </w:r>
    </w:p>
  </w:endnote>
  <w:endnote w:type="continuationSeparator" w:id="1">
    <w:p w:rsidR="00672306" w:rsidRDefault="00672306" w:rsidP="009D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06" w:rsidRDefault="00672306"/>
  </w:footnote>
  <w:footnote w:type="continuationSeparator" w:id="1">
    <w:p w:rsidR="00672306" w:rsidRDefault="006723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2FC3"/>
    <w:multiLevelType w:val="multilevel"/>
    <w:tmpl w:val="CA6C2C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A6CC1"/>
    <w:multiLevelType w:val="multilevel"/>
    <w:tmpl w:val="E070C2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19452F"/>
    <w:multiLevelType w:val="multilevel"/>
    <w:tmpl w:val="A126C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265F96"/>
    <w:multiLevelType w:val="multilevel"/>
    <w:tmpl w:val="97FC43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984D61"/>
    <w:multiLevelType w:val="multilevel"/>
    <w:tmpl w:val="757EDF3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33DF"/>
    <w:rsid w:val="000C24E5"/>
    <w:rsid w:val="000F52B0"/>
    <w:rsid w:val="00106AD3"/>
    <w:rsid w:val="001F279C"/>
    <w:rsid w:val="0026190A"/>
    <w:rsid w:val="002C12C9"/>
    <w:rsid w:val="002C4E00"/>
    <w:rsid w:val="002F06FE"/>
    <w:rsid w:val="003354FA"/>
    <w:rsid w:val="003E28B4"/>
    <w:rsid w:val="00435E4F"/>
    <w:rsid w:val="00462769"/>
    <w:rsid w:val="004A3B1D"/>
    <w:rsid w:val="004D7D9C"/>
    <w:rsid w:val="0052596C"/>
    <w:rsid w:val="005D7F7C"/>
    <w:rsid w:val="005E50B0"/>
    <w:rsid w:val="00633887"/>
    <w:rsid w:val="00672306"/>
    <w:rsid w:val="00690497"/>
    <w:rsid w:val="006D0C32"/>
    <w:rsid w:val="006D6105"/>
    <w:rsid w:val="007A72A5"/>
    <w:rsid w:val="008A5ADD"/>
    <w:rsid w:val="00915266"/>
    <w:rsid w:val="00921DAF"/>
    <w:rsid w:val="009744FF"/>
    <w:rsid w:val="00985165"/>
    <w:rsid w:val="009D33DF"/>
    <w:rsid w:val="00A65B2C"/>
    <w:rsid w:val="00A95887"/>
    <w:rsid w:val="00AA0191"/>
    <w:rsid w:val="00B11448"/>
    <w:rsid w:val="00B44C24"/>
    <w:rsid w:val="00B60B5B"/>
    <w:rsid w:val="00BB3347"/>
    <w:rsid w:val="00BB7AB0"/>
    <w:rsid w:val="00BE057D"/>
    <w:rsid w:val="00BE5160"/>
    <w:rsid w:val="00C731D3"/>
    <w:rsid w:val="00C870DF"/>
    <w:rsid w:val="00CA6D7D"/>
    <w:rsid w:val="00CC6421"/>
    <w:rsid w:val="00CD54D7"/>
    <w:rsid w:val="00D1636A"/>
    <w:rsid w:val="00DA56D5"/>
    <w:rsid w:val="00E113BD"/>
    <w:rsid w:val="00E27E28"/>
    <w:rsid w:val="00E66A79"/>
    <w:rsid w:val="00EC5C02"/>
    <w:rsid w:val="00F51123"/>
    <w:rsid w:val="00F73084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3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3D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D3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">
    <w:name w:val="Заголовок №2_"/>
    <w:basedOn w:val="a0"/>
    <w:link w:val="20"/>
    <w:rsid w:val="009D3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9D3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 (2)_"/>
    <w:basedOn w:val="a0"/>
    <w:link w:val="220"/>
    <w:rsid w:val="009D3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20pt">
    <w:name w:val="Заголовок №2 (2) + Интервал 0 pt"/>
    <w:basedOn w:val="22"/>
    <w:rsid w:val="009D33DF"/>
    <w:rPr>
      <w:spacing w:val="0"/>
    </w:rPr>
  </w:style>
  <w:style w:type="paragraph" w:customStyle="1" w:styleId="10">
    <w:name w:val="Заголовок №1"/>
    <w:basedOn w:val="a"/>
    <w:link w:val="1"/>
    <w:rsid w:val="009D33DF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Заголовок №2"/>
    <w:basedOn w:val="a"/>
    <w:link w:val="2"/>
    <w:rsid w:val="009D33DF"/>
    <w:pPr>
      <w:shd w:val="clear" w:color="auto" w:fill="FFFFFF"/>
      <w:spacing w:before="18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9D33D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9D33DF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DB86-ECBA-4CE8-B277-06350114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2011-11-15T09:18:00Z</dcterms:created>
  <dcterms:modified xsi:type="dcterms:W3CDTF">2017-10-23T12:10:00Z</dcterms:modified>
</cp:coreProperties>
</file>