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DF24C">
      <w:pPr>
        <w:spacing w:after="0" w:line="240" w:lineRule="auto"/>
        <w:ind w:firstLine="7000" w:firstLineChars="2500"/>
        <w:jc w:val="both"/>
        <w:rPr>
          <w:rFonts w:ascii="Times New Roman" w:hAnsi="Times New Roman" w:cs="Times New Roman"/>
          <w:sz w:val="28"/>
          <w:szCs w:val="28"/>
        </w:rPr>
      </w:pPr>
    </w:p>
    <w:p w14:paraId="0CED0A07">
      <w:pPr>
        <w:spacing w:after="0" w:line="240" w:lineRule="auto"/>
        <w:ind w:firstLine="7000" w:firstLineChars="2500"/>
        <w:jc w:val="both"/>
        <w:rPr>
          <w:rFonts w:ascii="Times New Roman" w:hAnsi="Times New Roman" w:cs="Times New Roman"/>
          <w:sz w:val="28"/>
          <w:szCs w:val="28"/>
        </w:rPr>
      </w:pPr>
    </w:p>
    <w:p w14:paraId="72BD407F">
      <w:pPr>
        <w:spacing w:after="0" w:line="240" w:lineRule="auto"/>
        <w:ind w:firstLine="7000" w:firstLineChars="2500"/>
        <w:jc w:val="both"/>
        <w:rPr>
          <w:rFonts w:ascii="Times New Roman" w:hAnsi="Times New Roman" w:cs="Times New Roman"/>
          <w:sz w:val="28"/>
          <w:szCs w:val="28"/>
        </w:rPr>
      </w:pPr>
    </w:p>
    <w:p w14:paraId="425CC4CE">
      <w:pPr>
        <w:spacing w:after="0" w:line="240" w:lineRule="auto"/>
        <w:ind w:firstLine="7000" w:firstLineChars="2500"/>
        <w:jc w:val="both"/>
        <w:rPr>
          <w:rFonts w:ascii="Times New Roman" w:hAnsi="Times New Roman" w:cs="Times New Roman"/>
          <w:sz w:val="28"/>
          <w:szCs w:val="28"/>
        </w:rPr>
      </w:pPr>
    </w:p>
    <w:p w14:paraId="0CC0011C">
      <w:pPr>
        <w:spacing w:after="0" w:line="240" w:lineRule="auto"/>
        <w:ind w:firstLine="7000" w:firstLineChars="2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14:paraId="60F89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воспитательной работы с детьми, нуждающимися в оздоровлении,</w:t>
      </w:r>
    </w:p>
    <w:p w14:paraId="76A1DB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воспитательно-оздоровительного лагеря «Верасок»</w:t>
      </w:r>
    </w:p>
    <w:p w14:paraId="47C216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дневным пребыванием </w:t>
      </w:r>
    </w:p>
    <w:p w14:paraId="5762AC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образования «Лукская средняя школа» </w:t>
      </w:r>
    </w:p>
    <w:p w14:paraId="0933B1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основных направлений</w:t>
      </w:r>
    </w:p>
    <w:p w14:paraId="1E5337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Республиканской акции «Лето – детям»</w:t>
      </w:r>
    </w:p>
    <w:p w14:paraId="2CE726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02 июня 2025 года по 20 июня 2025 года</w:t>
      </w:r>
    </w:p>
    <w:p w14:paraId="7AB0AC17">
      <w:pPr>
        <w:tabs>
          <w:tab w:val="left" w:pos="9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D6A813F">
      <w:pPr>
        <w:tabs>
          <w:tab w:val="left" w:pos="9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6BF7C6">
      <w:pPr>
        <w:pStyle w:val="17"/>
        <w:tabs>
          <w:tab w:val="left" w:pos="3825"/>
          <w:tab w:val="left" w:pos="30000"/>
        </w:tabs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Автор-составитель Манько Т.Н.,</w:t>
      </w:r>
    </w:p>
    <w:p w14:paraId="5B599DDE">
      <w:pPr>
        <w:pStyle w:val="17"/>
        <w:tabs>
          <w:tab w:val="left" w:pos="3825"/>
          <w:tab w:val="left" w:pos="30000"/>
        </w:tabs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Руководитель ДВОЛ «Верасок» </w:t>
      </w:r>
    </w:p>
    <w:p w14:paraId="0B08B5F0">
      <w:pPr>
        <w:pStyle w:val="17"/>
        <w:tabs>
          <w:tab w:val="left" w:pos="3825"/>
          <w:tab w:val="left" w:pos="30000"/>
        </w:tabs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государственного учреждения образования </w:t>
      </w:r>
    </w:p>
    <w:p w14:paraId="5763CF52">
      <w:pPr>
        <w:pStyle w:val="17"/>
        <w:tabs>
          <w:tab w:val="left" w:pos="3825"/>
          <w:tab w:val="left" w:pos="30000"/>
        </w:tabs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«Лукская средняя школа»</w:t>
      </w:r>
    </w:p>
    <w:p w14:paraId="0DD83C9B">
      <w:pPr>
        <w:pStyle w:val="17"/>
        <w:tabs>
          <w:tab w:val="left" w:pos="3825"/>
          <w:tab w:val="left" w:pos="30000"/>
        </w:tabs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14:paraId="6FBC3322">
      <w:pPr>
        <w:pStyle w:val="8"/>
        <w:shd w:val="clear" w:color="auto" w:fill="FFFFFF"/>
        <w:spacing w:before="0" w:beforeAutospacing="0" w:after="150" w:afterAutospacing="0"/>
        <w:jc w:val="center"/>
        <w:rPr>
          <w:rStyle w:val="4"/>
          <w:color w:val="333333"/>
          <w:sz w:val="28"/>
          <w:szCs w:val="28"/>
        </w:rPr>
      </w:pPr>
    </w:p>
    <w:p w14:paraId="0DE26496">
      <w:pPr>
        <w:pStyle w:val="8"/>
        <w:shd w:val="clear" w:color="auto" w:fill="FFFFFF"/>
        <w:spacing w:before="0" w:beforeAutospacing="0" w:after="150" w:afterAutospacing="0"/>
        <w:jc w:val="center"/>
        <w:rPr>
          <w:rStyle w:val="4"/>
          <w:color w:val="333333"/>
          <w:sz w:val="28"/>
          <w:szCs w:val="28"/>
        </w:rPr>
      </w:pPr>
    </w:p>
    <w:p w14:paraId="014A86F6">
      <w:pPr>
        <w:pStyle w:val="8"/>
        <w:shd w:val="clear" w:color="auto" w:fill="FFFFFF"/>
        <w:spacing w:before="0" w:beforeAutospacing="0" w:after="150" w:afterAutospacing="0"/>
        <w:jc w:val="center"/>
        <w:rPr>
          <w:rStyle w:val="4"/>
          <w:color w:val="333333"/>
          <w:sz w:val="28"/>
          <w:szCs w:val="28"/>
        </w:rPr>
      </w:pPr>
    </w:p>
    <w:p w14:paraId="6FDE1E47">
      <w:pPr>
        <w:pStyle w:val="8"/>
        <w:shd w:val="clear" w:color="auto" w:fill="FFFFFF"/>
        <w:spacing w:before="0" w:beforeAutospacing="0" w:after="150" w:afterAutospacing="0"/>
        <w:jc w:val="center"/>
        <w:rPr>
          <w:rStyle w:val="4"/>
          <w:color w:val="333333"/>
          <w:sz w:val="28"/>
          <w:szCs w:val="28"/>
        </w:rPr>
      </w:pPr>
    </w:p>
    <w:p w14:paraId="389728A3">
      <w:pPr>
        <w:pStyle w:val="8"/>
        <w:shd w:val="clear" w:color="auto" w:fill="FFFFFF"/>
        <w:spacing w:before="0" w:beforeAutospacing="0" w:after="150" w:afterAutospacing="0"/>
        <w:jc w:val="center"/>
        <w:rPr>
          <w:rStyle w:val="4"/>
          <w:color w:val="333333"/>
          <w:sz w:val="28"/>
          <w:szCs w:val="28"/>
        </w:rPr>
      </w:pPr>
    </w:p>
    <w:p w14:paraId="6CC3C649">
      <w:pPr>
        <w:pStyle w:val="8"/>
        <w:shd w:val="clear" w:color="auto" w:fill="FFFFFF"/>
        <w:spacing w:before="0" w:beforeAutospacing="0" w:after="150" w:afterAutospacing="0"/>
        <w:jc w:val="both"/>
        <w:rPr>
          <w:rStyle w:val="4"/>
          <w:color w:val="333333"/>
          <w:sz w:val="28"/>
          <w:szCs w:val="28"/>
        </w:rPr>
      </w:pPr>
    </w:p>
    <w:p w14:paraId="64A640AA">
      <w:pPr>
        <w:pStyle w:val="8"/>
        <w:shd w:val="clear" w:color="auto" w:fill="FFFFFF"/>
        <w:spacing w:before="0" w:beforeAutospacing="0" w:after="150" w:afterAutospacing="0"/>
        <w:jc w:val="both"/>
        <w:rPr>
          <w:rStyle w:val="4"/>
          <w:color w:val="333333"/>
          <w:sz w:val="28"/>
          <w:szCs w:val="28"/>
        </w:rPr>
      </w:pPr>
      <w:bookmarkStart w:id="0" w:name="_GoBack"/>
      <w:bookmarkEnd w:id="0"/>
    </w:p>
    <w:p w14:paraId="0674A06D">
      <w:pPr>
        <w:pStyle w:val="8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>
        <w:rPr>
          <w:rStyle w:val="4"/>
          <w:color w:val="333333"/>
          <w:sz w:val="28"/>
          <w:szCs w:val="28"/>
        </w:rPr>
        <w:t>Раздел 1.</w:t>
      </w:r>
      <w:r>
        <w:rPr>
          <w:color w:val="333333"/>
          <w:sz w:val="28"/>
          <w:szCs w:val="28"/>
        </w:rPr>
        <w:t xml:space="preserve"> </w:t>
      </w:r>
      <w:r>
        <w:rPr>
          <w:rStyle w:val="4"/>
          <w:color w:val="333333"/>
          <w:sz w:val="28"/>
          <w:szCs w:val="28"/>
        </w:rPr>
        <w:t>Общие положения. Обоснование приоритетных направлений, форм, методов воспитательной работы на смену. Нормативное правовое обоснование</w:t>
      </w:r>
    </w:p>
    <w:p w14:paraId="5B6B048F">
      <w:pPr>
        <w:spacing w:after="0" w:line="240" w:lineRule="auto"/>
        <w:ind w:firstLine="705" w:firstLineChars="25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создания системы гражданско-патриотического воспитания.</w:t>
      </w:r>
    </w:p>
    <w:p w14:paraId="2003467A">
      <w:pPr>
        <w:spacing w:after="0" w:line="240" w:lineRule="auto"/>
        <w:ind w:firstLine="705" w:firstLineChars="25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Воспитательно-оздоровительный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лагерь с дневным пребыванием «Верасок» является эффективной формой организации свободного времени детей и подростков, а также пространством для оздоровления, удовлетворения их потребностей в новизне впечатлений, творческой самореализации, общении и самодеятельности, что способствует гармоничному развитию растущего человека.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Содержание деятельности лагеря направлено 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формирование личности гражданина и патриота Республики Беларусь с присущими ему ценностями, взглядами, ориентациями, установками, мотивами деятельности и поведения.</w:t>
      </w:r>
    </w:p>
    <w:p w14:paraId="79DBB9E0">
      <w:pPr>
        <w:pStyle w:val="8"/>
        <w:spacing w:before="0" w:beforeAutospacing="0" w:after="0" w:afterAutospacing="0"/>
        <w:ind w:firstLine="705" w:firstLineChars="252"/>
        <w:jc w:val="both"/>
        <w:rPr>
          <w:b/>
          <w:bCs/>
          <w:sz w:val="28"/>
          <w:szCs w:val="28"/>
        </w:rPr>
      </w:pPr>
      <w:r>
        <w:rPr>
          <w:color w:val="333333"/>
          <w:sz w:val="28"/>
          <w:szCs w:val="28"/>
        </w:rPr>
        <w:t xml:space="preserve">Профиль лагеря – гражданско-патриотический.  Организация отдыха и оздоровления детей в лагере гражданско-патриотического профиля предоставляет им уникальную возможность </w:t>
      </w:r>
      <w:r>
        <w:rPr>
          <w:color w:val="000000"/>
          <w:sz w:val="28"/>
          <w:szCs w:val="28"/>
        </w:rPr>
        <w:t xml:space="preserve">для самореализации в результате общественно полезной деятельности, которая способствует </w:t>
      </w:r>
      <w:r>
        <w:rPr>
          <w:sz w:val="28"/>
          <w:szCs w:val="28"/>
        </w:rPr>
        <w:t xml:space="preserve">становлению и развитию личности, обладающей качествами гражданина и патриота своей страны. Детский возраст является наиболее оптимальным для системы гражданско-патриотического воспитания, так как это период самоутверждения, активного развития социальных интересов и жизненных идеалов. </w:t>
      </w:r>
    </w:p>
    <w:p w14:paraId="038F9E32">
      <w:pPr>
        <w:pStyle w:val="8"/>
        <w:shd w:val="clear" w:color="auto" w:fill="FFFFFF"/>
        <w:spacing w:before="0" w:beforeAutospacing="0" w:after="0" w:afterAutospacing="0"/>
        <w:ind w:firstLine="705" w:firstLineChars="252"/>
        <w:jc w:val="both"/>
        <w:rPr>
          <w:color w:val="333333"/>
          <w:sz w:val="28"/>
          <w:szCs w:val="28"/>
        </w:rPr>
      </w:pPr>
      <w:r>
        <w:rPr>
          <w:color w:val="111111"/>
          <w:sz w:val="28"/>
          <w:szCs w:val="28"/>
        </w:rPr>
        <w:t>Работа лагеря по своей направленности является комплексной, то есть, включает в себя разноплановую деятельность, объединяет различные направления воспитания, отдыха и оздоровления детей в условиях оздоровительного лагеря.</w:t>
      </w:r>
    </w:p>
    <w:p w14:paraId="47A0C4F4">
      <w:pPr>
        <w:shd w:val="clear" w:color="auto" w:fill="FFFFFF"/>
        <w:spacing w:after="0" w:line="240" w:lineRule="auto"/>
        <w:ind w:firstLine="705" w:firstLineChars="252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На протяжении смены организация воспитательной работы будет осуществляться через реализацию направлений Республиканской акции «Лето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333333"/>
          <w:sz w:val="28"/>
          <w:szCs w:val="28"/>
        </w:rPr>
        <w:t>детям»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, проходящей под девизом «Пусть будет мирным небо над землей, пусть вечно детство звонкое смеется»:</w:t>
      </w:r>
    </w:p>
    <w:p w14:paraId="00F6A594">
      <w:pPr>
        <w:spacing w:after="0" w:line="240" w:lineRule="auto"/>
        <w:ind w:firstLine="703" w:firstLineChars="251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«Дружно, вместе, сообща, или Взрослые заботы о лете»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– через </w:t>
      </w: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обеспечение взаимодействия государственных структур, общественных организаций, законных представителей воспитанников и всех заинтересованных с целью создания условий для качественного оздоровления и отдыха, которое позволит воспитанникам развивать коммуникативные функции, получать новые знания и умения в условиях оздоровительного лагеря. Запланированные экскурсии в Кореличский РОЧС, Лукскую АВОП, КСУП «Луки-Агро», совместные мероприятия с Лукским СДК и др. позволяют оказывать влияние на </w:t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</w:rPr>
        <w:t>формирование безопасной жизнедеятельности у воспитанников. Вопросы воспитания здорового образа жизни и навыков безопасного поведения происходит через обогащение содержательных компонентов деятельности, согласование эффективных условий, включающих взаимовыгодный интерес, совместный выбор путей реализации задач по формированию безопасной жизнедеятельности, развитию творческого потенциала.</w:t>
      </w:r>
    </w:p>
    <w:p w14:paraId="5E2E9702">
      <w:pPr>
        <w:shd w:val="clear" w:color="auto" w:fill="FFFFFF"/>
        <w:spacing w:after="0" w:line="240" w:lineRule="auto"/>
        <w:ind w:firstLine="703" w:firstLineChars="251"/>
        <w:jc w:val="both"/>
        <w:rPr>
          <w:rFonts w:ascii="Times New Roman" w:hAnsi="Times New Roman" w:eastAsia="Helvetica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 xml:space="preserve">«Наследники Великой Победы».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Мероприятия, посвящённые 80-летию Великой Победы, направлены на 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крепление у молодого поколения жизненной потребности в сохранении исторических традиций гражданственности и патриотизма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сохранение памяти о подвигах защитников Отечества,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формирование чувства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глубокой любви и гордости за судьбу своей страны, народа. Формы организации деятельности: экскурсия в Комнату Боевой Славы, информационный час «Фронтовые дороги наших земляков», з</w:t>
      </w:r>
      <w:r>
        <w:rPr>
          <w:rFonts w:ascii="Times New Roman" w:hAnsi="Times New Roman" w:cs="Times New Roman"/>
          <w:sz w:val="28"/>
          <w:szCs w:val="28"/>
        </w:rPr>
        <w:t>накомство воспитанников с лучшими материалами героико-патриотической акции «Великой Победе - 80, конкурс рисунков «Они защищали Родину» (80-летие Великой Победы) и др.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Helvetica" w:cs="Times New Roman"/>
          <w:color w:val="1A1A1A"/>
          <w:sz w:val="28"/>
          <w:szCs w:val="28"/>
          <w:shd w:val="clear" w:color="auto" w:fill="FFFFFF"/>
          <w:lang w:eastAsia="zh-CN" w:bidi="ar"/>
        </w:rPr>
        <w:t>В рамках смены ребята будут знакомиться со страницами истории Великой Отечественной войны. Знакомство будет осуществляться через тематические мероприятия, акции, интеллектуальные игры, сюжетно – ролевые игры, посвящённые истории ВОв.</w:t>
      </w:r>
    </w:p>
    <w:p w14:paraId="77695E1E">
      <w:pPr>
        <w:spacing w:after="0" w:line="240" w:lineRule="auto"/>
        <w:ind w:firstLine="703" w:firstLineChars="251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 xml:space="preserve">«Время даром не пройдёт, или Рукам работа – сердцу радость». </w:t>
      </w:r>
      <w:r>
        <w:rPr>
          <w:rFonts w:ascii="Times New Roman" w:hAnsi="Times New Roman" w:eastAsia="SimSun" w:cs="Times New Roman"/>
          <w:sz w:val="28"/>
          <w:szCs w:val="28"/>
          <w:lang w:eastAsia="ru-RU"/>
        </w:rPr>
        <w:t xml:space="preserve">Год благоустройства – это не просто череда мероприятий, это время, когда каждый  становится творцом, созидателем, художником, вкладывающим частичку своей души в преображение родного уголка. </w:t>
      </w:r>
      <w:r>
        <w:rPr>
          <w:rFonts w:ascii="Times New Roman" w:hAnsi="Times New Roman" w:cs="Times New Roman"/>
          <w:sz w:val="28"/>
          <w:szCs w:val="28"/>
        </w:rPr>
        <w:t xml:space="preserve">Формы организации деятельности: </w:t>
      </w:r>
      <w:r>
        <w:rPr>
          <w:rFonts w:ascii="Times New Roman" w:hAnsi="Times New Roman" w:eastAsia="sans-serif" w:cs="Times New Roman"/>
          <w:sz w:val="28"/>
          <w:szCs w:val="28"/>
          <w:shd w:val="clear" w:color="auto" w:fill="FFFFFF"/>
        </w:rPr>
        <w:t>Акция «Наш цветущий школьный двор», проект «Марафон добрых дел»,  игра - путешествие «Маленьким гражданам о Беларуси» и др.</w:t>
      </w:r>
    </w:p>
    <w:p w14:paraId="44EC63C5">
      <w:pPr>
        <w:spacing w:after="0" w:line="240" w:lineRule="auto"/>
        <w:ind w:firstLine="703" w:firstLineChars="251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«Нам идей не занимать, или Свежие идеи – яркие проекты»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SimSu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направление будет осуществляться через реализацию проекта « Идеи детей для агрогородка Луки</w:t>
      </w:r>
      <w:r>
        <w:rPr>
          <w:rFonts w:ascii="Times New Roman" w:hAnsi="Times New Roman" w:eastAsia="sans-serif" w:cs="Times New Roman"/>
          <w:sz w:val="28"/>
          <w:szCs w:val="28"/>
          <w:shd w:val="clear" w:color="auto" w:fill="FFFFFF"/>
        </w:rPr>
        <w:t>».</w:t>
      </w:r>
    </w:p>
    <w:p w14:paraId="2F1C7543">
      <w:pPr>
        <w:spacing w:after="0" w:line="240" w:lineRule="auto"/>
        <w:ind w:firstLine="703" w:firstLineChars="251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 xml:space="preserve">«Спортивная эстафета лета, или Быть здоровым – это стильно». </w:t>
      </w:r>
      <w:r>
        <w:rPr>
          <w:rFonts w:ascii="Times New Roman" w:hAnsi="Times New Roman" w:cs="Times New Roman"/>
          <w:color w:val="000000"/>
          <w:sz w:val="28"/>
          <w:szCs w:val="28"/>
        </w:rPr>
        <w:t>Только в условиях лагеря возможно проведение организованной, ежедневной утренней гигиенической гимнастики, наиболее эффективное использование естественных сил природы для закаливания детей, организация и проведение комплексных спортивных соревнований. Все физкультурно-оздоровительные и спортивно-массовые мероприятия проводятся с учётом возраста детей, состояния здоровья, уровня физического развития и физической подготовленности. Они являются составной частью режима для летнего оздоровительного лагеря. Эти мероприятия отвечают запросам и интересам детей, способствуют всестороннему развитию у них инициативы и самостоятельности. Формы организации деятельности: подвижные игры «Вместе за руки возьмёмся», э</w:t>
      </w:r>
      <w:r>
        <w:rPr>
          <w:rFonts w:ascii="Times New Roman" w:hAnsi="Times New Roman" w:cs="Times New Roman"/>
          <w:sz w:val="28"/>
          <w:szCs w:val="28"/>
        </w:rPr>
        <w:t>стафета «Я будущий защитник»,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омбинированная эстафета «От летних стартов к олимпийским вершинам», </w:t>
      </w:r>
      <w:r>
        <w:rPr>
          <w:rFonts w:ascii="Times New Roman" w:hAnsi="Times New Roman" w:cs="Times New Roman"/>
          <w:color w:val="333333"/>
          <w:sz w:val="28"/>
          <w:szCs w:val="28"/>
        </w:rPr>
        <w:t>игра «Спортивные звёзды лагеря» и др.</w:t>
      </w:r>
    </w:p>
    <w:p w14:paraId="7306505A">
      <w:pPr>
        <w:spacing w:after="0" w:line="240" w:lineRule="auto"/>
        <w:ind w:firstLine="560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«Территория творчества, или Увлечение – не развлечение»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активно содействует развитию творческих способностей детей, содержание ориентировано на активизацию творческого потенциала детей, их самореализацию и самоутверждение в процессе творческого взаимодействия, что отвечает запросам детей и их родителей. Предусматривается обеспечение индивидуального подхода к каждому ребёнку.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Общелагерные и отрядные коллективно-творческие дела в соответствии с распорядком дня: мастер-классы, интеллектуальные, физкультурные игры, конкурсы, игровые программы и т.д..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также предусмотрена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организация системы стимулов личностного и коллективного роста; экран настроения; аналитическая деятельность.</w:t>
      </w:r>
    </w:p>
    <w:p w14:paraId="1949B45D">
      <w:pPr>
        <w:shd w:val="clear" w:color="auto" w:fill="FFFFFF"/>
        <w:spacing w:after="0" w:line="240" w:lineRule="auto"/>
        <w:ind w:firstLine="703" w:firstLineChars="251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«Навстречу открытиям, или Мудрые науки без назидания и скуки»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1A1A1A"/>
          <w:sz w:val="28"/>
          <w:szCs w:val="28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bCs/>
          <w:iCs/>
          <w:color w:val="1A1A1A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eastAsia="sans-serif" w:cs="Times New Roman"/>
          <w:color w:val="212529"/>
          <w:sz w:val="28"/>
          <w:szCs w:val="28"/>
          <w:shd w:val="clear" w:color="auto" w:fill="FFFFFF"/>
        </w:rPr>
        <w:t xml:space="preserve">рименение элементов исследовательской деятельности позволяет открыть каждого учащегося как неповторимую, интересную и своеобразную личность. Главное, у детей появляется интерес – что будем делать дальше? Действительно, дети – прирождённые исследователи, неутомимые и старательные, нужно только по-настоящему увлечь их. </w:t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</w:rPr>
        <w:t>Исследовательская деятельность формирует умения работать с разнообразными источниками информации.</w:t>
      </w:r>
    </w:p>
    <w:p w14:paraId="30628AB2">
      <w:pPr>
        <w:pStyle w:val="14"/>
        <w:widowControl/>
        <w:snapToGrid w:val="0"/>
        <w:spacing w:line="240" w:lineRule="auto"/>
        <w:ind w:firstLine="703" w:firstLineChars="251"/>
        <w:jc w:val="both"/>
        <w:rPr>
          <w:rStyle w:val="15"/>
        </w:rPr>
      </w:pPr>
      <w:r>
        <w:rPr>
          <w:b/>
          <w:bCs/>
          <w:i/>
          <w:iCs/>
          <w:color w:val="1A1A1A"/>
          <w:sz w:val="28"/>
          <w:szCs w:val="28"/>
        </w:rPr>
        <w:t>«Правильный выбор за тобой, или Моя профессия – мое будущее»</w:t>
      </w:r>
      <w:r>
        <w:rPr>
          <w:color w:val="1A1A1A"/>
          <w:sz w:val="28"/>
          <w:szCs w:val="28"/>
        </w:rPr>
        <w:t xml:space="preserve"> </w:t>
      </w:r>
      <w:r>
        <w:rPr>
          <w:bCs/>
          <w:i/>
          <w:iCs/>
          <w:color w:val="1A1A1A"/>
          <w:sz w:val="28"/>
          <w:szCs w:val="28"/>
          <w:shd w:val="clear" w:color="auto" w:fill="FFFFFF"/>
        </w:rPr>
        <w:t>–</w:t>
      </w:r>
      <w:r>
        <w:rPr>
          <w:color w:val="1A1A1A"/>
          <w:sz w:val="28"/>
          <w:szCs w:val="28"/>
        </w:rPr>
        <w:t xml:space="preserve"> </w:t>
      </w:r>
      <w:r>
        <w:rPr>
          <w:rFonts w:eastAsia="sans-serif"/>
          <w:color w:val="181818"/>
          <w:sz w:val="28"/>
          <w:szCs w:val="28"/>
          <w:shd w:val="clear" w:color="auto" w:fill="FFFFFF"/>
        </w:rPr>
        <w:t xml:space="preserve">в плане работы летнего лагеря </w:t>
      </w:r>
      <w:r>
        <w:rPr>
          <w:bCs/>
          <w:i/>
          <w:iCs/>
          <w:color w:val="1A1A1A"/>
          <w:sz w:val="28"/>
          <w:szCs w:val="28"/>
          <w:shd w:val="clear" w:color="auto" w:fill="FFFFFF"/>
        </w:rPr>
        <w:t>–</w:t>
      </w:r>
      <w:r>
        <w:rPr>
          <w:rFonts w:eastAsia="sans-serif"/>
          <w:color w:val="181818"/>
          <w:sz w:val="28"/>
          <w:szCs w:val="28"/>
          <w:shd w:val="clear" w:color="auto" w:fill="FFFFFF"/>
        </w:rPr>
        <w:t xml:space="preserve">включение детей в различные виды деятельности с целью формирования представления о мире профессий, получения первичных практических умений, которые в будущем могут оказать большое влияние на предпрофильное обучение и профессиональное самоопределение личности. </w:t>
      </w:r>
      <w:r>
        <w:rPr>
          <w:rStyle w:val="15"/>
        </w:rPr>
        <w:t xml:space="preserve">Хорошим стартом к будущей профессиональной деятельности является опыт работы, причем по любой профессии. Важно, чтобы дети получили возможность: научиться планировать свой день, как для работы, так и для отдыха; развить волевые качества, понимая и выполняя свои обязанности; развить ответственность, стремясь к качественному выполнению полученного задания. </w:t>
      </w:r>
      <w:r>
        <w:rPr>
          <w:color w:val="000000"/>
          <w:sz w:val="28"/>
          <w:szCs w:val="28"/>
        </w:rPr>
        <w:t>Формы организации деятельности: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Трудовой десант по наведению порядка и поддержанию в надлежащем виде чистоты на территории оздоровительного лагеря, </w:t>
      </w:r>
      <w:r>
        <w:rPr>
          <w:rFonts w:eastAsia="sans-serif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сюжетно-ролевая игра «Мир профессий глазами детей», игра по станциям «Путешествие в страну мастеров» и др.</w:t>
      </w:r>
    </w:p>
    <w:p w14:paraId="004D00E0">
      <w:pPr>
        <w:pStyle w:val="8"/>
        <w:shd w:val="clear" w:color="auto" w:fill="FFFFFF"/>
        <w:spacing w:before="0" w:beforeAutospacing="0" w:after="0" w:afterAutospacing="0"/>
        <w:ind w:firstLine="703" w:firstLineChars="251"/>
        <w:jc w:val="both"/>
        <w:rPr>
          <w:color w:val="333333"/>
          <w:sz w:val="28"/>
          <w:szCs w:val="28"/>
        </w:rPr>
      </w:pPr>
      <w:r>
        <w:rPr>
          <w:b/>
          <w:bCs/>
          <w:i/>
          <w:iCs/>
          <w:color w:val="1A1A1A"/>
          <w:sz w:val="28"/>
          <w:szCs w:val="28"/>
        </w:rPr>
        <w:t xml:space="preserve">«Пусть сияют детские улыбки, или Смена останется в памяти навсегда». </w:t>
      </w:r>
      <w:r>
        <w:rPr>
          <w:color w:val="333333"/>
          <w:sz w:val="28"/>
          <w:szCs w:val="28"/>
        </w:rPr>
        <w:t xml:space="preserve">Развитию эмоциональной сферы, умению целесообразно использовать свободное время способствуют игровая программа «Отдыхаем вместе весело», селфи-конкурс «Лето для друга», </w:t>
      </w:r>
      <w:r>
        <w:rPr>
          <w:sz w:val="28"/>
          <w:szCs w:val="28"/>
        </w:rPr>
        <w:t xml:space="preserve">дискотека «Если вместе </w:t>
      </w:r>
      <w:r>
        <w:rPr>
          <w:bCs/>
          <w:i/>
          <w:iCs/>
          <w:color w:val="1A1A1A"/>
          <w:sz w:val="28"/>
          <w:szCs w:val="28"/>
          <w:shd w:val="clear" w:color="auto" w:fill="FFFFFF"/>
        </w:rPr>
        <w:t>–</w:t>
      </w:r>
      <w:r>
        <w:rPr>
          <w:color w:val="1A1A1A"/>
          <w:sz w:val="28"/>
          <w:szCs w:val="28"/>
        </w:rPr>
        <w:t xml:space="preserve"> </w:t>
      </w:r>
      <w:r>
        <w:rPr>
          <w:sz w:val="28"/>
          <w:szCs w:val="28"/>
        </w:rPr>
        <w:t xml:space="preserve"> это дружно» и др. </w:t>
      </w:r>
      <w:r>
        <w:rPr>
          <w:color w:val="333333"/>
          <w:sz w:val="28"/>
          <w:szCs w:val="28"/>
        </w:rPr>
        <w:t xml:space="preserve">Ребят ждут разнообразные познавательные, культурно-творческие, спортивные мероприятия и игры, которые способствуют активному отдыху воспитанников, а главное </w:t>
      </w:r>
      <w:r>
        <w:rPr>
          <w:bCs/>
          <w:i/>
          <w:iCs/>
          <w:color w:val="1A1A1A"/>
          <w:sz w:val="28"/>
          <w:szCs w:val="28"/>
          <w:shd w:val="clear" w:color="auto" w:fill="FFFFFF"/>
        </w:rPr>
        <w:t>–</w:t>
      </w:r>
      <w:r>
        <w:rPr>
          <w:color w:val="1A1A1A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формируют духовную, нравственную творческую личность с активной гражданской позицией.       </w:t>
      </w:r>
    </w:p>
    <w:p w14:paraId="6F9B16BB">
      <w:pPr>
        <w:pStyle w:val="8"/>
        <w:shd w:val="clear" w:color="auto" w:fill="FFFFFF"/>
        <w:spacing w:before="0" w:beforeAutospacing="0" w:after="0" w:afterAutospacing="0"/>
        <w:ind w:firstLine="705" w:firstLineChars="252"/>
        <w:jc w:val="both"/>
        <w:rPr>
          <w:color w:val="333333"/>
          <w:sz w:val="28"/>
          <w:szCs w:val="28"/>
        </w:rPr>
      </w:pPr>
      <w:r>
        <w:rPr>
          <w:color w:val="111111"/>
          <w:sz w:val="28"/>
          <w:szCs w:val="28"/>
        </w:rPr>
        <w:t>Продуманы все возможности для раскрытия творческого потенциала каждого ребёнка.</w:t>
      </w:r>
    </w:p>
    <w:p w14:paraId="59081D87">
      <w:pPr>
        <w:pStyle w:val="8"/>
        <w:shd w:val="clear" w:color="auto" w:fill="FFFFFF"/>
        <w:spacing w:before="0" w:beforeAutospacing="0" w:after="0" w:afterAutospacing="0"/>
        <w:ind w:firstLine="705" w:firstLineChars="252"/>
        <w:jc w:val="both"/>
        <w:rPr>
          <w:color w:val="333333"/>
          <w:sz w:val="28"/>
          <w:szCs w:val="28"/>
        </w:rPr>
      </w:pPr>
      <w:r>
        <w:rPr>
          <w:color w:val="111111"/>
          <w:sz w:val="28"/>
          <w:szCs w:val="28"/>
        </w:rPr>
        <w:t>Актуальность обусловлена следующими факторами:</w:t>
      </w:r>
    </w:p>
    <w:p w14:paraId="624F73FB">
      <w:pPr>
        <w:pStyle w:val="8"/>
        <w:shd w:val="clear" w:color="auto" w:fill="FFFFFF"/>
        <w:spacing w:before="0" w:beforeAutospacing="0" w:after="0" w:afterAutospacing="0"/>
        <w:ind w:firstLine="705" w:firstLineChars="252"/>
        <w:jc w:val="both"/>
        <w:rPr>
          <w:color w:val="333333"/>
          <w:sz w:val="28"/>
          <w:szCs w:val="28"/>
        </w:rPr>
      </w:pPr>
      <w:r>
        <w:rPr>
          <w:color w:val="111111"/>
          <w:sz w:val="28"/>
          <w:szCs w:val="28"/>
        </w:rPr>
        <w:t>устойчивым спросом родителей на организованный отдых учащихся;</w:t>
      </w:r>
    </w:p>
    <w:p w14:paraId="7C680986">
      <w:pPr>
        <w:pStyle w:val="8"/>
        <w:shd w:val="clear" w:color="auto" w:fill="FFFFFF"/>
        <w:spacing w:before="0" w:beforeAutospacing="0" w:after="0" w:afterAutospacing="0"/>
        <w:ind w:firstLine="705" w:firstLineChars="252"/>
        <w:jc w:val="both"/>
        <w:rPr>
          <w:color w:val="333333"/>
          <w:sz w:val="28"/>
          <w:szCs w:val="28"/>
        </w:rPr>
      </w:pPr>
      <w:r>
        <w:rPr>
          <w:color w:val="111111"/>
          <w:sz w:val="28"/>
          <w:szCs w:val="28"/>
        </w:rPr>
        <w:t>работой по укреплению здоровья детей и формированию у них потребности здорового образа жизни;</w:t>
      </w:r>
    </w:p>
    <w:p w14:paraId="38436073">
      <w:pPr>
        <w:pStyle w:val="8"/>
        <w:shd w:val="clear" w:color="auto" w:fill="FFFFFF"/>
        <w:spacing w:before="0" w:beforeAutospacing="0" w:after="0" w:afterAutospacing="0"/>
        <w:ind w:firstLine="705" w:firstLineChars="252"/>
        <w:jc w:val="both"/>
        <w:rPr>
          <w:color w:val="333333"/>
          <w:sz w:val="28"/>
          <w:szCs w:val="28"/>
        </w:rPr>
      </w:pPr>
      <w:r>
        <w:rPr>
          <w:color w:val="111111"/>
          <w:sz w:val="28"/>
          <w:szCs w:val="28"/>
        </w:rPr>
        <w:t>необходимостью использования богатого творческого потенциала педагогов в реализации цели и задач плана.</w:t>
      </w:r>
    </w:p>
    <w:p w14:paraId="3A7C7670">
      <w:pPr>
        <w:pStyle w:val="8"/>
        <w:shd w:val="clear" w:color="auto" w:fill="FFFFFF"/>
        <w:spacing w:before="0" w:beforeAutospacing="0" w:after="0" w:afterAutospacing="0"/>
        <w:ind w:firstLine="705" w:firstLineChars="252"/>
        <w:jc w:val="both"/>
        <w:rPr>
          <w:color w:val="333333"/>
          <w:sz w:val="28"/>
          <w:szCs w:val="28"/>
        </w:rPr>
      </w:pPr>
      <w:r>
        <w:rPr>
          <w:color w:val="111111"/>
          <w:sz w:val="28"/>
          <w:szCs w:val="28"/>
        </w:rPr>
        <w:t>При составлении плана работы учитывались традиции и возможности государственного учреждения образования </w:t>
      </w:r>
      <w:r>
        <w:rPr>
          <w:color w:val="333333"/>
          <w:sz w:val="28"/>
          <w:szCs w:val="28"/>
        </w:rPr>
        <w:t>«</w:t>
      </w:r>
      <w:r>
        <w:rPr>
          <w:color w:val="111111"/>
          <w:sz w:val="28"/>
          <w:szCs w:val="28"/>
        </w:rPr>
        <w:t>Лукская средняя школа</w:t>
      </w:r>
      <w:r>
        <w:rPr>
          <w:color w:val="333333"/>
          <w:sz w:val="28"/>
          <w:szCs w:val="28"/>
        </w:rPr>
        <w:t>»</w:t>
      </w:r>
      <w:r>
        <w:rPr>
          <w:color w:val="111111"/>
          <w:sz w:val="28"/>
          <w:szCs w:val="28"/>
        </w:rPr>
        <w:t xml:space="preserve">, уровень подготовки педагогического коллектива, пожелания и интересы детей и родителей, опыт прошлых лет по организации летнего отдыха. </w:t>
      </w:r>
      <w:r>
        <w:rPr>
          <w:color w:val="333333"/>
          <w:sz w:val="28"/>
          <w:szCs w:val="28"/>
        </w:rPr>
        <w:t>Во время проведения лагерной смены педагоги создают атмосферу творчества, содружества, личностного успеха, культуры, стремления к самопознанию и саморазвитию.</w:t>
      </w:r>
    </w:p>
    <w:p w14:paraId="027D28DB">
      <w:pPr>
        <w:pStyle w:val="8"/>
        <w:shd w:val="clear" w:color="auto" w:fill="FFFFFF"/>
        <w:spacing w:before="0" w:beforeAutospacing="0" w:after="0" w:afterAutospacing="0"/>
        <w:ind w:firstLine="705" w:firstLineChars="252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Предполагается за смену принять 19 учащихся. Возраст детей от 6 до 9 лет. Продолжительность смены 15 дней.</w:t>
      </w:r>
    </w:p>
    <w:p w14:paraId="659642C3">
      <w:pPr>
        <w:pStyle w:val="8"/>
        <w:shd w:val="clear" w:color="auto" w:fill="FFFFFF"/>
        <w:snapToGrid w:val="0"/>
        <w:spacing w:before="0" w:beforeAutospacing="0" w:after="0" w:afterAutospacing="0"/>
        <w:ind w:firstLine="703" w:firstLineChars="251"/>
        <w:jc w:val="both"/>
        <w:rPr>
          <w:color w:val="333333"/>
          <w:sz w:val="28"/>
          <w:szCs w:val="28"/>
        </w:rPr>
      </w:pPr>
      <w:r>
        <w:rPr>
          <w:rStyle w:val="4"/>
          <w:color w:val="333333"/>
          <w:sz w:val="28"/>
          <w:szCs w:val="28"/>
        </w:rPr>
        <w:t>Нормативное правовое обеспечение воспитательного процесса в течение смены:</w:t>
      </w:r>
    </w:p>
    <w:p w14:paraId="2DA60902">
      <w:pPr>
        <w:numPr>
          <w:ilvl w:val="0"/>
          <w:numId w:val="1"/>
        </w:numPr>
        <w:snapToGrid w:val="0"/>
        <w:spacing w:after="0" w:line="240" w:lineRule="auto"/>
        <w:ind w:left="706"/>
        <w:jc w:val="both"/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Кодекс Республики Беларусь об образовании. </w:t>
      </w:r>
    </w:p>
    <w:p w14:paraId="47BB5A65">
      <w:pPr>
        <w:snapToGrid w:val="0"/>
        <w:spacing w:after="0" w:line="240" w:lineRule="auto"/>
        <w:ind w:firstLine="706"/>
        <w:jc w:val="both"/>
        <w:rPr>
          <w:sz w:val="28"/>
          <w:szCs w:val="28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>2.Указ Президента Республики Беларусь от 28.08.2006 № 542 «О санаторно-</w:t>
      </w: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softHyphen/>
      </w: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курортном лечении и оздоровлении населения» (в редакции от 11 марта 2025 г. № 104). </w:t>
      </w:r>
    </w:p>
    <w:p w14:paraId="3080DC82">
      <w:pPr>
        <w:snapToGrid w:val="0"/>
        <w:spacing w:after="0" w:line="240" w:lineRule="auto"/>
        <w:ind w:firstLine="706"/>
        <w:jc w:val="both"/>
        <w:rPr>
          <w:sz w:val="28"/>
          <w:szCs w:val="28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>3.Закон Республики Беларусь «О санитарно</w:t>
      </w: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softHyphen/>
      </w: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-эпидемиологическом благополучии населения» от 07.01.2012 № 340-3. </w:t>
      </w:r>
    </w:p>
    <w:p w14:paraId="691D81C8">
      <w:pPr>
        <w:snapToGrid w:val="0"/>
        <w:spacing w:after="0" w:line="240" w:lineRule="auto"/>
        <w:ind w:firstLine="706"/>
        <w:jc w:val="both"/>
        <w:rPr>
          <w:sz w:val="28"/>
          <w:szCs w:val="28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4.Постановление Совета Министров Республики Беларусь от 15.07.2024 № 509 «Об организации оздоровления детей в образовательно-оздоровительных центрах, воспитательно-оздоровительных и спортивно-оздоровительных лагерях». </w:t>
      </w:r>
    </w:p>
    <w:p w14:paraId="223526BF">
      <w:pPr>
        <w:snapToGrid w:val="0"/>
        <w:spacing w:after="0" w:line="240" w:lineRule="auto"/>
        <w:ind w:firstLine="706"/>
        <w:jc w:val="both"/>
        <w:rPr>
          <w:sz w:val="28"/>
          <w:szCs w:val="28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>5.Постановление Совета Министров Республики Беларусь от 04.11.2006 № 1478 «Об утверждении Концепции санаторно-</w:t>
      </w: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softHyphen/>
      </w: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курортного лечения и оздоровления населения Республики Беларусь и признании утратившими силу некоторых постановлений Совета Министров Республики Беларусь» (с изменениями и дополнениями от 15 июля 2024 г. № 509). </w:t>
      </w:r>
    </w:p>
    <w:p w14:paraId="4171EA9E">
      <w:pPr>
        <w:snapToGri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6. Постановление Совета Министров Республики Беларусь от 30.06.2008 № 972 «О некоторых вопросах автомобильных перевозок пассажиров» (с изменениями и дополнениями от 1 ноября 2024 г. № 809). </w:t>
      </w:r>
    </w:p>
    <w:p w14:paraId="0AC1CD2C">
      <w:pPr>
        <w:snapToGri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>7.Постановление Министерства образования Республики Беларусь от 19.07.2011 № 89 «Об утверждении Положения о воспитательно-</w:t>
      </w: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softHyphen/>
      </w: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оздоровительном учреждении образования» (с изменениями и дополнениями от 24 мая 2013 г. № 27). </w:t>
      </w:r>
    </w:p>
    <w:p w14:paraId="1D6B9737">
      <w:pPr>
        <w:snapToGri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8. Постановление Министерства образования Республики Беларусь от 3 августа 2022 г. № 227 «Об утверждении правил безопасности, правил расследования и учета несчастных случаев, произошедших с обучающимися». </w:t>
      </w:r>
    </w:p>
    <w:p w14:paraId="795564B4">
      <w:pPr>
        <w:snapToGri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9.Постановление Министерства образования Республики Беларусь от 24.05.2012 № 50 «О педагогическом совете воспитательно-оздоровительного учреждения образования» (с изменениями и </w:t>
      </w:r>
    </w:p>
    <w:p w14:paraId="10649F5F">
      <w:pPr>
        <w:snapToGri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дополнениями от 20 сентября 2022 г. № 323). </w:t>
      </w:r>
    </w:p>
    <w:p w14:paraId="2DEC506E">
      <w:pPr>
        <w:snapToGri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10.Постановление Министерства здравоохранения Республики Беларусь от 20.03.2008 № 53 «Об определении перечня медицинских противопоказаний к оздоровлению» (с изменениями и дополнениями от 5 декабря 2023 г. № 184). </w:t>
      </w:r>
    </w:p>
    <w:p w14:paraId="427CDC30">
      <w:pPr>
        <w:snapToGri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11.Постановление Совета Министров Республики Беларусь от 26.09.2019 № 663 «Об утверждении специфических санитарно-эпидемиологических требований к содержанию и эксплуатации </w:t>
      </w:r>
    </w:p>
    <w:p w14:paraId="0ADB18DD">
      <w:pPr>
        <w:snapToGri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санаторно-курортных и оздоровительных организаций» (с изменениями и дополнениями от 15 июля 2024 г. № 509). </w:t>
      </w:r>
    </w:p>
    <w:p w14:paraId="30C56CA7">
      <w:pPr>
        <w:snapToGrid w:val="0"/>
        <w:spacing w:line="240" w:lineRule="auto"/>
        <w:ind w:firstLine="708"/>
        <w:jc w:val="both"/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12.Постановление Совета Министров Республики Беларусь от 27.04.2013 № 317 «О нормах питания и денежных нормах расходов на питание обучающихся» (с изменениями и дополнениями от 15 июля 2024 г. № 509). </w:t>
      </w:r>
    </w:p>
    <w:p w14:paraId="5F7CD2BC">
      <w:pPr>
        <w:snapToGrid w:val="0"/>
        <w:spacing w:after="0" w:line="240" w:lineRule="auto"/>
        <w:ind w:firstLine="708"/>
        <w:jc w:val="both"/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13. Постановление Министерства образования Республики Беларусь от 27 декабря 2019 г. № 190 «О порядке направления и условиях оплаты труда педагогических работников при организации санаторно- курортного лечения или оздоровления детей» (с изменениями и дополнениями от </w:t>
      </w:r>
    </w:p>
    <w:p w14:paraId="454F080C">
      <w:pPr>
        <w:snapToGrid w:val="0"/>
        <w:spacing w:after="0" w:line="240" w:lineRule="auto"/>
        <w:jc w:val="both"/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18 декабря 2023 г. № 370). </w:t>
      </w:r>
    </w:p>
    <w:p w14:paraId="453E22AC">
      <w:pPr>
        <w:snapToGri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14.Постановление Министерства образования Республики Беларусь 01.11.2023 №330 «Программа </w:t>
      </w:r>
    </w:p>
    <w:p w14:paraId="6DC51B41">
      <w:pPr>
        <w:snapToGrid w:val="0"/>
        <w:spacing w:after="0" w:line="240" w:lineRule="auto"/>
        <w:jc w:val="both"/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>воспитания детей, нуждающихся в оздоровлении»</w:t>
      </w:r>
    </w:p>
    <w:p w14:paraId="266BCF9C">
      <w:pPr>
        <w:snapToGri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15. Постановление Министерства образования Республики Беларусь от 20 октября 2023 г. № 325 «О типовых программах дополнительного образования детей и молодежи». </w:t>
      </w:r>
    </w:p>
    <w:p w14:paraId="6F6A827D">
      <w:pPr>
        <w:snapToGri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 w:bidi="ar"/>
        </w:rPr>
        <w:t>16. Программа воспитания детей, достигших высоких показателей в учебной и общественной деятельности (Постановление Министерства образования Республики Беларусь от 01.11.2023 № 330).</w:t>
      </w:r>
    </w:p>
    <w:p w14:paraId="0C11C793">
      <w:pPr>
        <w:pStyle w:val="8"/>
        <w:shd w:val="clear" w:color="auto" w:fill="FFFFFF"/>
        <w:spacing w:before="0" w:beforeAutospacing="0" w:after="0" w:afterAutospacing="0"/>
        <w:ind w:firstLine="560" w:firstLineChars="200"/>
        <w:jc w:val="both"/>
        <w:rPr>
          <w:rStyle w:val="4"/>
          <w:color w:val="000000"/>
          <w:sz w:val="28"/>
          <w:szCs w:val="28"/>
        </w:rPr>
      </w:pPr>
    </w:p>
    <w:p w14:paraId="02361CEF">
      <w:pPr>
        <w:pStyle w:val="8"/>
        <w:shd w:val="clear" w:color="auto" w:fill="FFFFFF"/>
        <w:spacing w:before="0" w:beforeAutospacing="0" w:after="0" w:afterAutospacing="0"/>
        <w:ind w:firstLine="560" w:firstLineChars="200"/>
        <w:jc w:val="both"/>
        <w:rPr>
          <w:rStyle w:val="4"/>
          <w:color w:val="000000"/>
          <w:sz w:val="28"/>
          <w:szCs w:val="28"/>
        </w:rPr>
      </w:pPr>
    </w:p>
    <w:p w14:paraId="6A588EF3">
      <w:pPr>
        <w:pStyle w:val="8"/>
        <w:shd w:val="clear" w:color="auto" w:fill="FFFFFF"/>
        <w:spacing w:before="0" w:beforeAutospacing="0" w:after="0" w:afterAutospacing="0"/>
        <w:ind w:firstLine="560" w:firstLineChars="200"/>
        <w:jc w:val="both"/>
        <w:rPr>
          <w:rStyle w:val="4"/>
          <w:color w:val="000000"/>
          <w:sz w:val="28"/>
          <w:szCs w:val="28"/>
        </w:rPr>
      </w:pPr>
    </w:p>
    <w:p w14:paraId="480CFE2B">
      <w:pPr>
        <w:pStyle w:val="8"/>
        <w:shd w:val="clear" w:color="auto" w:fill="FFFFFF"/>
        <w:spacing w:before="0" w:beforeAutospacing="0" w:after="0" w:afterAutospacing="0"/>
        <w:jc w:val="both"/>
        <w:rPr>
          <w:rStyle w:val="4"/>
          <w:color w:val="000000"/>
          <w:sz w:val="28"/>
          <w:szCs w:val="28"/>
        </w:rPr>
      </w:pPr>
    </w:p>
    <w:p w14:paraId="2A86F1DE">
      <w:pPr>
        <w:pStyle w:val="8"/>
        <w:shd w:val="clear" w:color="auto" w:fill="FFFFFF"/>
        <w:spacing w:before="0" w:beforeAutospacing="0" w:after="0" w:afterAutospacing="0"/>
        <w:jc w:val="both"/>
        <w:rPr>
          <w:rStyle w:val="4"/>
          <w:color w:val="000000"/>
          <w:sz w:val="28"/>
          <w:szCs w:val="28"/>
        </w:rPr>
      </w:pPr>
    </w:p>
    <w:p w14:paraId="3F3B0626">
      <w:pPr>
        <w:pStyle w:val="8"/>
        <w:shd w:val="clear" w:color="auto" w:fill="FFFFFF"/>
        <w:spacing w:before="0" w:beforeAutospacing="0" w:after="0" w:afterAutospacing="0"/>
        <w:ind w:firstLine="560" w:firstLineChars="200"/>
        <w:jc w:val="both"/>
        <w:rPr>
          <w:rStyle w:val="4"/>
          <w:color w:val="000000"/>
          <w:sz w:val="28"/>
          <w:szCs w:val="28"/>
        </w:rPr>
      </w:pPr>
    </w:p>
    <w:p w14:paraId="37D1F34F">
      <w:pPr>
        <w:pStyle w:val="8"/>
        <w:shd w:val="clear" w:color="auto" w:fill="FFFFFF"/>
        <w:spacing w:before="0" w:beforeAutospacing="0" w:after="0" w:afterAutospacing="0"/>
        <w:ind w:firstLine="703" w:firstLineChars="251"/>
        <w:jc w:val="center"/>
        <w:rPr>
          <w:color w:val="333333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>Раздел 2.    Целеполагание (цель, задачи воспитательной работы)</w:t>
      </w:r>
    </w:p>
    <w:p w14:paraId="7E129BBB">
      <w:pPr>
        <w:spacing w:after="0" w:line="240" w:lineRule="auto"/>
        <w:ind w:firstLine="703" w:firstLineChars="2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создание необходимых условий (научно-методических, организационных, кадровых, информационных) для качественного отдыха и оздоровления детей и подростков, с целью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формирования личности гражданина и патриота Республики Беларусь,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духовно-нравственной, эмоционально-целостной личности, выработки у детей стереотипов безопасного поведения и здорового образа жизни, для развития творческих способностей детей в процессе организации отдыха.</w:t>
      </w:r>
    </w:p>
    <w:p w14:paraId="2EDDB3F0">
      <w:pPr>
        <w:pStyle w:val="8"/>
        <w:shd w:val="clear" w:color="auto" w:fill="FFFFFF"/>
        <w:spacing w:before="0" w:beforeAutospacing="0" w:after="0" w:afterAutospacing="0"/>
        <w:ind w:firstLine="703" w:firstLineChars="251"/>
        <w:jc w:val="both"/>
        <w:rPr>
          <w:color w:val="222222"/>
          <w:sz w:val="28"/>
          <w:szCs w:val="28"/>
        </w:rPr>
      </w:pPr>
      <w:r>
        <w:rPr>
          <w:b/>
          <w:bCs/>
          <w:iCs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углублять знания учащихся о безопасном поведении и здоровом образе жизни;</w:t>
      </w:r>
    </w:p>
    <w:p w14:paraId="263CEC30">
      <w:pPr>
        <w:pStyle w:val="8"/>
        <w:shd w:val="clear" w:color="auto" w:fill="FFFFFF"/>
        <w:spacing w:before="0" w:beforeAutospacing="0" w:after="0" w:afterAutospacing="0"/>
        <w:ind w:firstLine="560" w:firstLineChars="20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отрабатывать практические навыки, полученные учащимися в течение учебного года по основам безопасности жизнедеятельности;</w:t>
      </w:r>
    </w:p>
    <w:p w14:paraId="44361E92">
      <w:pPr>
        <w:pStyle w:val="8"/>
        <w:shd w:val="clear" w:color="auto" w:fill="FFFFFF"/>
        <w:spacing w:before="0" w:beforeAutospacing="0" w:after="0" w:afterAutospacing="0"/>
        <w:ind w:firstLine="560" w:firstLineChars="20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способствовать формированию национальной самоидентификации, утверждению идеи национального единения через реализацию мероприятий, приуроченных к Году благоустройства, 80-летию Победы советского народа в Великой Отечественной войне, Дню всенародной памяти жертв Великой Отечественной войны и геноцида белорусского народа;</w:t>
      </w:r>
    </w:p>
    <w:p w14:paraId="0E5376B0">
      <w:pPr>
        <w:pStyle w:val="8"/>
        <w:shd w:val="clear" w:color="auto" w:fill="FFFFFF"/>
        <w:spacing w:before="0" w:beforeAutospacing="0" w:after="0" w:afterAutospacing="0"/>
        <w:ind w:firstLine="560" w:firstLineChars="20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способствовать привитию навыков культуры поведения, экологической культуры, здорового образа жизни.</w:t>
      </w:r>
    </w:p>
    <w:p w14:paraId="20DB2CEC">
      <w:pPr>
        <w:pStyle w:val="8"/>
        <w:shd w:val="clear" w:color="auto" w:fill="FFFFFF"/>
        <w:spacing w:before="0" w:beforeAutospacing="0" w:after="0" w:afterAutospacing="0"/>
        <w:ind w:firstLine="703" w:firstLineChars="251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Предполагаемые воспитательные результаты:</w:t>
      </w:r>
    </w:p>
    <w:p w14:paraId="56798B63">
      <w:pPr>
        <w:pStyle w:val="8"/>
        <w:shd w:val="clear" w:color="auto" w:fill="FFFFFF"/>
        <w:spacing w:before="0" w:beforeAutospacing="0" w:after="0" w:afterAutospacing="0"/>
        <w:ind w:firstLine="705" w:firstLineChars="252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успешная социализация детей, формирование активной творческой личности, лидерских качеств;</w:t>
      </w:r>
    </w:p>
    <w:p w14:paraId="296C1500">
      <w:pPr>
        <w:pStyle w:val="8"/>
        <w:shd w:val="clear" w:color="auto" w:fill="FFFFFF"/>
        <w:spacing w:before="0" w:beforeAutospacing="0" w:after="0" w:afterAutospacing="0"/>
        <w:ind w:firstLine="705" w:firstLineChars="252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успешная самореализация в различных видах деятельности;</w:t>
      </w:r>
    </w:p>
    <w:p w14:paraId="00775B65">
      <w:pPr>
        <w:pStyle w:val="8"/>
        <w:shd w:val="clear" w:color="auto" w:fill="FFFFFF"/>
        <w:spacing w:before="0" w:beforeAutospacing="0" w:after="0" w:afterAutospacing="0"/>
        <w:ind w:firstLine="705" w:firstLineChars="252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положительная динамика развития интеллектуальных, творческих способностей личности воспитанника;</w:t>
      </w:r>
    </w:p>
    <w:p w14:paraId="2CB49E5F">
      <w:pPr>
        <w:pStyle w:val="8"/>
        <w:shd w:val="clear" w:color="auto" w:fill="FFFFFF"/>
        <w:spacing w:before="0" w:beforeAutospacing="0" w:after="0" w:afterAutospacing="0"/>
        <w:ind w:firstLine="705" w:firstLineChars="252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ответственное отношение к своему здоровью;</w:t>
      </w:r>
    </w:p>
    <w:p w14:paraId="64EB3354">
      <w:pPr>
        <w:pStyle w:val="8"/>
        <w:shd w:val="clear" w:color="auto" w:fill="FFFFFF"/>
        <w:spacing w:before="0" w:beforeAutospacing="0" w:after="0" w:afterAutospacing="0"/>
        <w:ind w:firstLine="705" w:firstLineChars="252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установление дружеских отношений между детьми;</w:t>
      </w:r>
    </w:p>
    <w:p w14:paraId="6196AF0B">
      <w:pPr>
        <w:pStyle w:val="8"/>
        <w:shd w:val="clear" w:color="auto" w:fill="FFFFFF"/>
        <w:spacing w:before="0" w:beforeAutospacing="0" w:after="0" w:afterAutospacing="0"/>
        <w:ind w:firstLine="705" w:firstLineChars="252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реализация на практике своих знаний, умений и навыков.</w:t>
      </w:r>
    </w:p>
    <w:p w14:paraId="73B58D73">
      <w:pPr>
        <w:pStyle w:val="8"/>
        <w:shd w:val="clear" w:color="auto" w:fill="FFFFFF"/>
        <w:spacing w:before="0" w:beforeAutospacing="0" w:after="0" w:afterAutospacing="0"/>
        <w:ind w:firstLine="705" w:firstLineChars="252"/>
        <w:jc w:val="both"/>
        <w:rPr>
          <w:color w:val="333333"/>
          <w:sz w:val="28"/>
          <w:szCs w:val="28"/>
        </w:rPr>
      </w:pPr>
    </w:p>
    <w:p w14:paraId="44A5328D">
      <w:pPr>
        <w:pStyle w:val="8"/>
        <w:shd w:val="clear" w:color="auto" w:fill="FFFFFF"/>
        <w:spacing w:before="0" w:beforeAutospacing="0" w:after="0" w:afterAutospacing="0"/>
        <w:ind w:firstLine="705" w:firstLineChars="252"/>
        <w:jc w:val="both"/>
        <w:rPr>
          <w:color w:val="333333"/>
          <w:sz w:val="28"/>
          <w:szCs w:val="28"/>
        </w:rPr>
      </w:pPr>
    </w:p>
    <w:p w14:paraId="69DA3A55">
      <w:pPr>
        <w:pStyle w:val="8"/>
        <w:shd w:val="clear" w:color="auto" w:fill="FFFFFF"/>
        <w:spacing w:before="0" w:beforeAutospacing="0" w:after="0" w:afterAutospacing="0"/>
        <w:ind w:firstLine="705" w:firstLineChars="252"/>
        <w:jc w:val="both"/>
        <w:rPr>
          <w:color w:val="333333"/>
          <w:sz w:val="28"/>
          <w:szCs w:val="28"/>
        </w:rPr>
      </w:pPr>
    </w:p>
    <w:p w14:paraId="06C30E12">
      <w:pPr>
        <w:pStyle w:val="8"/>
        <w:shd w:val="clear" w:color="auto" w:fill="FFFFFF"/>
        <w:spacing w:before="0" w:beforeAutospacing="0" w:after="0" w:afterAutospacing="0"/>
        <w:ind w:firstLine="705" w:firstLineChars="252"/>
        <w:jc w:val="both"/>
        <w:rPr>
          <w:color w:val="333333"/>
          <w:sz w:val="28"/>
          <w:szCs w:val="28"/>
        </w:rPr>
      </w:pPr>
    </w:p>
    <w:p w14:paraId="3AB0E937">
      <w:pPr>
        <w:pStyle w:val="8"/>
        <w:shd w:val="clear" w:color="auto" w:fill="FFFFFF"/>
        <w:spacing w:before="0" w:beforeAutospacing="0" w:after="0" w:afterAutospacing="0"/>
        <w:ind w:firstLine="705" w:firstLineChars="252"/>
        <w:jc w:val="both"/>
        <w:rPr>
          <w:color w:val="333333"/>
          <w:sz w:val="28"/>
          <w:szCs w:val="28"/>
        </w:rPr>
      </w:pPr>
    </w:p>
    <w:p w14:paraId="094056AB">
      <w:pPr>
        <w:pStyle w:val="8"/>
        <w:shd w:val="clear" w:color="auto" w:fill="FFFFFF"/>
        <w:spacing w:before="0" w:beforeAutospacing="0" w:after="0" w:afterAutospacing="0"/>
        <w:ind w:firstLine="705" w:firstLineChars="252"/>
        <w:jc w:val="both"/>
        <w:rPr>
          <w:color w:val="333333"/>
          <w:sz w:val="28"/>
          <w:szCs w:val="28"/>
        </w:rPr>
      </w:pPr>
    </w:p>
    <w:p w14:paraId="5B007D5D">
      <w:pPr>
        <w:pStyle w:val="8"/>
        <w:shd w:val="clear" w:color="auto" w:fill="FFFFFF"/>
        <w:spacing w:before="0" w:beforeAutospacing="0" w:after="0" w:afterAutospacing="0"/>
        <w:ind w:firstLine="705" w:firstLineChars="252"/>
        <w:jc w:val="both"/>
        <w:rPr>
          <w:color w:val="333333"/>
          <w:sz w:val="28"/>
          <w:szCs w:val="28"/>
        </w:rPr>
      </w:pPr>
    </w:p>
    <w:p w14:paraId="0BF540F4">
      <w:pPr>
        <w:pStyle w:val="8"/>
        <w:shd w:val="clear" w:color="auto" w:fill="FFFFFF"/>
        <w:spacing w:before="0" w:beforeAutospacing="0" w:after="0" w:afterAutospacing="0"/>
        <w:ind w:firstLine="705" w:firstLineChars="252"/>
        <w:jc w:val="both"/>
        <w:rPr>
          <w:color w:val="333333"/>
          <w:sz w:val="28"/>
          <w:szCs w:val="28"/>
        </w:rPr>
      </w:pPr>
    </w:p>
    <w:p w14:paraId="34ACCC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3. План работы с воспитанниками по реализации поставленных задач</w:t>
      </w:r>
    </w:p>
    <w:tbl>
      <w:tblPr>
        <w:tblStyle w:val="9"/>
        <w:tblW w:w="13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095"/>
        <w:gridCol w:w="5640"/>
        <w:gridCol w:w="2067"/>
        <w:gridCol w:w="33"/>
        <w:gridCol w:w="1685"/>
        <w:gridCol w:w="2235"/>
      </w:tblGrid>
      <w:tr w14:paraId="7C7C2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 w14:paraId="4804D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095" w:type="dxa"/>
          </w:tcPr>
          <w:p w14:paraId="7A871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период</w:t>
            </w:r>
          </w:p>
        </w:tc>
        <w:tc>
          <w:tcPr>
            <w:tcW w:w="5640" w:type="dxa"/>
          </w:tcPr>
          <w:p w14:paraId="2CEA21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 и название</w:t>
            </w:r>
          </w:p>
        </w:tc>
        <w:tc>
          <w:tcPr>
            <w:tcW w:w="2100" w:type="dxa"/>
            <w:gridSpan w:val="2"/>
          </w:tcPr>
          <w:p w14:paraId="2F12F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685" w:type="dxa"/>
          </w:tcPr>
          <w:p w14:paraId="0F46D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235" w:type="dxa"/>
          </w:tcPr>
          <w:p w14:paraId="43BBEF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14:paraId="231C3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0" w:type="dxa"/>
            <w:gridSpan w:val="7"/>
          </w:tcPr>
          <w:p w14:paraId="75D2F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Организационно-адаптационный период</w:t>
            </w:r>
          </w:p>
        </w:tc>
      </w:tr>
      <w:tr w14:paraId="7189A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restart"/>
          </w:tcPr>
          <w:p w14:paraId="7636D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02.06.2025</w:t>
            </w:r>
          </w:p>
          <w:p w14:paraId="038C3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 w:val="restart"/>
          </w:tcPr>
          <w:p w14:paraId="463C2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5640" w:type="dxa"/>
          </w:tcPr>
          <w:p w14:paraId="03DEE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детей. </w:t>
            </w:r>
          </w:p>
          <w:p w14:paraId="08CD1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зарядка. </w:t>
            </w:r>
          </w:p>
          <w:p w14:paraId="7C2946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14:paraId="2559A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ДВОЛ «Верасок»</w:t>
            </w:r>
          </w:p>
          <w:p w14:paraId="6F11B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перед школой</w:t>
            </w:r>
          </w:p>
        </w:tc>
        <w:tc>
          <w:tcPr>
            <w:tcW w:w="1718" w:type="dxa"/>
            <w:gridSpan w:val="2"/>
          </w:tcPr>
          <w:p w14:paraId="67E54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52865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14:paraId="6F05F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65912D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</w:tcPr>
          <w:p w14:paraId="050A6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14:paraId="360907AB">
            <w:pPr>
              <w:pStyle w:val="13"/>
              <w:rPr>
                <w:rFonts w:ascii="Times New Roman" w:hAnsi="Times New Roman" w:eastAsia="Calibri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Беседа-практикум по правилам безопасного поведения в лагере 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и по ознакомлению с правилами поведения при ЧС. </w:t>
            </w:r>
            <w:r>
              <w:rPr>
                <w:rFonts w:ascii="Times New Roman" w:hAnsi="Times New Roman" w:eastAsia="Calibri"/>
                <w:sz w:val="28"/>
                <w:szCs w:val="28"/>
                <w:lang w:val="en-US"/>
              </w:rPr>
              <w:t>Учебная эвакуация.</w:t>
            </w:r>
          </w:p>
        </w:tc>
        <w:tc>
          <w:tcPr>
            <w:tcW w:w="2067" w:type="dxa"/>
          </w:tcPr>
          <w:p w14:paraId="718F58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Закреплённый кабинет</w:t>
            </w:r>
          </w:p>
        </w:tc>
        <w:tc>
          <w:tcPr>
            <w:tcW w:w="1718" w:type="dxa"/>
            <w:gridSpan w:val="2"/>
          </w:tcPr>
          <w:p w14:paraId="68B2E3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0DA1FA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14:paraId="51E3D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20A7C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</w:tcPr>
          <w:p w14:paraId="7BAD94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14:paraId="1C09C963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shd w:val="clear" w:color="auto" w:fill="FFFFFF"/>
                <w:lang w:eastAsia="ru-RU"/>
              </w:rPr>
              <w:t xml:space="preserve">Торжественная линейка, посвященная открытию лагерной смены.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Подъём государственного флага Республики Беларусь</w:t>
            </w:r>
          </w:p>
        </w:tc>
        <w:tc>
          <w:tcPr>
            <w:tcW w:w="2067" w:type="dxa"/>
          </w:tcPr>
          <w:p w14:paraId="32014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718" w:type="dxa"/>
            <w:gridSpan w:val="2"/>
          </w:tcPr>
          <w:p w14:paraId="49217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32AAF9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лагеря, воспитатели, педагог-организатор</w:t>
            </w:r>
          </w:p>
        </w:tc>
      </w:tr>
      <w:tr w14:paraId="36AB1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15FE08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</w:tcPr>
          <w:p w14:paraId="3FD1E5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14:paraId="4E85DEBF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Выборы органов детского самоуправления.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>Операция «Уют». Оформление отрядного уголка</w:t>
            </w:r>
          </w:p>
        </w:tc>
        <w:tc>
          <w:tcPr>
            <w:tcW w:w="2067" w:type="dxa"/>
          </w:tcPr>
          <w:p w14:paraId="62A3D4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Закреплённый кабинет</w:t>
            </w:r>
          </w:p>
        </w:tc>
        <w:tc>
          <w:tcPr>
            <w:tcW w:w="1718" w:type="dxa"/>
            <w:gridSpan w:val="2"/>
          </w:tcPr>
          <w:p w14:paraId="0E9DA1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007908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14:paraId="5DF04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59E66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 w:val="restart"/>
          </w:tcPr>
          <w:p w14:paraId="1DEB4C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5640" w:type="dxa"/>
          </w:tcPr>
          <w:p w14:paraId="78EC2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 игры «Вместе за руки возьмёмся»</w:t>
            </w:r>
          </w:p>
        </w:tc>
        <w:tc>
          <w:tcPr>
            <w:tcW w:w="2067" w:type="dxa"/>
          </w:tcPr>
          <w:p w14:paraId="48D2B9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Стадион/ спортплощадка</w:t>
            </w:r>
          </w:p>
        </w:tc>
        <w:tc>
          <w:tcPr>
            <w:tcW w:w="1718" w:type="dxa"/>
            <w:gridSpan w:val="2"/>
          </w:tcPr>
          <w:p w14:paraId="6BBF6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2011C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14:paraId="5CCEB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33E38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</w:tcPr>
          <w:p w14:paraId="1E7D5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14:paraId="73E4F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Старт акции «Эстафета полезных дел, или каждый день необыкновенный» (посвящена Году благоустройства)</w:t>
            </w:r>
          </w:p>
        </w:tc>
        <w:tc>
          <w:tcPr>
            <w:tcW w:w="2067" w:type="dxa"/>
          </w:tcPr>
          <w:p w14:paraId="53F6D8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лагеря</w:t>
            </w:r>
          </w:p>
        </w:tc>
        <w:tc>
          <w:tcPr>
            <w:tcW w:w="1718" w:type="dxa"/>
            <w:gridSpan w:val="2"/>
          </w:tcPr>
          <w:p w14:paraId="4B372A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2AA4D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лагеря, воспитатели</w:t>
            </w:r>
          </w:p>
        </w:tc>
      </w:tr>
      <w:tr w14:paraId="30B33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11BA97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</w:tcPr>
          <w:p w14:paraId="2F94C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14:paraId="6714BA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Игра «Узнай КТО…»</w:t>
            </w:r>
          </w:p>
        </w:tc>
        <w:tc>
          <w:tcPr>
            <w:tcW w:w="2067" w:type="dxa"/>
          </w:tcPr>
          <w:p w14:paraId="72238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Закреплённый кабинет</w:t>
            </w:r>
          </w:p>
        </w:tc>
        <w:tc>
          <w:tcPr>
            <w:tcW w:w="1718" w:type="dxa"/>
            <w:gridSpan w:val="2"/>
          </w:tcPr>
          <w:p w14:paraId="0F6D99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1C100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14:paraId="20559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7D10A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14:paraId="7FDE14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5640" w:type="dxa"/>
          </w:tcPr>
          <w:p w14:paraId="3CDFFD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Отрядный сбор (подведение итогов дня).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Рефлексия</w:t>
            </w:r>
          </w:p>
        </w:tc>
        <w:tc>
          <w:tcPr>
            <w:tcW w:w="2067" w:type="dxa"/>
          </w:tcPr>
          <w:p w14:paraId="2CEDC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Закреплённый кабинет</w:t>
            </w:r>
          </w:p>
        </w:tc>
        <w:tc>
          <w:tcPr>
            <w:tcW w:w="1718" w:type="dxa"/>
            <w:gridSpan w:val="2"/>
          </w:tcPr>
          <w:p w14:paraId="5F100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00D1A4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14:paraId="73CF6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restart"/>
          </w:tcPr>
          <w:p w14:paraId="06CB6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03.06.2025</w:t>
            </w:r>
          </w:p>
        </w:tc>
        <w:tc>
          <w:tcPr>
            <w:tcW w:w="1095" w:type="dxa"/>
            <w:vMerge w:val="restart"/>
          </w:tcPr>
          <w:p w14:paraId="4A112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5640" w:type="dxa"/>
          </w:tcPr>
          <w:p w14:paraId="18C56A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детей. Утренняя зарядка. Утренняя линейка. Подъём государственного флага Республики Беларусь</w:t>
            </w:r>
          </w:p>
        </w:tc>
        <w:tc>
          <w:tcPr>
            <w:tcW w:w="2067" w:type="dxa"/>
          </w:tcPr>
          <w:p w14:paraId="7E4C6C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перед школой</w:t>
            </w:r>
          </w:p>
        </w:tc>
        <w:tc>
          <w:tcPr>
            <w:tcW w:w="1718" w:type="dxa"/>
            <w:gridSpan w:val="2"/>
          </w:tcPr>
          <w:p w14:paraId="6C029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00F3A3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14:paraId="55637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47DBCE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</w:tcPr>
          <w:p w14:paraId="2F16D1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14:paraId="1345C680">
            <w:pPr>
              <w:pStyle w:val="13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Минутка безопасности «Мой безопасный маршрут»</w:t>
            </w:r>
          </w:p>
        </w:tc>
        <w:tc>
          <w:tcPr>
            <w:tcW w:w="2067" w:type="dxa"/>
          </w:tcPr>
          <w:p w14:paraId="044ED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Закреплённый кабинет</w:t>
            </w:r>
          </w:p>
        </w:tc>
        <w:tc>
          <w:tcPr>
            <w:tcW w:w="1718" w:type="dxa"/>
            <w:gridSpan w:val="2"/>
          </w:tcPr>
          <w:p w14:paraId="50ED8B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09BC2D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14:paraId="19D47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3BF08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</w:tcPr>
          <w:p w14:paraId="23DCC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14:paraId="2248674E">
            <w:pPr>
              <w:spacing w:after="0" w:line="240" w:lineRule="auto"/>
              <w:rPr>
                <w:rFonts w:ascii="Calibri" w:hAnsi="Calibri" w:eastAsia="SimSu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Отрядное дело «Пишем летопись отряда»</w:t>
            </w:r>
          </w:p>
        </w:tc>
        <w:tc>
          <w:tcPr>
            <w:tcW w:w="2067" w:type="dxa"/>
          </w:tcPr>
          <w:p w14:paraId="17008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Закреплённый кабинет</w:t>
            </w:r>
          </w:p>
        </w:tc>
        <w:tc>
          <w:tcPr>
            <w:tcW w:w="1718" w:type="dxa"/>
            <w:gridSpan w:val="2"/>
          </w:tcPr>
          <w:p w14:paraId="77CE3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1B16A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вожатые</w:t>
            </w:r>
          </w:p>
        </w:tc>
      </w:tr>
      <w:tr w14:paraId="7BAB6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23FB93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</w:tcPr>
          <w:p w14:paraId="43D0A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14:paraId="0BB41FEE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Знакомство с планом  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проекта </w:t>
            </w:r>
          </w:p>
          <w:p w14:paraId="202642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«Идеи детей для агрогородка Луки</w:t>
            </w:r>
            <w:r>
              <w:rPr>
                <w:rFonts w:ascii="Times New Roman" w:hAnsi="Times New Roman" w:eastAsia="sans-serif" w:cs="Times New Roman"/>
                <w:sz w:val="28"/>
                <w:szCs w:val="28"/>
                <w:shd w:val="clear" w:color="auto" w:fill="FFFFFF"/>
              </w:rPr>
              <w:t>» (посвящен Году благоустройства)</w:t>
            </w:r>
          </w:p>
        </w:tc>
        <w:tc>
          <w:tcPr>
            <w:tcW w:w="2067" w:type="dxa"/>
          </w:tcPr>
          <w:p w14:paraId="5687F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Закреплённый кабинет</w:t>
            </w:r>
          </w:p>
        </w:tc>
        <w:tc>
          <w:tcPr>
            <w:tcW w:w="1718" w:type="dxa"/>
            <w:gridSpan w:val="2"/>
          </w:tcPr>
          <w:p w14:paraId="4227C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03C0D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14:paraId="3447B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42250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</w:tcPr>
          <w:p w14:paraId="150769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14:paraId="6B9D5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Маршрутная игра «Загадки лета»</w:t>
            </w:r>
          </w:p>
        </w:tc>
        <w:tc>
          <w:tcPr>
            <w:tcW w:w="2067" w:type="dxa"/>
          </w:tcPr>
          <w:p w14:paraId="3A34A0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1718" w:type="dxa"/>
            <w:gridSpan w:val="2"/>
          </w:tcPr>
          <w:p w14:paraId="70BCF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1E791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14:paraId="7E785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2E4859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 w:val="restart"/>
          </w:tcPr>
          <w:p w14:paraId="7D168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5640" w:type="dxa"/>
          </w:tcPr>
          <w:p w14:paraId="47FD49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Свободный микрофон « Я счастлив, когда...»</w:t>
            </w:r>
          </w:p>
        </w:tc>
        <w:tc>
          <w:tcPr>
            <w:tcW w:w="2067" w:type="dxa"/>
          </w:tcPr>
          <w:p w14:paraId="3E5AF3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Закреплённый кабинет</w:t>
            </w:r>
          </w:p>
        </w:tc>
        <w:tc>
          <w:tcPr>
            <w:tcW w:w="1718" w:type="dxa"/>
            <w:gridSpan w:val="2"/>
          </w:tcPr>
          <w:p w14:paraId="71F2A6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23420F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</w:tr>
      <w:tr w14:paraId="4462D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666E4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</w:tcPr>
          <w:p w14:paraId="5175CE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14:paraId="26627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sans-serif" w:cs="Times New Roman"/>
                <w:sz w:val="28"/>
                <w:szCs w:val="28"/>
                <w:shd w:val="clear" w:color="auto" w:fill="FFFFFF"/>
              </w:rPr>
              <w:t>Игра-путешествие «Маленьким гражданам о Беларуси» (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развитие  интереса к историко-культурному наследию Беларуси)</w:t>
            </w:r>
          </w:p>
        </w:tc>
        <w:tc>
          <w:tcPr>
            <w:tcW w:w="2067" w:type="dxa"/>
          </w:tcPr>
          <w:p w14:paraId="2CC7EA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718" w:type="dxa"/>
            <w:gridSpan w:val="2"/>
          </w:tcPr>
          <w:p w14:paraId="275B46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4F6F94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14:paraId="7E872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5DF78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14:paraId="37C57D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5640" w:type="dxa"/>
          </w:tcPr>
          <w:p w14:paraId="2A470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Отрядный сбор (подведение итогов дня). Рефлексия</w:t>
            </w:r>
          </w:p>
        </w:tc>
        <w:tc>
          <w:tcPr>
            <w:tcW w:w="2067" w:type="dxa"/>
          </w:tcPr>
          <w:p w14:paraId="7B984F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Закреплённый кабинет</w:t>
            </w:r>
          </w:p>
        </w:tc>
        <w:tc>
          <w:tcPr>
            <w:tcW w:w="1718" w:type="dxa"/>
            <w:gridSpan w:val="2"/>
          </w:tcPr>
          <w:p w14:paraId="0139B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11567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14:paraId="19499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restart"/>
          </w:tcPr>
          <w:p w14:paraId="18BC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04.06.2025</w:t>
            </w:r>
          </w:p>
        </w:tc>
        <w:tc>
          <w:tcPr>
            <w:tcW w:w="1095" w:type="dxa"/>
            <w:vMerge w:val="restart"/>
          </w:tcPr>
          <w:p w14:paraId="5E1879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5640" w:type="dxa"/>
          </w:tcPr>
          <w:p w14:paraId="3F9CF3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детей. Утренняя зарядка. Утренняя линейка. Подъём государственного флага Республики Беларусь</w:t>
            </w:r>
          </w:p>
        </w:tc>
        <w:tc>
          <w:tcPr>
            <w:tcW w:w="2067" w:type="dxa"/>
          </w:tcPr>
          <w:p w14:paraId="191EE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перед школой</w:t>
            </w:r>
          </w:p>
        </w:tc>
        <w:tc>
          <w:tcPr>
            <w:tcW w:w="1718" w:type="dxa"/>
            <w:gridSpan w:val="2"/>
          </w:tcPr>
          <w:p w14:paraId="0E6BD5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6F6979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14:paraId="25BEE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75041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</w:tcPr>
          <w:p w14:paraId="27182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14:paraId="73323B9E">
            <w:pPr>
              <w:pStyle w:val="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Минутка здоровья «Доврачебная помощь» (помощь при порезах, царапинах, ушибах, солнечном и тепловом ударе)</w:t>
            </w:r>
          </w:p>
        </w:tc>
        <w:tc>
          <w:tcPr>
            <w:tcW w:w="2067" w:type="dxa"/>
          </w:tcPr>
          <w:p w14:paraId="2C325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Закреплённый кабинет</w:t>
            </w:r>
          </w:p>
        </w:tc>
        <w:tc>
          <w:tcPr>
            <w:tcW w:w="1718" w:type="dxa"/>
            <w:gridSpan w:val="2"/>
          </w:tcPr>
          <w:p w14:paraId="4EF36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49BC50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учитель МП</w:t>
            </w:r>
          </w:p>
        </w:tc>
      </w:tr>
      <w:tr w14:paraId="58E11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1DD95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</w:tcPr>
          <w:p w14:paraId="1300D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14:paraId="249F9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Прогулка на свежем воздухе « Путешествие в «Страну природы» (посвящена Всемирному дню окружающей среды)</w:t>
            </w:r>
          </w:p>
        </w:tc>
        <w:tc>
          <w:tcPr>
            <w:tcW w:w="2067" w:type="dxa"/>
          </w:tcPr>
          <w:p w14:paraId="526AF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Аг. Луки.</w:t>
            </w:r>
          </w:p>
        </w:tc>
        <w:tc>
          <w:tcPr>
            <w:tcW w:w="1718" w:type="dxa"/>
            <w:gridSpan w:val="2"/>
          </w:tcPr>
          <w:p w14:paraId="669A8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4513BE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14:paraId="3E21C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668DD1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</w:tcPr>
          <w:p w14:paraId="3A98E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14:paraId="346BF4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Посещения храма «Воскресения Христова» </w:t>
            </w:r>
          </w:p>
          <w:p w14:paraId="2DE01E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в рамках сотрудничества с БПЦ)</w:t>
            </w:r>
          </w:p>
        </w:tc>
        <w:tc>
          <w:tcPr>
            <w:tcW w:w="2067" w:type="dxa"/>
          </w:tcPr>
          <w:p w14:paraId="3C711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Аг. Луки</w:t>
            </w:r>
          </w:p>
        </w:tc>
        <w:tc>
          <w:tcPr>
            <w:tcW w:w="1718" w:type="dxa"/>
            <w:gridSpan w:val="2"/>
          </w:tcPr>
          <w:p w14:paraId="25497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73453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14:paraId="61E83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3E6F50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</w:tcPr>
          <w:p w14:paraId="38001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14:paraId="13C59B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гигиены и чистоты</w:t>
            </w:r>
          </w:p>
        </w:tc>
        <w:tc>
          <w:tcPr>
            <w:tcW w:w="2067" w:type="dxa"/>
          </w:tcPr>
          <w:p w14:paraId="7BAC39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Закреплённый кабинет</w:t>
            </w:r>
          </w:p>
        </w:tc>
        <w:tc>
          <w:tcPr>
            <w:tcW w:w="1718" w:type="dxa"/>
            <w:gridSpan w:val="2"/>
          </w:tcPr>
          <w:p w14:paraId="619B57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40A5D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14:paraId="526CF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4231D5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</w:tcPr>
          <w:p w14:paraId="437E38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14:paraId="3C90E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Флешмоб «Актив! Здоровье! Позитив!»</w:t>
            </w:r>
          </w:p>
        </w:tc>
        <w:tc>
          <w:tcPr>
            <w:tcW w:w="2067" w:type="dxa"/>
          </w:tcPr>
          <w:p w14:paraId="2FB82F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перед школой</w:t>
            </w:r>
          </w:p>
        </w:tc>
        <w:tc>
          <w:tcPr>
            <w:tcW w:w="1718" w:type="dxa"/>
            <w:gridSpan w:val="2"/>
          </w:tcPr>
          <w:p w14:paraId="1DBF3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37D48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14:paraId="0A7A4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5A5DBA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 w:val="restart"/>
          </w:tcPr>
          <w:p w14:paraId="7A9A1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5640" w:type="dxa"/>
          </w:tcPr>
          <w:p w14:paraId="1F2FA7D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Беседа за круглым столом «Жизненные ценности»</w:t>
            </w:r>
          </w:p>
        </w:tc>
        <w:tc>
          <w:tcPr>
            <w:tcW w:w="2067" w:type="dxa"/>
          </w:tcPr>
          <w:p w14:paraId="1C27F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Закреплённый кабинет</w:t>
            </w:r>
          </w:p>
        </w:tc>
        <w:tc>
          <w:tcPr>
            <w:tcW w:w="1718" w:type="dxa"/>
            <w:gridSpan w:val="2"/>
          </w:tcPr>
          <w:p w14:paraId="655D0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33659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</w:tr>
      <w:tr w14:paraId="3104F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29A13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</w:tcPr>
          <w:p w14:paraId="72114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14:paraId="4C99513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Музыкальный марафон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Мы – артисты, сцена, роли». Инсценировка </w:t>
            </w:r>
          </w:p>
        </w:tc>
        <w:tc>
          <w:tcPr>
            <w:tcW w:w="2067" w:type="dxa"/>
          </w:tcPr>
          <w:p w14:paraId="3064E3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718" w:type="dxa"/>
            <w:gridSpan w:val="2"/>
          </w:tcPr>
          <w:p w14:paraId="50A1F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1D3ECF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14:paraId="262CE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66884A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14:paraId="27916B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5640" w:type="dxa"/>
          </w:tcPr>
          <w:p w14:paraId="5673920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Отрядный сбор (подведение итогов дня) Рефлексия</w:t>
            </w:r>
          </w:p>
        </w:tc>
        <w:tc>
          <w:tcPr>
            <w:tcW w:w="2067" w:type="dxa"/>
          </w:tcPr>
          <w:p w14:paraId="16403B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Закреплённый кабинет</w:t>
            </w:r>
          </w:p>
        </w:tc>
        <w:tc>
          <w:tcPr>
            <w:tcW w:w="1718" w:type="dxa"/>
            <w:gridSpan w:val="2"/>
          </w:tcPr>
          <w:p w14:paraId="72C179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6B1E2B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14:paraId="0A760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0" w:type="dxa"/>
            <w:gridSpan w:val="7"/>
          </w:tcPr>
          <w:p w14:paraId="543C1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период </w:t>
            </w:r>
          </w:p>
        </w:tc>
      </w:tr>
      <w:tr w14:paraId="6744A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restart"/>
          </w:tcPr>
          <w:p w14:paraId="17F5A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05.06.2025</w:t>
            </w:r>
          </w:p>
        </w:tc>
        <w:tc>
          <w:tcPr>
            <w:tcW w:w="1095" w:type="dxa"/>
            <w:vMerge w:val="restart"/>
          </w:tcPr>
          <w:p w14:paraId="62E4E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5640" w:type="dxa"/>
          </w:tcPr>
          <w:p w14:paraId="717F8F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детей. Утренняя зарядка. Утренняя линейка. Подъём государственного флага Республики Беларусь</w:t>
            </w:r>
          </w:p>
        </w:tc>
        <w:tc>
          <w:tcPr>
            <w:tcW w:w="2100" w:type="dxa"/>
            <w:gridSpan w:val="2"/>
          </w:tcPr>
          <w:p w14:paraId="052125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перед школой</w:t>
            </w:r>
          </w:p>
        </w:tc>
        <w:tc>
          <w:tcPr>
            <w:tcW w:w="1685" w:type="dxa"/>
          </w:tcPr>
          <w:p w14:paraId="3E10E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064F3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14:paraId="69D3F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3DB3E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</w:tcPr>
          <w:p w14:paraId="01BBC4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14:paraId="03BABD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Минутка безопасности «Дорога домой»</w:t>
            </w:r>
          </w:p>
        </w:tc>
        <w:tc>
          <w:tcPr>
            <w:tcW w:w="2100" w:type="dxa"/>
            <w:gridSpan w:val="2"/>
          </w:tcPr>
          <w:p w14:paraId="4E12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Закреплённый кабинет</w:t>
            </w:r>
          </w:p>
        </w:tc>
        <w:tc>
          <w:tcPr>
            <w:tcW w:w="1685" w:type="dxa"/>
          </w:tcPr>
          <w:p w14:paraId="187BB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7FF22E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14:paraId="589FF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1820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</w:tcPr>
          <w:p w14:paraId="5081A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14:paraId="3CC1C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воспитанников с лучшими материалами героико-патриотической акции «Великой Победе – 80»</w:t>
            </w:r>
          </w:p>
        </w:tc>
        <w:tc>
          <w:tcPr>
            <w:tcW w:w="2100" w:type="dxa"/>
            <w:gridSpan w:val="2"/>
          </w:tcPr>
          <w:p w14:paraId="3E4BE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685" w:type="dxa"/>
          </w:tcPr>
          <w:p w14:paraId="180B9A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73312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14:paraId="72EE0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0170F8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</w:tcPr>
          <w:p w14:paraId="10781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14:paraId="6EBE08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«Учимся владеть собой»</w:t>
            </w:r>
          </w:p>
        </w:tc>
        <w:tc>
          <w:tcPr>
            <w:tcW w:w="2100" w:type="dxa"/>
            <w:gridSpan w:val="2"/>
          </w:tcPr>
          <w:p w14:paraId="21FC9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Закреплённый кабинет</w:t>
            </w:r>
          </w:p>
        </w:tc>
        <w:tc>
          <w:tcPr>
            <w:tcW w:w="1685" w:type="dxa"/>
          </w:tcPr>
          <w:p w14:paraId="54D6B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11F5FC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</w:tr>
      <w:tr w14:paraId="26523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49ED8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</w:tcPr>
          <w:p w14:paraId="38B172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14:paraId="6B66A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поездка в Кореличский центр молодёжи. Кинолекторий «Память не уходит в отставку». Просмотр военной драмы «Карузо» ( в рамках мероприятий к 80-летию Великой Победы)</w:t>
            </w:r>
          </w:p>
        </w:tc>
        <w:tc>
          <w:tcPr>
            <w:tcW w:w="2100" w:type="dxa"/>
            <w:gridSpan w:val="2"/>
          </w:tcPr>
          <w:p w14:paraId="57AEE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Г.п. Кореличи. Молодежный центр</w:t>
            </w:r>
          </w:p>
        </w:tc>
        <w:tc>
          <w:tcPr>
            <w:tcW w:w="1685" w:type="dxa"/>
          </w:tcPr>
          <w:p w14:paraId="3667B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519AF1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14:paraId="7E65D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06F54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 w:val="restart"/>
          </w:tcPr>
          <w:p w14:paraId="443347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5640" w:type="dxa"/>
          </w:tcPr>
          <w:p w14:paraId="32762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тихого чтения «Детские стихи»</w:t>
            </w:r>
          </w:p>
        </w:tc>
        <w:tc>
          <w:tcPr>
            <w:tcW w:w="2100" w:type="dxa"/>
            <w:gridSpan w:val="2"/>
          </w:tcPr>
          <w:p w14:paraId="6EE7A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УО</w:t>
            </w:r>
          </w:p>
        </w:tc>
        <w:tc>
          <w:tcPr>
            <w:tcW w:w="1685" w:type="dxa"/>
          </w:tcPr>
          <w:p w14:paraId="7D317F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2A8971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14:paraId="0C22E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41B2C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</w:tcPr>
          <w:p w14:paraId="72C1F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14:paraId="6E14E6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sans-serif" w:cs="Times New Roman"/>
                <w:sz w:val="28"/>
                <w:szCs w:val="28"/>
                <w:shd w:val="clear" w:color="auto" w:fill="FFFFFF"/>
              </w:rPr>
              <w:t>Акция «Наш цветущий школьный двор»</w:t>
            </w:r>
            <w:r>
              <w:t xml:space="preserve"> </w:t>
            </w:r>
            <w:r>
              <w:rPr>
                <w:rFonts w:ascii="Times New Roman" w:hAnsi="Times New Roman" w:eastAsia="sans-serif" w:cs="Times New Roman"/>
                <w:sz w:val="28"/>
                <w:szCs w:val="28"/>
                <w:shd w:val="clear" w:color="auto" w:fill="FFFFFF"/>
              </w:rPr>
              <w:t xml:space="preserve">(в </w:t>
            </w:r>
            <w:r>
              <w:rPr>
                <w:rFonts w:ascii="Times New Roman" w:hAnsi="Times New Roman" w:eastAsia="sans-serif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рамках мероприятий к Году благоустройства)</w:t>
            </w:r>
          </w:p>
        </w:tc>
        <w:tc>
          <w:tcPr>
            <w:tcW w:w="2100" w:type="dxa"/>
            <w:gridSpan w:val="2"/>
          </w:tcPr>
          <w:p w14:paraId="77804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УО</w:t>
            </w:r>
          </w:p>
        </w:tc>
        <w:tc>
          <w:tcPr>
            <w:tcW w:w="1685" w:type="dxa"/>
          </w:tcPr>
          <w:p w14:paraId="38D82E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03EB37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14:paraId="77F8E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669ED7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14:paraId="2D5F2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5640" w:type="dxa"/>
          </w:tcPr>
          <w:p w14:paraId="2A7A878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Отрядный сбор (подведение итогов дня)</w:t>
            </w:r>
          </w:p>
          <w:p w14:paraId="4DB4D9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2100" w:type="dxa"/>
            <w:gridSpan w:val="2"/>
          </w:tcPr>
          <w:p w14:paraId="1C23F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Закреплённый кабинет</w:t>
            </w:r>
          </w:p>
        </w:tc>
        <w:tc>
          <w:tcPr>
            <w:tcW w:w="1685" w:type="dxa"/>
          </w:tcPr>
          <w:p w14:paraId="6E06D0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755A3F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14:paraId="6C503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restart"/>
          </w:tcPr>
          <w:p w14:paraId="75F40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06.06.2025</w:t>
            </w:r>
          </w:p>
        </w:tc>
        <w:tc>
          <w:tcPr>
            <w:tcW w:w="1095" w:type="dxa"/>
            <w:vMerge w:val="restart"/>
          </w:tcPr>
          <w:p w14:paraId="306472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5640" w:type="dxa"/>
          </w:tcPr>
          <w:p w14:paraId="54016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детей. Утренняя зарядка. Утренняя линейка. Подъём государственного флага Республики Беларусь</w:t>
            </w:r>
          </w:p>
        </w:tc>
        <w:tc>
          <w:tcPr>
            <w:tcW w:w="2100" w:type="dxa"/>
            <w:gridSpan w:val="2"/>
          </w:tcPr>
          <w:p w14:paraId="2BCFC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перед школой</w:t>
            </w:r>
          </w:p>
        </w:tc>
        <w:tc>
          <w:tcPr>
            <w:tcW w:w="1685" w:type="dxa"/>
          </w:tcPr>
          <w:p w14:paraId="368129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4E2D6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14:paraId="74A6D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1E931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</w:tcPr>
          <w:p w14:paraId="0262C3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14:paraId="67B1A975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>Минутка безопасности «Можно ли</w:t>
            </w:r>
          </w:p>
          <w:p w14:paraId="446203BD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>играть с бродячими животными?»</w:t>
            </w:r>
          </w:p>
        </w:tc>
        <w:tc>
          <w:tcPr>
            <w:tcW w:w="2100" w:type="dxa"/>
            <w:gridSpan w:val="2"/>
          </w:tcPr>
          <w:p w14:paraId="48D24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Закреплённый кабинет</w:t>
            </w:r>
          </w:p>
        </w:tc>
        <w:tc>
          <w:tcPr>
            <w:tcW w:w="1685" w:type="dxa"/>
          </w:tcPr>
          <w:p w14:paraId="4B8112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61E60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14:paraId="2ACBB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63A11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</w:tcPr>
          <w:p w14:paraId="23026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14:paraId="0AD3EE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Познавательная программа « Я выбираю безопасный путь в Интернете: советы старших товарищей» ( работа с ПО БРСМ)</w:t>
            </w:r>
          </w:p>
        </w:tc>
        <w:tc>
          <w:tcPr>
            <w:tcW w:w="2100" w:type="dxa"/>
            <w:gridSpan w:val="2"/>
          </w:tcPr>
          <w:p w14:paraId="0B16F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685" w:type="dxa"/>
          </w:tcPr>
          <w:p w14:paraId="588BB2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4FCAD0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актива первичной организации ОО «БРСМ», вожатые</w:t>
            </w:r>
          </w:p>
        </w:tc>
      </w:tr>
      <w:tr w14:paraId="21AF0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78A0E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</w:tcPr>
          <w:p w14:paraId="0E6F4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14:paraId="4C3FD834">
            <w:pPr>
              <w:spacing w:before="100" w:beforeAutospacing="1" w:after="100" w:afterAutospacing="1" w:line="240" w:lineRule="auto"/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8"/>
                <w:szCs w:val="28"/>
                <w:lang w:eastAsia="ru-RU"/>
              </w:rPr>
              <w:t>Совместное мероприятие  с Лукским СДК Игровая программа (в рамках межведомственного взаимодействия)</w:t>
            </w:r>
          </w:p>
        </w:tc>
        <w:tc>
          <w:tcPr>
            <w:tcW w:w="2100" w:type="dxa"/>
            <w:gridSpan w:val="2"/>
          </w:tcPr>
          <w:p w14:paraId="5FC51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Лукский СДК</w:t>
            </w:r>
          </w:p>
        </w:tc>
        <w:tc>
          <w:tcPr>
            <w:tcW w:w="1685" w:type="dxa"/>
          </w:tcPr>
          <w:p w14:paraId="22D087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48FD74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работники ДК</w:t>
            </w:r>
          </w:p>
        </w:tc>
      </w:tr>
      <w:tr w14:paraId="5913C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5B0AB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 w:val="restart"/>
          </w:tcPr>
          <w:p w14:paraId="6EE53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5640" w:type="dxa"/>
          </w:tcPr>
          <w:p w14:paraId="7E8ED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сплочение коллектива «На солнечной лужайке»</w:t>
            </w:r>
          </w:p>
        </w:tc>
        <w:tc>
          <w:tcPr>
            <w:tcW w:w="2100" w:type="dxa"/>
            <w:gridSpan w:val="2"/>
          </w:tcPr>
          <w:p w14:paraId="7903E5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УО</w:t>
            </w:r>
          </w:p>
        </w:tc>
        <w:tc>
          <w:tcPr>
            <w:tcW w:w="1685" w:type="dxa"/>
          </w:tcPr>
          <w:p w14:paraId="3BA31D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4AFDCE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14:paraId="0C7B5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36C97C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</w:tcPr>
          <w:p w14:paraId="14AA7A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14:paraId="12FB5C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«Эстафета полезных дел» (посвящена Году благоустройства)</w:t>
            </w:r>
          </w:p>
        </w:tc>
        <w:tc>
          <w:tcPr>
            <w:tcW w:w="2100" w:type="dxa"/>
            <w:gridSpan w:val="2"/>
          </w:tcPr>
          <w:p w14:paraId="292D0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УО</w:t>
            </w:r>
          </w:p>
        </w:tc>
        <w:tc>
          <w:tcPr>
            <w:tcW w:w="1685" w:type="dxa"/>
          </w:tcPr>
          <w:p w14:paraId="7E16C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20F1C2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14:paraId="3C864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31EA9B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</w:tcPr>
          <w:p w14:paraId="66395C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14:paraId="0CADA9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правовых ситуаций «И в шутку, и всерьёз...» </w:t>
            </w:r>
          </w:p>
        </w:tc>
        <w:tc>
          <w:tcPr>
            <w:tcW w:w="2100" w:type="dxa"/>
            <w:gridSpan w:val="2"/>
          </w:tcPr>
          <w:p w14:paraId="3C3B9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Закреплённый кабинет</w:t>
            </w:r>
          </w:p>
        </w:tc>
        <w:tc>
          <w:tcPr>
            <w:tcW w:w="1685" w:type="dxa"/>
          </w:tcPr>
          <w:p w14:paraId="0024F8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3C121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</w:tr>
      <w:tr w14:paraId="09817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3A376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14:paraId="35943E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5640" w:type="dxa"/>
          </w:tcPr>
          <w:p w14:paraId="58EF2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Отрядный сбор (подведение итогов дня). Рефлексия</w:t>
            </w:r>
          </w:p>
        </w:tc>
        <w:tc>
          <w:tcPr>
            <w:tcW w:w="2100" w:type="dxa"/>
            <w:gridSpan w:val="2"/>
          </w:tcPr>
          <w:p w14:paraId="363B7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Закреплённый кабинет</w:t>
            </w:r>
          </w:p>
        </w:tc>
        <w:tc>
          <w:tcPr>
            <w:tcW w:w="1685" w:type="dxa"/>
          </w:tcPr>
          <w:p w14:paraId="0D0DB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01E1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14:paraId="24ABA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restart"/>
          </w:tcPr>
          <w:p w14:paraId="351DA8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09.06.2025</w:t>
            </w:r>
          </w:p>
        </w:tc>
        <w:tc>
          <w:tcPr>
            <w:tcW w:w="1095" w:type="dxa"/>
            <w:vMerge w:val="restart"/>
          </w:tcPr>
          <w:p w14:paraId="132748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5640" w:type="dxa"/>
          </w:tcPr>
          <w:p w14:paraId="03C8739B">
            <w:pPr>
              <w:pStyle w:val="13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Сбор детей. Утренняя зарядка. Утренняя линейка. Подъём государственного флага Республики Беларусь</w:t>
            </w:r>
          </w:p>
        </w:tc>
        <w:tc>
          <w:tcPr>
            <w:tcW w:w="2100" w:type="dxa"/>
            <w:gridSpan w:val="2"/>
          </w:tcPr>
          <w:p w14:paraId="1C8C6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перед школой</w:t>
            </w:r>
          </w:p>
        </w:tc>
        <w:tc>
          <w:tcPr>
            <w:tcW w:w="1685" w:type="dxa"/>
          </w:tcPr>
          <w:p w14:paraId="3B182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2AFD2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14:paraId="2EBF9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3996E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</w:tcPr>
          <w:p w14:paraId="2D8BB8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14:paraId="1EF91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Познавательно-игровой час «У воды без беды»</w:t>
            </w:r>
          </w:p>
        </w:tc>
        <w:tc>
          <w:tcPr>
            <w:tcW w:w="2100" w:type="dxa"/>
            <w:gridSpan w:val="2"/>
          </w:tcPr>
          <w:p w14:paraId="6DF9D2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Закреплённый кабинет</w:t>
            </w:r>
          </w:p>
        </w:tc>
        <w:tc>
          <w:tcPr>
            <w:tcW w:w="1685" w:type="dxa"/>
          </w:tcPr>
          <w:p w14:paraId="506F0F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17C695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14:paraId="5B401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0F2453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</w:tcPr>
          <w:p w14:paraId="06202D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14:paraId="1136F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встреча с представителем РОЧС. Игра «Юный спасатель». Экскурсия (в рамках межведомственного взаимодействия»</w:t>
            </w:r>
          </w:p>
        </w:tc>
        <w:tc>
          <w:tcPr>
            <w:tcW w:w="2100" w:type="dxa"/>
            <w:gridSpan w:val="2"/>
          </w:tcPr>
          <w:p w14:paraId="35138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Г.п. Кореличи</w:t>
            </w:r>
          </w:p>
        </w:tc>
        <w:tc>
          <w:tcPr>
            <w:tcW w:w="1685" w:type="dxa"/>
          </w:tcPr>
          <w:p w14:paraId="6F0FB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164E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14:paraId="78BA4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5B33C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14:paraId="7E964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5640" w:type="dxa"/>
          </w:tcPr>
          <w:p w14:paraId="191EAE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Эстафета «Я будущий защитник»</w:t>
            </w:r>
            <w: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в рамках направления 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«Наследники Великой Победы» Республиканской акции «Лето - детям»)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00" w:type="dxa"/>
            <w:gridSpan w:val="2"/>
          </w:tcPr>
          <w:p w14:paraId="752B1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1685" w:type="dxa"/>
          </w:tcPr>
          <w:p w14:paraId="0D1703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7476E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спорту</w:t>
            </w:r>
          </w:p>
        </w:tc>
      </w:tr>
      <w:tr w14:paraId="73708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438551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14:paraId="6728E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5640" w:type="dxa"/>
          </w:tcPr>
          <w:p w14:paraId="0FE1E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Отрядный сбор (подведение итогов дня) Рефлексия</w:t>
            </w:r>
          </w:p>
        </w:tc>
        <w:tc>
          <w:tcPr>
            <w:tcW w:w="2100" w:type="dxa"/>
            <w:gridSpan w:val="2"/>
          </w:tcPr>
          <w:p w14:paraId="75BBE8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Закреплённый кабинет</w:t>
            </w:r>
          </w:p>
        </w:tc>
        <w:tc>
          <w:tcPr>
            <w:tcW w:w="1685" w:type="dxa"/>
          </w:tcPr>
          <w:p w14:paraId="329BB0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06BEAD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14:paraId="20746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restart"/>
          </w:tcPr>
          <w:p w14:paraId="336CA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10.06.2025</w:t>
            </w:r>
          </w:p>
        </w:tc>
        <w:tc>
          <w:tcPr>
            <w:tcW w:w="1095" w:type="dxa"/>
            <w:vMerge w:val="restart"/>
          </w:tcPr>
          <w:p w14:paraId="4FCDD6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5640" w:type="dxa"/>
          </w:tcPr>
          <w:p w14:paraId="23A59C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детей. Утренняя зарядка. Утренняя линейка. Подъём государственного флага Республики Беларусь</w:t>
            </w:r>
          </w:p>
        </w:tc>
        <w:tc>
          <w:tcPr>
            <w:tcW w:w="2100" w:type="dxa"/>
            <w:gridSpan w:val="2"/>
          </w:tcPr>
          <w:p w14:paraId="10DDEF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перед школой</w:t>
            </w:r>
          </w:p>
        </w:tc>
        <w:tc>
          <w:tcPr>
            <w:tcW w:w="1685" w:type="dxa"/>
          </w:tcPr>
          <w:p w14:paraId="02D8A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71BBDB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14:paraId="7B516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33F5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</w:tcPr>
          <w:p w14:paraId="01515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14:paraId="3A787E3C">
            <w:pPr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eastAsia="zh-CN" w:bidi="ar"/>
              </w:rPr>
              <w:t xml:space="preserve">Квест «В символах наши корни» (по </w:t>
            </w:r>
            <w:r>
              <w:rPr>
                <w:rFonts w:ascii="Times New Roman" w:hAnsi="Times New Roman" w:eastAsia="MS Mincho" w:cs="Times New Roman"/>
                <w:sz w:val="28"/>
                <w:szCs w:val="28"/>
                <w:lang w:eastAsia="ru-RU"/>
              </w:rPr>
              <w:t xml:space="preserve">формированию </w:t>
            </w:r>
            <w:r>
              <w:rPr>
                <w:rFonts w:ascii="Times New Roman" w:hAnsi="Times New Roman" w:eastAsia="MS Mincho" w:cs="Times New Roman"/>
                <w:bCs/>
                <w:sz w:val="28"/>
                <w:szCs w:val="28"/>
                <w:lang w:eastAsia="ru-RU"/>
              </w:rPr>
              <w:t>уважительного отношения воспитанников к государственной символике)</w:t>
            </w:r>
          </w:p>
        </w:tc>
        <w:tc>
          <w:tcPr>
            <w:tcW w:w="2100" w:type="dxa"/>
            <w:gridSpan w:val="2"/>
          </w:tcPr>
          <w:p w14:paraId="0998B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Закреплённый кабинет</w:t>
            </w:r>
          </w:p>
        </w:tc>
        <w:tc>
          <w:tcPr>
            <w:tcW w:w="1685" w:type="dxa"/>
          </w:tcPr>
          <w:p w14:paraId="6DB0D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47E38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14:paraId="6611D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7B666C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</w:tcPr>
          <w:p w14:paraId="5ED2ED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14:paraId="1D9C2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экскурсия « На маршруте - Малая Родина»</w:t>
            </w:r>
          </w:p>
        </w:tc>
        <w:tc>
          <w:tcPr>
            <w:tcW w:w="2100" w:type="dxa"/>
            <w:gridSpan w:val="2"/>
          </w:tcPr>
          <w:p w14:paraId="4593F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Лукского сельского Совета</w:t>
            </w:r>
          </w:p>
        </w:tc>
        <w:tc>
          <w:tcPr>
            <w:tcW w:w="1685" w:type="dxa"/>
          </w:tcPr>
          <w:p w14:paraId="53ACC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17414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актив пионерской дружины</w:t>
            </w:r>
          </w:p>
        </w:tc>
      </w:tr>
      <w:tr w14:paraId="4D420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7A18FF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</w:tcPr>
          <w:p w14:paraId="1ADAD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14:paraId="5A536F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общения « Культура общения между мальчиками и девочками»</w:t>
            </w:r>
          </w:p>
        </w:tc>
        <w:tc>
          <w:tcPr>
            <w:tcW w:w="2100" w:type="dxa"/>
            <w:gridSpan w:val="2"/>
          </w:tcPr>
          <w:p w14:paraId="33AB66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Закреплённый кабинет</w:t>
            </w:r>
          </w:p>
        </w:tc>
        <w:tc>
          <w:tcPr>
            <w:tcW w:w="1685" w:type="dxa"/>
          </w:tcPr>
          <w:p w14:paraId="5CC6D2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33609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</w:tr>
      <w:tr w14:paraId="3D399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2B987E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</w:tcPr>
          <w:p w14:paraId="0CB1AE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14:paraId="7EB89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«Мы помним, мы гордимся!»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в рамках направления 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«Наследники Великой Победы»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Республиканской акции «Лето-детям»)</w:t>
            </w:r>
          </w:p>
        </w:tc>
        <w:tc>
          <w:tcPr>
            <w:tcW w:w="2100" w:type="dxa"/>
            <w:gridSpan w:val="2"/>
          </w:tcPr>
          <w:p w14:paraId="589206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Закреплённый кабинет</w:t>
            </w:r>
          </w:p>
        </w:tc>
        <w:tc>
          <w:tcPr>
            <w:tcW w:w="1685" w:type="dxa"/>
          </w:tcPr>
          <w:p w14:paraId="419B2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04B55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14:paraId="1C588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5A1E2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 w:val="restart"/>
          </w:tcPr>
          <w:p w14:paraId="5DE381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5640" w:type="dxa"/>
          </w:tcPr>
          <w:p w14:paraId="448D52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Комбинированная эстафета «От летних стартов к олимпийским вершинам» </w:t>
            </w:r>
          </w:p>
        </w:tc>
        <w:tc>
          <w:tcPr>
            <w:tcW w:w="2100" w:type="dxa"/>
            <w:gridSpan w:val="2"/>
          </w:tcPr>
          <w:p w14:paraId="63FD8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1685" w:type="dxa"/>
          </w:tcPr>
          <w:p w14:paraId="1111E5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3638EF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спорту</w:t>
            </w:r>
          </w:p>
        </w:tc>
      </w:tr>
      <w:tr w14:paraId="7A3D2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039787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</w:tcPr>
          <w:p w14:paraId="599FDC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14:paraId="72096C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Арт-студия «У талантливых детей – 100 талантливых идей» (в рамках направления «Территория 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творчества, или Увлечение – не развлечение» Республиканской акции «Лето - детям»)</w:t>
            </w:r>
          </w:p>
        </w:tc>
        <w:tc>
          <w:tcPr>
            <w:tcW w:w="2100" w:type="dxa"/>
            <w:gridSpan w:val="2"/>
          </w:tcPr>
          <w:p w14:paraId="778AE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Закреплённый кабинет</w:t>
            </w:r>
          </w:p>
        </w:tc>
        <w:tc>
          <w:tcPr>
            <w:tcW w:w="1685" w:type="dxa"/>
          </w:tcPr>
          <w:p w14:paraId="39C2F5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6178E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14:paraId="1172C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442431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14:paraId="20FE5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5640" w:type="dxa"/>
          </w:tcPr>
          <w:p w14:paraId="2504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Отрядный сбор (подведение итогов дня). Рефлексия</w:t>
            </w:r>
          </w:p>
        </w:tc>
        <w:tc>
          <w:tcPr>
            <w:tcW w:w="2100" w:type="dxa"/>
            <w:gridSpan w:val="2"/>
          </w:tcPr>
          <w:p w14:paraId="0EE02B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Закреплённый кабинет</w:t>
            </w:r>
          </w:p>
        </w:tc>
        <w:tc>
          <w:tcPr>
            <w:tcW w:w="1685" w:type="dxa"/>
          </w:tcPr>
          <w:p w14:paraId="1718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290B0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14:paraId="2C249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restart"/>
          </w:tcPr>
          <w:p w14:paraId="3AE401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11.06.2025</w:t>
            </w:r>
          </w:p>
        </w:tc>
        <w:tc>
          <w:tcPr>
            <w:tcW w:w="1095" w:type="dxa"/>
            <w:vMerge w:val="restart"/>
          </w:tcPr>
          <w:p w14:paraId="458056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5640" w:type="dxa"/>
          </w:tcPr>
          <w:p w14:paraId="36875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детей. Утренняя зарядка. Утренняя линейка. Подъём государственного флага Республики Беларусь</w:t>
            </w:r>
          </w:p>
        </w:tc>
        <w:tc>
          <w:tcPr>
            <w:tcW w:w="2100" w:type="dxa"/>
            <w:gridSpan w:val="2"/>
          </w:tcPr>
          <w:p w14:paraId="6B711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перед школой</w:t>
            </w:r>
          </w:p>
        </w:tc>
        <w:tc>
          <w:tcPr>
            <w:tcW w:w="1685" w:type="dxa"/>
          </w:tcPr>
          <w:p w14:paraId="0DE5B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569638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14:paraId="166C1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1B2930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</w:tcPr>
          <w:p w14:paraId="71001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14:paraId="77F4B3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профилактики ««Правила поведения детей при прогулках и походах»</w:t>
            </w:r>
          </w:p>
        </w:tc>
        <w:tc>
          <w:tcPr>
            <w:tcW w:w="2100" w:type="dxa"/>
            <w:gridSpan w:val="2"/>
          </w:tcPr>
          <w:p w14:paraId="0B699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Закреплённый кабинет</w:t>
            </w:r>
          </w:p>
        </w:tc>
        <w:tc>
          <w:tcPr>
            <w:tcW w:w="1685" w:type="dxa"/>
          </w:tcPr>
          <w:p w14:paraId="06BE7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416E80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14:paraId="53DC6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588CAE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</w:tcPr>
          <w:p w14:paraId="6E617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14:paraId="740E328D">
            <w:pPr>
              <w:spacing w:after="0"/>
              <w:jc w:val="both"/>
              <w:rPr>
                <w:rFonts w:ascii="Times New Roman" w:hAnsi="Times New Roman" w:eastAsia="MS Mincho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«Могила воина священна для Отчизны» (в рамках мероприятий к </w:t>
            </w:r>
            <w:r>
              <w:rPr>
                <w:rFonts w:ascii="Times New Roman" w:hAnsi="Times New Roman" w:eastAsia="MS Mincho" w:cs="Times New Roman"/>
                <w:bCs/>
                <w:sz w:val="28"/>
                <w:szCs w:val="28"/>
                <w:lang w:eastAsia="ru-RU"/>
              </w:rPr>
              <w:t>Году Мира и Единства в борьбе с нацизмом в странах СНГ</w:t>
            </w:r>
            <w:r>
              <w:rPr>
                <w:rFonts w:ascii="Times New Roman" w:hAnsi="Times New Roman" w:eastAsia="MS Mincho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00" w:type="dxa"/>
            <w:gridSpan w:val="2"/>
          </w:tcPr>
          <w:p w14:paraId="385659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Аг. Луки</w:t>
            </w:r>
          </w:p>
        </w:tc>
        <w:tc>
          <w:tcPr>
            <w:tcW w:w="1685" w:type="dxa"/>
          </w:tcPr>
          <w:p w14:paraId="14F8B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6D99B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14:paraId="415BB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728D23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</w:tcPr>
          <w:p w14:paraId="17F58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14:paraId="6CC05B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Творческий конку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рс «Моя Беларусь»</w:t>
            </w:r>
          </w:p>
        </w:tc>
        <w:tc>
          <w:tcPr>
            <w:tcW w:w="2100" w:type="dxa"/>
            <w:gridSpan w:val="2"/>
          </w:tcPr>
          <w:p w14:paraId="453C1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685" w:type="dxa"/>
          </w:tcPr>
          <w:p w14:paraId="3C3BB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11763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14:paraId="3C2DE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592831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</w:tcPr>
          <w:p w14:paraId="5C710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14:paraId="4527207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Час общения «Ларчик просто открывался...» (тренинг развития навыков конструктивного общения)</w:t>
            </w:r>
          </w:p>
        </w:tc>
        <w:tc>
          <w:tcPr>
            <w:tcW w:w="2100" w:type="dxa"/>
            <w:gridSpan w:val="2"/>
          </w:tcPr>
          <w:p w14:paraId="04BADF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Закреплённый кабинет</w:t>
            </w:r>
          </w:p>
        </w:tc>
        <w:tc>
          <w:tcPr>
            <w:tcW w:w="1685" w:type="dxa"/>
          </w:tcPr>
          <w:p w14:paraId="31DC46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1B39F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</w:tr>
      <w:tr w14:paraId="6E6C6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32F849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 w:val="restart"/>
          </w:tcPr>
          <w:p w14:paraId="48B7A4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5640" w:type="dxa"/>
          </w:tcPr>
          <w:p w14:paraId="01C77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Селфи-конкурс «Лето для друга»</w:t>
            </w:r>
          </w:p>
        </w:tc>
        <w:tc>
          <w:tcPr>
            <w:tcW w:w="2100" w:type="dxa"/>
            <w:gridSpan w:val="2"/>
          </w:tcPr>
          <w:p w14:paraId="053483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УО</w:t>
            </w:r>
          </w:p>
        </w:tc>
        <w:tc>
          <w:tcPr>
            <w:tcW w:w="1685" w:type="dxa"/>
          </w:tcPr>
          <w:p w14:paraId="65DAB4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2258FB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14:paraId="4B7AE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30D48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</w:tcPr>
          <w:p w14:paraId="19E884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14:paraId="7C79CF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sans-serif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Игра по станциям «Путешествие в страну мастеров»</w:t>
            </w:r>
          </w:p>
        </w:tc>
        <w:tc>
          <w:tcPr>
            <w:tcW w:w="2100" w:type="dxa"/>
            <w:gridSpan w:val="2"/>
          </w:tcPr>
          <w:p w14:paraId="0A367C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УО</w:t>
            </w:r>
          </w:p>
        </w:tc>
        <w:tc>
          <w:tcPr>
            <w:tcW w:w="1685" w:type="dxa"/>
          </w:tcPr>
          <w:p w14:paraId="31271A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708AE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14:paraId="49C5F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4F1DE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14:paraId="15BCF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5640" w:type="dxa"/>
          </w:tcPr>
          <w:p w14:paraId="46288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Отрядный сбор (подведение итогов дня). Рефлексия</w:t>
            </w:r>
          </w:p>
        </w:tc>
        <w:tc>
          <w:tcPr>
            <w:tcW w:w="2100" w:type="dxa"/>
            <w:gridSpan w:val="2"/>
          </w:tcPr>
          <w:p w14:paraId="3D4F3D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Закреплённый кабинет</w:t>
            </w:r>
          </w:p>
        </w:tc>
        <w:tc>
          <w:tcPr>
            <w:tcW w:w="1685" w:type="dxa"/>
          </w:tcPr>
          <w:p w14:paraId="392C0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10557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14:paraId="2ED37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restart"/>
          </w:tcPr>
          <w:p w14:paraId="00C9F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12.06.2025</w:t>
            </w:r>
          </w:p>
        </w:tc>
        <w:tc>
          <w:tcPr>
            <w:tcW w:w="1095" w:type="dxa"/>
            <w:vMerge w:val="restart"/>
          </w:tcPr>
          <w:p w14:paraId="52289B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5640" w:type="dxa"/>
          </w:tcPr>
          <w:p w14:paraId="15232F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детей. Утренняя зарядка. Утренняя линейка. Подъём государственного флага Республики Беларусь</w:t>
            </w:r>
          </w:p>
        </w:tc>
        <w:tc>
          <w:tcPr>
            <w:tcW w:w="2100" w:type="dxa"/>
            <w:gridSpan w:val="2"/>
          </w:tcPr>
          <w:p w14:paraId="49B4AB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перед школой</w:t>
            </w:r>
          </w:p>
        </w:tc>
        <w:tc>
          <w:tcPr>
            <w:tcW w:w="1685" w:type="dxa"/>
          </w:tcPr>
          <w:p w14:paraId="7289F7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21A7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14:paraId="4EBE0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5980A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</w:tcPr>
          <w:p w14:paraId="57BF28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14:paraId="0D1AD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«Они защищали Родину» (к 80-летию Великой Победы)</w:t>
            </w:r>
          </w:p>
        </w:tc>
        <w:tc>
          <w:tcPr>
            <w:tcW w:w="2100" w:type="dxa"/>
            <w:gridSpan w:val="2"/>
          </w:tcPr>
          <w:p w14:paraId="7D219D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Закреплённый кабинет</w:t>
            </w:r>
          </w:p>
        </w:tc>
        <w:tc>
          <w:tcPr>
            <w:tcW w:w="1685" w:type="dxa"/>
          </w:tcPr>
          <w:p w14:paraId="4D7C3E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0542E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14:paraId="71580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4E6485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</w:tcPr>
          <w:p w14:paraId="677BB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14:paraId="56C1E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игровыми упражнениями  «Человек начинается с добра»</w:t>
            </w:r>
          </w:p>
        </w:tc>
        <w:tc>
          <w:tcPr>
            <w:tcW w:w="2100" w:type="dxa"/>
            <w:gridSpan w:val="2"/>
          </w:tcPr>
          <w:p w14:paraId="4B23A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Закреплённый кабинет</w:t>
            </w:r>
          </w:p>
        </w:tc>
        <w:tc>
          <w:tcPr>
            <w:tcW w:w="1685" w:type="dxa"/>
          </w:tcPr>
          <w:p w14:paraId="3CE461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658E03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</w:tr>
      <w:tr w14:paraId="7D271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54833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</w:tcPr>
          <w:p w14:paraId="16148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14:paraId="1374D3D7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 Спортивное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>ориентирование «Поиск клада»</w:t>
            </w:r>
          </w:p>
        </w:tc>
        <w:tc>
          <w:tcPr>
            <w:tcW w:w="2100" w:type="dxa"/>
            <w:gridSpan w:val="2"/>
          </w:tcPr>
          <w:p w14:paraId="0B8184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Стадион, игровая площадка</w:t>
            </w:r>
          </w:p>
        </w:tc>
        <w:tc>
          <w:tcPr>
            <w:tcW w:w="1685" w:type="dxa"/>
          </w:tcPr>
          <w:p w14:paraId="651259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1B1A4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спорту</w:t>
            </w:r>
          </w:p>
        </w:tc>
      </w:tr>
      <w:tr w14:paraId="07C37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10FF5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14:paraId="4AC516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5640" w:type="dxa"/>
          </w:tcPr>
          <w:p w14:paraId="3A67D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Занимательные игры в библиотеке</w:t>
            </w:r>
          </w:p>
        </w:tc>
        <w:tc>
          <w:tcPr>
            <w:tcW w:w="2100" w:type="dxa"/>
            <w:gridSpan w:val="2"/>
          </w:tcPr>
          <w:p w14:paraId="0F665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УО</w:t>
            </w:r>
          </w:p>
        </w:tc>
        <w:tc>
          <w:tcPr>
            <w:tcW w:w="1685" w:type="dxa"/>
          </w:tcPr>
          <w:p w14:paraId="5C244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2C3E1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14:paraId="23E01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278D75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14:paraId="53D84A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5640" w:type="dxa"/>
          </w:tcPr>
          <w:p w14:paraId="02EEF1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Отрядный сбор (подведение итогов дня). Рефлексия</w:t>
            </w:r>
          </w:p>
        </w:tc>
        <w:tc>
          <w:tcPr>
            <w:tcW w:w="2100" w:type="dxa"/>
            <w:gridSpan w:val="2"/>
          </w:tcPr>
          <w:p w14:paraId="184BB0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Закреплённый кабинет</w:t>
            </w:r>
          </w:p>
        </w:tc>
        <w:tc>
          <w:tcPr>
            <w:tcW w:w="1685" w:type="dxa"/>
          </w:tcPr>
          <w:p w14:paraId="4F0D8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50530F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14:paraId="3FF68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restart"/>
          </w:tcPr>
          <w:p w14:paraId="7FA00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13.06.2025</w:t>
            </w:r>
          </w:p>
        </w:tc>
        <w:tc>
          <w:tcPr>
            <w:tcW w:w="1095" w:type="dxa"/>
            <w:vMerge w:val="restart"/>
          </w:tcPr>
          <w:p w14:paraId="256A8D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5640" w:type="dxa"/>
          </w:tcPr>
          <w:p w14:paraId="2463B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детей. Утренняя зарядка. Утренняя линейка. Подъём государственного флага Республики Беларусь</w:t>
            </w:r>
          </w:p>
        </w:tc>
        <w:tc>
          <w:tcPr>
            <w:tcW w:w="2100" w:type="dxa"/>
            <w:gridSpan w:val="2"/>
          </w:tcPr>
          <w:p w14:paraId="0FED4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перед школой</w:t>
            </w:r>
          </w:p>
        </w:tc>
        <w:tc>
          <w:tcPr>
            <w:tcW w:w="1685" w:type="dxa"/>
          </w:tcPr>
          <w:p w14:paraId="2F3EE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150EC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14:paraId="34003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65E6D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</w:tcPr>
          <w:p w14:paraId="4EEEF6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14:paraId="45D36B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Игра «Спортивные звёзды лагеря»</w:t>
            </w:r>
          </w:p>
        </w:tc>
        <w:tc>
          <w:tcPr>
            <w:tcW w:w="2100" w:type="dxa"/>
            <w:gridSpan w:val="2"/>
          </w:tcPr>
          <w:p w14:paraId="4906A9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1685" w:type="dxa"/>
          </w:tcPr>
          <w:p w14:paraId="4400EF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2A4DF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спорту</w:t>
            </w:r>
          </w:p>
        </w:tc>
      </w:tr>
      <w:tr w14:paraId="51932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0ACEA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</w:tcPr>
          <w:p w14:paraId="2FEDD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14:paraId="4A849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инспектором ИДН (в рамках межведомственного взаимодействия)</w:t>
            </w:r>
          </w:p>
        </w:tc>
        <w:tc>
          <w:tcPr>
            <w:tcW w:w="2100" w:type="dxa"/>
            <w:gridSpan w:val="2"/>
          </w:tcPr>
          <w:p w14:paraId="698A39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685" w:type="dxa"/>
          </w:tcPr>
          <w:p w14:paraId="092386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3A7D2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14:paraId="0DB96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6242E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</w:tcPr>
          <w:p w14:paraId="49D830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14:paraId="1BC91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Развлекательно - танцевальная программа совместно с СДК (в рамках межведомственного взаимодействия)</w:t>
            </w:r>
          </w:p>
        </w:tc>
        <w:tc>
          <w:tcPr>
            <w:tcW w:w="2100" w:type="dxa"/>
            <w:gridSpan w:val="2"/>
          </w:tcPr>
          <w:p w14:paraId="5A986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Лукский СДК</w:t>
            </w:r>
          </w:p>
        </w:tc>
        <w:tc>
          <w:tcPr>
            <w:tcW w:w="1685" w:type="dxa"/>
          </w:tcPr>
          <w:p w14:paraId="3B2472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6CFD3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работники ДК</w:t>
            </w:r>
          </w:p>
        </w:tc>
      </w:tr>
      <w:tr w14:paraId="6F1DE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659A8A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14:paraId="36C7A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5640" w:type="dxa"/>
          </w:tcPr>
          <w:p w14:paraId="46172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«Отдыхаем вместе весело»</w:t>
            </w:r>
          </w:p>
        </w:tc>
        <w:tc>
          <w:tcPr>
            <w:tcW w:w="2100" w:type="dxa"/>
            <w:gridSpan w:val="2"/>
          </w:tcPr>
          <w:p w14:paraId="3953F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685" w:type="dxa"/>
          </w:tcPr>
          <w:p w14:paraId="329245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62FE6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14:paraId="03C41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0C3B5A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14:paraId="3883C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5640" w:type="dxa"/>
          </w:tcPr>
          <w:p w14:paraId="3C856A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Отрядный сбор (подведение итогов дня). Рефлексия</w:t>
            </w:r>
          </w:p>
        </w:tc>
        <w:tc>
          <w:tcPr>
            <w:tcW w:w="2100" w:type="dxa"/>
            <w:gridSpan w:val="2"/>
          </w:tcPr>
          <w:p w14:paraId="05925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Закреплённый кабинет</w:t>
            </w:r>
          </w:p>
        </w:tc>
        <w:tc>
          <w:tcPr>
            <w:tcW w:w="1685" w:type="dxa"/>
          </w:tcPr>
          <w:p w14:paraId="0CA0D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3F7529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14:paraId="2211B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restart"/>
          </w:tcPr>
          <w:p w14:paraId="05DAB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16.06.2025</w:t>
            </w:r>
          </w:p>
        </w:tc>
        <w:tc>
          <w:tcPr>
            <w:tcW w:w="1095" w:type="dxa"/>
            <w:vMerge w:val="restart"/>
          </w:tcPr>
          <w:p w14:paraId="159463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5640" w:type="dxa"/>
          </w:tcPr>
          <w:p w14:paraId="52BD2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детей. Утренняя зарядка. Утренняя линейка. Подъём государственного флага Республики Беларусь</w:t>
            </w:r>
          </w:p>
        </w:tc>
        <w:tc>
          <w:tcPr>
            <w:tcW w:w="2100" w:type="dxa"/>
            <w:gridSpan w:val="2"/>
          </w:tcPr>
          <w:p w14:paraId="16C1D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перед школой</w:t>
            </w:r>
          </w:p>
        </w:tc>
        <w:tc>
          <w:tcPr>
            <w:tcW w:w="1685" w:type="dxa"/>
          </w:tcPr>
          <w:p w14:paraId="5AE31F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47FD28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14:paraId="51B9D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110D1E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</w:tcPr>
          <w:p w14:paraId="7A3C12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14:paraId="61D1A5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«В путь – дорогу собирайся, за здоровьем отправляйся!» ( в рамках направления «Спортивная эстафета лета, или Быть здоровым – это стильно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A1A1A"/>
                <w:sz w:val="28"/>
                <w:szCs w:val="28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Республиканской акции «Лето-детям»)</w:t>
            </w:r>
          </w:p>
        </w:tc>
        <w:tc>
          <w:tcPr>
            <w:tcW w:w="2100" w:type="dxa"/>
            <w:gridSpan w:val="2"/>
          </w:tcPr>
          <w:p w14:paraId="65F8C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Аг. Луки</w:t>
            </w:r>
          </w:p>
        </w:tc>
        <w:tc>
          <w:tcPr>
            <w:tcW w:w="1685" w:type="dxa"/>
          </w:tcPr>
          <w:p w14:paraId="1C381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559015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14:paraId="714C9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708EDA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</w:tcPr>
          <w:p w14:paraId="0514F9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14:paraId="58EF7FB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Эрудит-шоу «В мире профессий»( в рамках направления 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«Правильный выбор за тобой, или Моя профессия – мое будущее» 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Республиканской акции «Лето-детям»)</w:t>
            </w:r>
          </w:p>
        </w:tc>
        <w:tc>
          <w:tcPr>
            <w:tcW w:w="2100" w:type="dxa"/>
            <w:gridSpan w:val="2"/>
          </w:tcPr>
          <w:p w14:paraId="1A0B4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Закреплённый кабинет</w:t>
            </w:r>
          </w:p>
        </w:tc>
        <w:tc>
          <w:tcPr>
            <w:tcW w:w="1685" w:type="dxa"/>
          </w:tcPr>
          <w:p w14:paraId="2028A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145FE1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14:paraId="48347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779F2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</w:tcPr>
          <w:p w14:paraId="610B81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14:paraId="6C945C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Кинолекторий «Мульт-экспресс» </w:t>
            </w:r>
          </w:p>
        </w:tc>
        <w:tc>
          <w:tcPr>
            <w:tcW w:w="2100" w:type="dxa"/>
            <w:gridSpan w:val="2"/>
          </w:tcPr>
          <w:p w14:paraId="4FC7E9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685" w:type="dxa"/>
          </w:tcPr>
          <w:p w14:paraId="02DBB5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4EF61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работники Молодёжного центра</w:t>
            </w:r>
          </w:p>
        </w:tc>
      </w:tr>
      <w:tr w14:paraId="54256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4330F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14:paraId="6B22C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5640" w:type="dxa"/>
          </w:tcPr>
          <w:p w14:paraId="40BA4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Трудовой десант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по наведению порядка и поддержанию в надлежащем виде чистоты на территории оздоровительного лагеря (к году Благоустройства)</w:t>
            </w:r>
          </w:p>
        </w:tc>
        <w:tc>
          <w:tcPr>
            <w:tcW w:w="2100" w:type="dxa"/>
            <w:gridSpan w:val="2"/>
          </w:tcPr>
          <w:p w14:paraId="2266B9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лагеря</w:t>
            </w:r>
          </w:p>
        </w:tc>
        <w:tc>
          <w:tcPr>
            <w:tcW w:w="1685" w:type="dxa"/>
          </w:tcPr>
          <w:p w14:paraId="5867B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341E7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14:paraId="05C9A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3D7E66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14:paraId="178EF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5640" w:type="dxa"/>
          </w:tcPr>
          <w:p w14:paraId="57C5BD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Отрядный сбор (подведение итогов дня). Рефлексия</w:t>
            </w:r>
          </w:p>
        </w:tc>
        <w:tc>
          <w:tcPr>
            <w:tcW w:w="2100" w:type="dxa"/>
            <w:gridSpan w:val="2"/>
          </w:tcPr>
          <w:p w14:paraId="48E44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Закреплённый кабинет</w:t>
            </w:r>
          </w:p>
        </w:tc>
        <w:tc>
          <w:tcPr>
            <w:tcW w:w="1685" w:type="dxa"/>
          </w:tcPr>
          <w:p w14:paraId="1B9520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7C5AA2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14:paraId="1F5D5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restart"/>
          </w:tcPr>
          <w:p w14:paraId="0E4258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17.06.2025</w:t>
            </w:r>
          </w:p>
        </w:tc>
        <w:tc>
          <w:tcPr>
            <w:tcW w:w="1095" w:type="dxa"/>
            <w:vMerge w:val="restart"/>
          </w:tcPr>
          <w:p w14:paraId="7D3FD0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5640" w:type="dxa"/>
          </w:tcPr>
          <w:p w14:paraId="23741C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детей. Утренняя зарядка. Утренняя линейка. Подъём государственного флага Республики Беларусь</w:t>
            </w:r>
          </w:p>
        </w:tc>
        <w:tc>
          <w:tcPr>
            <w:tcW w:w="2100" w:type="dxa"/>
            <w:gridSpan w:val="2"/>
          </w:tcPr>
          <w:p w14:paraId="361F5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перед школой</w:t>
            </w:r>
          </w:p>
        </w:tc>
        <w:tc>
          <w:tcPr>
            <w:tcW w:w="1685" w:type="dxa"/>
          </w:tcPr>
          <w:p w14:paraId="17A76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7BD0B2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14:paraId="3948D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4CFA78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</w:tcPr>
          <w:p w14:paraId="410518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14:paraId="7FAFC9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профилактики «Меры безопасности жизни детей при укусе клещом»</w:t>
            </w:r>
          </w:p>
        </w:tc>
        <w:tc>
          <w:tcPr>
            <w:tcW w:w="2100" w:type="dxa"/>
            <w:gridSpan w:val="2"/>
          </w:tcPr>
          <w:p w14:paraId="7DCB62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Закреплённый кабинет</w:t>
            </w:r>
          </w:p>
        </w:tc>
        <w:tc>
          <w:tcPr>
            <w:tcW w:w="1685" w:type="dxa"/>
          </w:tcPr>
          <w:p w14:paraId="4D4D8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1A0485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14:paraId="01A4A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7E2800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</w:tcPr>
          <w:p w14:paraId="78890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14:paraId="60AFD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Поход по памятным местам агрогородка Луки</w:t>
            </w:r>
          </w:p>
        </w:tc>
        <w:tc>
          <w:tcPr>
            <w:tcW w:w="2100" w:type="dxa"/>
            <w:gridSpan w:val="2"/>
          </w:tcPr>
          <w:p w14:paraId="13F0FE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Аг. Луки</w:t>
            </w:r>
          </w:p>
        </w:tc>
        <w:tc>
          <w:tcPr>
            <w:tcW w:w="1685" w:type="dxa"/>
          </w:tcPr>
          <w:p w14:paraId="63F1CB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57BBC9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инструктор по спорту</w:t>
            </w:r>
          </w:p>
        </w:tc>
      </w:tr>
      <w:tr w14:paraId="6E27B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7075CD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 w:val="restart"/>
          </w:tcPr>
          <w:p w14:paraId="5C2DEC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5640" w:type="dxa"/>
          </w:tcPr>
          <w:p w14:paraId="735D4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Квест-игра «Пионерская тайна»( в рамках взаимодействия с БРПО»</w:t>
            </w:r>
          </w:p>
        </w:tc>
        <w:tc>
          <w:tcPr>
            <w:tcW w:w="2100" w:type="dxa"/>
            <w:gridSpan w:val="2"/>
          </w:tcPr>
          <w:p w14:paraId="4FF3C1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лагеря</w:t>
            </w:r>
          </w:p>
        </w:tc>
        <w:tc>
          <w:tcPr>
            <w:tcW w:w="1685" w:type="dxa"/>
          </w:tcPr>
          <w:p w14:paraId="0DEE4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11D4F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вожатые</w:t>
            </w:r>
          </w:p>
        </w:tc>
      </w:tr>
      <w:tr w14:paraId="43AC9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71E7F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</w:tcPr>
          <w:p w14:paraId="3D3AC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14:paraId="612BD951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Игра - викторина «Я знаю...»</w:t>
            </w:r>
          </w:p>
        </w:tc>
        <w:tc>
          <w:tcPr>
            <w:tcW w:w="2100" w:type="dxa"/>
            <w:gridSpan w:val="2"/>
          </w:tcPr>
          <w:p w14:paraId="2978D0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Закреплённый кабинет</w:t>
            </w:r>
          </w:p>
        </w:tc>
        <w:tc>
          <w:tcPr>
            <w:tcW w:w="1685" w:type="dxa"/>
          </w:tcPr>
          <w:p w14:paraId="0DCF2B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60DEF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</w:tr>
      <w:tr w14:paraId="57332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0E6B48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14:paraId="353709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5640" w:type="dxa"/>
          </w:tcPr>
          <w:p w14:paraId="04E6B1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Отрядный сбор (подведение итогов дня). Рефлексия</w:t>
            </w:r>
          </w:p>
        </w:tc>
        <w:tc>
          <w:tcPr>
            <w:tcW w:w="2100" w:type="dxa"/>
            <w:gridSpan w:val="2"/>
          </w:tcPr>
          <w:p w14:paraId="106CB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Закреплённый кабинет</w:t>
            </w:r>
          </w:p>
        </w:tc>
        <w:tc>
          <w:tcPr>
            <w:tcW w:w="1685" w:type="dxa"/>
          </w:tcPr>
          <w:p w14:paraId="3BF4E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1DBCA1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14:paraId="5B40C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restart"/>
          </w:tcPr>
          <w:p w14:paraId="2B47FF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18.06.2025</w:t>
            </w:r>
          </w:p>
        </w:tc>
        <w:tc>
          <w:tcPr>
            <w:tcW w:w="1095" w:type="dxa"/>
            <w:vMerge w:val="restart"/>
          </w:tcPr>
          <w:p w14:paraId="0587D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5640" w:type="dxa"/>
          </w:tcPr>
          <w:p w14:paraId="0142D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детей. Утренняя зарядка. Утренняя линейка. Подъём государственного флага Республики Беларусь</w:t>
            </w:r>
          </w:p>
        </w:tc>
        <w:tc>
          <w:tcPr>
            <w:tcW w:w="2100" w:type="dxa"/>
            <w:gridSpan w:val="2"/>
          </w:tcPr>
          <w:p w14:paraId="0E1D49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перед школой</w:t>
            </w:r>
          </w:p>
        </w:tc>
        <w:tc>
          <w:tcPr>
            <w:tcW w:w="1685" w:type="dxa"/>
          </w:tcPr>
          <w:p w14:paraId="0FB97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7CDAAD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14:paraId="575BD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612F5E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</w:tcPr>
          <w:p w14:paraId="62F58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14:paraId="4B1C72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сотрудниками  ГАИ «Соблюдаем законы дорог!» </w:t>
            </w:r>
            <w:r>
              <w:rPr>
                <w:rFonts w:ascii="Times New Roman" w:hAnsi="Times New Roman" w:eastAsia="SimSun" w:cs="Times New Roman"/>
                <w:bCs/>
                <w:sz w:val="28"/>
                <w:szCs w:val="28"/>
                <w:lang w:eastAsia="ru-RU"/>
              </w:rPr>
              <w:t>(в рамках межведомственного взаимодействия)</w:t>
            </w:r>
          </w:p>
        </w:tc>
        <w:tc>
          <w:tcPr>
            <w:tcW w:w="2100" w:type="dxa"/>
            <w:gridSpan w:val="2"/>
          </w:tcPr>
          <w:p w14:paraId="28FE1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685" w:type="dxa"/>
          </w:tcPr>
          <w:p w14:paraId="5121A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773AEE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14:paraId="00305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445CA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</w:tcPr>
          <w:p w14:paraId="0FA134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14:paraId="7113E8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Экскурсия  (экскурсионный марафон «Детский автопоезд» по направлению – «Беларусь – страна для жизни» (посещение новых объектов в Кореличском районе»</w:t>
            </w:r>
          </w:p>
        </w:tc>
        <w:tc>
          <w:tcPr>
            <w:tcW w:w="2100" w:type="dxa"/>
            <w:gridSpan w:val="2"/>
          </w:tcPr>
          <w:p w14:paraId="45E98D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Кореличский район, КСУП «Луки-Агро»</w:t>
            </w:r>
          </w:p>
        </w:tc>
        <w:tc>
          <w:tcPr>
            <w:tcW w:w="1685" w:type="dxa"/>
          </w:tcPr>
          <w:p w14:paraId="417F51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62C16F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14:paraId="6AD0E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1AC13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14:paraId="04D94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5640" w:type="dxa"/>
            <w:shd w:val="clear" w:color="auto" w:fill="auto"/>
          </w:tcPr>
          <w:p w14:paraId="65284BE6">
            <w:pPr>
              <w:spacing w:after="0" w:line="240" w:lineRule="auto"/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  <w:t>Квест – игра «Пионерское приключение или нескучное путешествие по страницам истории Пионерии» ( в рамках взаимодействия с БРПО)</w:t>
            </w:r>
          </w:p>
        </w:tc>
        <w:tc>
          <w:tcPr>
            <w:tcW w:w="2100" w:type="dxa"/>
            <w:gridSpan w:val="2"/>
            <w:shd w:val="clear" w:color="auto" w:fill="auto"/>
          </w:tcPr>
          <w:p w14:paraId="57BC2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зал, фойе 2-го этажа</w:t>
            </w:r>
          </w:p>
        </w:tc>
        <w:tc>
          <w:tcPr>
            <w:tcW w:w="1685" w:type="dxa"/>
            <w:shd w:val="clear" w:color="auto" w:fill="auto"/>
          </w:tcPr>
          <w:p w14:paraId="25FCB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  <w:shd w:val="clear" w:color="auto" w:fill="auto"/>
          </w:tcPr>
          <w:p w14:paraId="374D5C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члены пионерского актива дружины имени Николая Кузьмицкого</w:t>
            </w:r>
          </w:p>
        </w:tc>
      </w:tr>
      <w:tr w14:paraId="7E7D1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5DA576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14:paraId="48594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5640" w:type="dxa"/>
          </w:tcPr>
          <w:p w14:paraId="5FBFDE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Отрядный сбор (подведение итогов дня) Рефлексия</w:t>
            </w:r>
          </w:p>
        </w:tc>
        <w:tc>
          <w:tcPr>
            <w:tcW w:w="2100" w:type="dxa"/>
            <w:gridSpan w:val="2"/>
          </w:tcPr>
          <w:p w14:paraId="0AB6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Закреплённый кабинет</w:t>
            </w:r>
          </w:p>
        </w:tc>
        <w:tc>
          <w:tcPr>
            <w:tcW w:w="1685" w:type="dxa"/>
          </w:tcPr>
          <w:p w14:paraId="77152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3F52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14:paraId="3120C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0" w:type="dxa"/>
            <w:gridSpan w:val="7"/>
          </w:tcPr>
          <w:p w14:paraId="45398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Заключительный период </w:t>
            </w:r>
          </w:p>
        </w:tc>
      </w:tr>
      <w:tr w14:paraId="0BC0B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restart"/>
          </w:tcPr>
          <w:p w14:paraId="017EEE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19.06.2025</w:t>
            </w:r>
          </w:p>
        </w:tc>
        <w:tc>
          <w:tcPr>
            <w:tcW w:w="1095" w:type="dxa"/>
            <w:vMerge w:val="restart"/>
          </w:tcPr>
          <w:p w14:paraId="0B4D89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5640" w:type="dxa"/>
          </w:tcPr>
          <w:p w14:paraId="5D881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детей. Утренняя зарядка. Утренняя линейка. Подъём государственного флага Республики Беларусь</w:t>
            </w:r>
          </w:p>
        </w:tc>
        <w:tc>
          <w:tcPr>
            <w:tcW w:w="2100" w:type="dxa"/>
            <w:gridSpan w:val="2"/>
          </w:tcPr>
          <w:p w14:paraId="26C762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перед школой</w:t>
            </w:r>
          </w:p>
        </w:tc>
        <w:tc>
          <w:tcPr>
            <w:tcW w:w="1685" w:type="dxa"/>
          </w:tcPr>
          <w:p w14:paraId="47B93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5C870A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14:paraId="3CEFF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79E92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</w:tcPr>
          <w:p w14:paraId="66170F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14:paraId="1761F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профилактики «Безопасность детей при проведении спортивных мероприятий»,</w:t>
            </w:r>
          </w:p>
        </w:tc>
        <w:tc>
          <w:tcPr>
            <w:tcW w:w="2100" w:type="dxa"/>
            <w:gridSpan w:val="2"/>
          </w:tcPr>
          <w:p w14:paraId="53F41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Закреплённый кабинет</w:t>
            </w:r>
          </w:p>
        </w:tc>
        <w:tc>
          <w:tcPr>
            <w:tcW w:w="1685" w:type="dxa"/>
          </w:tcPr>
          <w:p w14:paraId="22960D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384A61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14:paraId="4B495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342710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</w:tcPr>
          <w:p w14:paraId="7773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14:paraId="52ACBBD0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>Спортивное состязание «Энергия старта» (приурочено к году Качества)</w:t>
            </w:r>
          </w:p>
          <w:p w14:paraId="716D20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gridSpan w:val="2"/>
          </w:tcPr>
          <w:p w14:paraId="21EE8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1685" w:type="dxa"/>
          </w:tcPr>
          <w:p w14:paraId="1BE1A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63AA5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спорту</w:t>
            </w:r>
          </w:p>
        </w:tc>
      </w:tr>
      <w:tr w14:paraId="2643F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5C7AC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</w:tcPr>
          <w:p w14:paraId="0123B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14:paraId="5892C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тренинга «Краски»</w:t>
            </w:r>
          </w:p>
        </w:tc>
        <w:tc>
          <w:tcPr>
            <w:tcW w:w="2100" w:type="dxa"/>
            <w:gridSpan w:val="2"/>
          </w:tcPr>
          <w:p w14:paraId="7DA0D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Закреплённый кабинет</w:t>
            </w:r>
          </w:p>
        </w:tc>
        <w:tc>
          <w:tcPr>
            <w:tcW w:w="1685" w:type="dxa"/>
          </w:tcPr>
          <w:p w14:paraId="19F52E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61FC23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</w:tr>
      <w:tr w14:paraId="4D547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48CDFD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14:paraId="3397F3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5640" w:type="dxa"/>
          </w:tcPr>
          <w:p w14:paraId="1F4D19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репетиции «Дорога к успеху»</w:t>
            </w:r>
          </w:p>
          <w:p w14:paraId="10CAC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«Сказочные герои на отдыхе»</w:t>
            </w:r>
          </w:p>
        </w:tc>
        <w:tc>
          <w:tcPr>
            <w:tcW w:w="2100" w:type="dxa"/>
            <w:gridSpan w:val="2"/>
          </w:tcPr>
          <w:p w14:paraId="7F5EA6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685" w:type="dxa"/>
          </w:tcPr>
          <w:p w14:paraId="66B4C7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74673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14:paraId="2E6BB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5A2B0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14:paraId="065A3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5640" w:type="dxa"/>
          </w:tcPr>
          <w:p w14:paraId="323EB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Отрядный сбор (подведение итогов дня). Рефлексия</w:t>
            </w:r>
          </w:p>
        </w:tc>
        <w:tc>
          <w:tcPr>
            <w:tcW w:w="2100" w:type="dxa"/>
            <w:gridSpan w:val="2"/>
          </w:tcPr>
          <w:p w14:paraId="310F41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Закреплённый кабинет</w:t>
            </w:r>
          </w:p>
        </w:tc>
        <w:tc>
          <w:tcPr>
            <w:tcW w:w="1685" w:type="dxa"/>
          </w:tcPr>
          <w:p w14:paraId="6C790D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431F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14:paraId="042A2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restart"/>
          </w:tcPr>
          <w:p w14:paraId="09BB2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20.06.2025</w:t>
            </w:r>
          </w:p>
        </w:tc>
        <w:tc>
          <w:tcPr>
            <w:tcW w:w="1095" w:type="dxa"/>
            <w:vMerge w:val="restart"/>
          </w:tcPr>
          <w:p w14:paraId="5C463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5640" w:type="dxa"/>
          </w:tcPr>
          <w:p w14:paraId="53B1D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детей. Утренняя зарядка. Утренняя линейка. Подъём государственного флага Республики Беларусь</w:t>
            </w:r>
          </w:p>
        </w:tc>
        <w:tc>
          <w:tcPr>
            <w:tcW w:w="2100" w:type="dxa"/>
            <w:gridSpan w:val="2"/>
          </w:tcPr>
          <w:p w14:paraId="291E32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перед школой</w:t>
            </w:r>
          </w:p>
        </w:tc>
        <w:tc>
          <w:tcPr>
            <w:tcW w:w="1685" w:type="dxa"/>
          </w:tcPr>
          <w:p w14:paraId="6671A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1D581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14:paraId="1BB15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74C155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</w:tcPr>
          <w:p w14:paraId="2731C1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14:paraId="715AA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программа «Быстро смена пролетела: соберись в дорогу» </w:t>
            </w:r>
          </w:p>
        </w:tc>
        <w:tc>
          <w:tcPr>
            <w:tcW w:w="2100" w:type="dxa"/>
            <w:gridSpan w:val="2"/>
          </w:tcPr>
          <w:p w14:paraId="68FD57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14:paraId="3082B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4C6608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14:paraId="331D8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478660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</w:tcPr>
          <w:p w14:paraId="09593D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14:paraId="6542BD81">
            <w:pPr>
              <w:pStyle w:val="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Закрытие лагерной смены «Дорога к успеху». Театрализованное представление «Сказочные герои на отдыхе»</w:t>
            </w:r>
          </w:p>
        </w:tc>
        <w:tc>
          <w:tcPr>
            <w:tcW w:w="2100" w:type="dxa"/>
            <w:gridSpan w:val="2"/>
          </w:tcPr>
          <w:p w14:paraId="12EBE1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685" w:type="dxa"/>
          </w:tcPr>
          <w:p w14:paraId="4CA8C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2471A5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лагеря, педагог-организатор. Воспитатели</w:t>
            </w:r>
          </w:p>
        </w:tc>
      </w:tr>
      <w:tr w14:paraId="79095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2937C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14:paraId="39EB05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5640" w:type="dxa"/>
          </w:tcPr>
          <w:p w14:paraId="56374F18">
            <w:pPr>
              <w:pStyle w:val="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Дискотека «Если вместе – это дружно» ( в рамках межведомственного взаимодействия)</w:t>
            </w:r>
          </w:p>
        </w:tc>
        <w:tc>
          <w:tcPr>
            <w:tcW w:w="2100" w:type="dxa"/>
            <w:gridSpan w:val="2"/>
          </w:tcPr>
          <w:p w14:paraId="2DBCC2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Лукский СДК</w:t>
            </w:r>
          </w:p>
        </w:tc>
        <w:tc>
          <w:tcPr>
            <w:tcW w:w="1685" w:type="dxa"/>
          </w:tcPr>
          <w:p w14:paraId="75F35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271539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работники ДК</w:t>
            </w:r>
          </w:p>
        </w:tc>
      </w:tr>
      <w:tr w14:paraId="69B05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Merge w:val="continue"/>
          </w:tcPr>
          <w:p w14:paraId="012A73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14:paraId="19797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5640" w:type="dxa"/>
          </w:tcPr>
          <w:p w14:paraId="65433DA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Отрядный сбор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(подведение итогов дня)</w:t>
            </w:r>
          </w:p>
          <w:p w14:paraId="73F2637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2100" w:type="dxa"/>
            <w:gridSpan w:val="2"/>
          </w:tcPr>
          <w:p w14:paraId="587A39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685" w:type="dxa"/>
          </w:tcPr>
          <w:p w14:paraId="2FAC8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235" w:type="dxa"/>
          </w:tcPr>
          <w:p w14:paraId="36809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14:paraId="3332CD94">
      <w:pPr>
        <w:pStyle w:val="8"/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</w:rPr>
      </w:pPr>
    </w:p>
    <w:sectPr>
      <w:pgSz w:w="16838" w:h="11906" w:orient="landscape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3B657E"/>
    <w:multiLevelType w:val="singleLevel"/>
    <w:tmpl w:val="313B657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D0"/>
    <w:rsid w:val="00052010"/>
    <w:rsid w:val="0008455B"/>
    <w:rsid w:val="000E186F"/>
    <w:rsid w:val="000E261C"/>
    <w:rsid w:val="00123891"/>
    <w:rsid w:val="00180770"/>
    <w:rsid w:val="002041E1"/>
    <w:rsid w:val="00210D47"/>
    <w:rsid w:val="0024092F"/>
    <w:rsid w:val="002412BB"/>
    <w:rsid w:val="00266425"/>
    <w:rsid w:val="002E1FAD"/>
    <w:rsid w:val="002F0430"/>
    <w:rsid w:val="003226C6"/>
    <w:rsid w:val="003502C3"/>
    <w:rsid w:val="00353DC9"/>
    <w:rsid w:val="00393F13"/>
    <w:rsid w:val="003E311E"/>
    <w:rsid w:val="00433926"/>
    <w:rsid w:val="004504C9"/>
    <w:rsid w:val="00470381"/>
    <w:rsid w:val="00471293"/>
    <w:rsid w:val="004945F5"/>
    <w:rsid w:val="004A7EF9"/>
    <w:rsid w:val="00567093"/>
    <w:rsid w:val="0058275B"/>
    <w:rsid w:val="00591034"/>
    <w:rsid w:val="006230C3"/>
    <w:rsid w:val="0067502D"/>
    <w:rsid w:val="00697566"/>
    <w:rsid w:val="006A61FB"/>
    <w:rsid w:val="006C081F"/>
    <w:rsid w:val="007A322D"/>
    <w:rsid w:val="007D7617"/>
    <w:rsid w:val="008C33FB"/>
    <w:rsid w:val="00934EF7"/>
    <w:rsid w:val="009A59E9"/>
    <w:rsid w:val="00A05FF6"/>
    <w:rsid w:val="00A13BCE"/>
    <w:rsid w:val="00AA5C28"/>
    <w:rsid w:val="00B03312"/>
    <w:rsid w:val="00B472BC"/>
    <w:rsid w:val="00B47F35"/>
    <w:rsid w:val="00B575DD"/>
    <w:rsid w:val="00B60743"/>
    <w:rsid w:val="00B94989"/>
    <w:rsid w:val="00B95356"/>
    <w:rsid w:val="00C062BD"/>
    <w:rsid w:val="00CC5741"/>
    <w:rsid w:val="00D00633"/>
    <w:rsid w:val="00D203AF"/>
    <w:rsid w:val="00D62437"/>
    <w:rsid w:val="00DA29B8"/>
    <w:rsid w:val="00DD0823"/>
    <w:rsid w:val="00DF0832"/>
    <w:rsid w:val="00DF515A"/>
    <w:rsid w:val="00E05820"/>
    <w:rsid w:val="00E95D90"/>
    <w:rsid w:val="00EA17D0"/>
    <w:rsid w:val="00ED1430"/>
    <w:rsid w:val="00F12AB8"/>
    <w:rsid w:val="00F30168"/>
    <w:rsid w:val="00F87338"/>
    <w:rsid w:val="00FC70E4"/>
    <w:rsid w:val="19797D72"/>
    <w:rsid w:val="279F76B4"/>
    <w:rsid w:val="2B6B0D08"/>
    <w:rsid w:val="31EE6D09"/>
    <w:rsid w:val="39D60B16"/>
    <w:rsid w:val="540E609E"/>
    <w:rsid w:val="5F873DB2"/>
    <w:rsid w:val="64CC50A9"/>
    <w:rsid w:val="7833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qFormat="1" w:unhideWhenUsed="0" w:uiPriority="99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alloon Text"/>
    <w:basedOn w:val="1"/>
    <w:link w:val="1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">
    <w:name w:val="Table Grid"/>
    <w:basedOn w:val="3"/>
    <w:unhideWhenUsed/>
    <w:qFormat/>
    <w:uiPriority w:val="99"/>
    <w:rPr>
      <w:rFonts w:eastAsia="Times New Roman"/>
    </w:rPr>
    <w:tblPr>
      <w:tblCellMar>
        <w:left w:w="0" w:type="dxa"/>
        <w:right w:w="0" w:type="dxa"/>
      </w:tblCellMar>
    </w:tblPr>
  </w:style>
  <w:style w:type="character" w:customStyle="1" w:styleId="10">
    <w:name w:val="Верхний колонтитул Знак"/>
    <w:basedOn w:val="2"/>
    <w:link w:val="6"/>
    <w:qFormat/>
    <w:uiPriority w:val="99"/>
  </w:style>
  <w:style w:type="character" w:customStyle="1" w:styleId="11">
    <w:name w:val="Нижний колонтитул Знак"/>
    <w:basedOn w:val="2"/>
    <w:link w:val="7"/>
    <w:qFormat/>
    <w:uiPriority w:val="99"/>
  </w:style>
  <w:style w:type="paragraph" w:customStyle="1" w:styleId="12">
    <w:name w:val="Обычный1"/>
    <w:qFormat/>
    <w:uiPriority w:val="0"/>
    <w:pPr>
      <w:jc w:val="both"/>
    </w:pPr>
    <w:rPr>
      <w:rFonts w:ascii="Calibri" w:hAnsi="Calibri" w:eastAsia="SimSun" w:cs="Calibri"/>
      <w:sz w:val="24"/>
      <w:szCs w:val="24"/>
      <w:lang w:val="ru-RU" w:eastAsia="ru-RU" w:bidi="ar-SA"/>
    </w:rPr>
  </w:style>
  <w:style w:type="paragraph" w:customStyle="1" w:styleId="13">
    <w:name w:val="Обычный2"/>
    <w:qFormat/>
    <w:uiPriority w:val="0"/>
    <w:pPr>
      <w:jc w:val="both"/>
    </w:pPr>
    <w:rPr>
      <w:rFonts w:ascii="SimSun" w:hAnsi="SimSun" w:eastAsia="SimSun" w:cs="Times New Roman"/>
      <w:sz w:val="24"/>
      <w:szCs w:val="24"/>
      <w:lang w:val="ru-RU" w:eastAsia="ru-RU" w:bidi="ar-SA"/>
    </w:rPr>
  </w:style>
  <w:style w:type="paragraph" w:customStyle="1" w:styleId="14">
    <w:name w:val="Style2"/>
    <w:basedOn w:val="1"/>
    <w:qFormat/>
    <w:uiPriority w:val="99"/>
    <w:pPr>
      <w:widowControl w:val="0"/>
      <w:autoSpaceDE w:val="0"/>
      <w:autoSpaceDN w:val="0"/>
      <w:adjustRightInd w:val="0"/>
      <w:spacing w:after="0" w:line="323" w:lineRule="exact"/>
      <w:ind w:firstLine="706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5">
    <w:name w:val="Font Style12"/>
    <w:qFormat/>
    <w:uiPriority w:val="99"/>
    <w:rPr>
      <w:rFonts w:ascii="Times New Roman" w:hAnsi="Times New Roman" w:cs="Times New Roman"/>
      <w:sz w:val="28"/>
      <w:szCs w:val="28"/>
    </w:rPr>
  </w:style>
  <w:style w:type="paragraph" w:customStyle="1" w:styleId="16">
    <w:name w:val="Обычный3"/>
    <w:qFormat/>
    <w:uiPriority w:val="0"/>
    <w:pPr>
      <w:jc w:val="both"/>
    </w:pPr>
    <w:rPr>
      <w:rFonts w:ascii="Calibri" w:hAnsi="Calibri" w:eastAsia="SimSun" w:cs="Calibri"/>
      <w:sz w:val="24"/>
      <w:szCs w:val="24"/>
      <w:lang w:val="ru-RU" w:eastAsia="ru-RU" w:bidi="ar-SA"/>
    </w:rPr>
  </w:style>
  <w:style w:type="paragraph" w:customStyle="1" w:styleId="17">
    <w:name w:val="Без интервала1"/>
    <w:basedOn w:val="1"/>
    <w:qFormat/>
    <w:uiPriority w:val="0"/>
    <w:pPr>
      <w:spacing w:before="100" w:beforeAutospacing="1" w:after="100" w:afterAutospacing="1" w:line="240" w:lineRule="auto"/>
    </w:pPr>
    <w:rPr>
      <w:rFonts w:ascii="Calibri" w:hAnsi="Calibri" w:eastAsia="Times New Roman" w:cs="Times New Roman"/>
      <w:sz w:val="24"/>
      <w:szCs w:val="24"/>
      <w:lang w:eastAsia="ru-RU"/>
    </w:rPr>
  </w:style>
  <w:style w:type="paragraph" w:styleId="18">
    <w:name w:val="No Spacing"/>
    <w:qFormat/>
    <w:uiPriority w:val="99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9">
    <w:name w:val="Текст выноски Знак"/>
    <w:basedOn w:val="2"/>
    <w:link w:val="5"/>
    <w:semiHidden/>
    <w:qFormat/>
    <w:uiPriority w:val="99"/>
    <w:rPr>
      <w:rFonts w:ascii="Tahoma" w:hAnsi="Tahoma" w:cs="Tahoma" w:eastAsiaTheme="minorHAnsi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4391</Words>
  <Characters>25035</Characters>
  <Lines>208</Lines>
  <Paragraphs>58</Paragraphs>
  <TotalTime>33</TotalTime>
  <ScaleCrop>false</ScaleCrop>
  <LinksUpToDate>false</LinksUpToDate>
  <CharactersWithSpaces>29368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2025-05-28T09:23:00Z</dcterms:created>
  <dc:creator>user</dc:creator>
  <cp:lastModifiedBy>user</cp:lastModifiedBy>
  <cp:lastPrinted>2025-05-28T12:24:00Z</cp:lastPrinted>
  <dcterms:modified xsi:type="dcterms:W3CDTF">2025-06-02T07:45:46Z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CBFAB934CA1B48A7BD8472B95679E3D4_12</vt:lpwstr>
  </property>
</Properties>
</file>