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64" w:rsidRPr="00BD45CE" w:rsidRDefault="00BD45CE" w:rsidP="00BD45CE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D45CE">
        <w:rPr>
          <w:rFonts w:ascii="Times New Roman" w:hAnsi="Times New Roman" w:cs="Times New Roman"/>
          <w:b/>
          <w:sz w:val="30"/>
          <w:szCs w:val="30"/>
        </w:rPr>
        <w:t>Ограничение доступа детей в Интернет: советы родителям</w:t>
      </w:r>
    </w:p>
    <w:p w:rsidR="00BD45CE" w:rsidRDefault="00BD45CE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 xml:space="preserve">Возможность фильтрации </w:t>
      </w:r>
      <w:proofErr w:type="gramStart"/>
      <w:r w:rsidRPr="007529D3">
        <w:rPr>
          <w:rFonts w:ascii="Times New Roman" w:hAnsi="Times New Roman" w:cs="Times New Roman"/>
          <w:sz w:val="30"/>
          <w:szCs w:val="30"/>
        </w:rPr>
        <w:t>Интернет-трафика</w:t>
      </w:r>
      <w:proofErr w:type="gramEnd"/>
      <w:r w:rsidRPr="007529D3">
        <w:rPr>
          <w:rFonts w:ascii="Times New Roman" w:hAnsi="Times New Roman" w:cs="Times New Roman"/>
          <w:sz w:val="30"/>
          <w:szCs w:val="30"/>
        </w:rPr>
        <w:t xml:space="preserve"> предусмотрена: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1 февраля 2010 г. № 60 «О мерах по совершенствованию использования национального сегмента сети интернет»;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 xml:space="preserve">Постановлением Оперативно-аналитического центра при Президенте </w:t>
      </w:r>
      <w:bookmarkStart w:id="0" w:name="_GoBack"/>
      <w:bookmarkEnd w:id="0"/>
      <w:r w:rsidRPr="007529D3">
        <w:rPr>
          <w:rFonts w:ascii="Times New Roman" w:hAnsi="Times New Roman" w:cs="Times New Roman"/>
          <w:sz w:val="30"/>
          <w:szCs w:val="30"/>
        </w:rPr>
        <w:t>Республики Беларусь и Министерства связи и информатизации Республики Беларусь от 29 июня 2010 г. № 4/11 «Об утверждении положения о порядке ограничения доступа пользователей интернет-услуг к информации, запрещенной к распространению в соответствии с законодательными актами».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>Наиболее распространенными поставщиками интернет-услуг (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интернет-провайдеры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>) в Республике Беларусь являются РУП «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Белтелеком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>» (торговая марка «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ByFly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») и операторы мобильной связи (МТС, </w:t>
      </w:r>
      <w:r w:rsidRPr="007529D3">
        <w:rPr>
          <w:rFonts w:ascii="Times New Roman" w:hAnsi="Times New Roman" w:cs="Times New Roman"/>
          <w:sz w:val="30"/>
          <w:szCs w:val="30"/>
          <w:lang w:val="en-US"/>
        </w:rPr>
        <w:t>L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ife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>, А</w:t>
      </w:r>
      <w:proofErr w:type="gramStart"/>
      <w:r w:rsidRPr="007529D3">
        <w:rPr>
          <w:rFonts w:ascii="Times New Roman" w:hAnsi="Times New Roman" w:cs="Times New Roman"/>
          <w:sz w:val="30"/>
          <w:szCs w:val="30"/>
        </w:rPr>
        <w:t>1</w:t>
      </w:r>
      <w:proofErr w:type="gramEnd"/>
      <w:r w:rsidRPr="007529D3">
        <w:rPr>
          <w:rFonts w:ascii="Times New Roman" w:hAnsi="Times New Roman" w:cs="Times New Roman"/>
          <w:sz w:val="30"/>
          <w:szCs w:val="30"/>
        </w:rPr>
        <w:t xml:space="preserve">). Все перечисленные компании предлагают услуги по ограничению доступа пользователей к информации в сети Интернет. 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>В настоящее время РУП «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Белтелеком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>» оказывает услуги по ограничению доступа к информации государственным органам и организациям, учреждениям образования, культуры – в обязательном порядке; частным пользователям услуг (например, родителям) – по запросу.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>Для законных представителей несовершеннолетних РУП «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Белтелеком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» позволяет подключиться к услуге «Родительский контроль» в сервисных центрах или самостоятельно в кабинете пользователя, где они могут выбрать фильтрацию по полному либо сокращенному списку категорий фильтрации. Подробнее по ссылке: </w:t>
      </w:r>
      <w:hyperlink r:id="rId5" w:history="1">
        <w:r w:rsidRPr="006D3B09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http://www.byfly.by/perechen-kategorii-saitov-popadayushchikh-pod-filtratsiyu</w:t>
        </w:r>
      </w:hyperlink>
    </w:p>
    <w:p w:rsidR="006D3B09" w:rsidRPr="007529D3" w:rsidRDefault="006D3B09" w:rsidP="006D3B09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>Оператор мобильной связи «А</w:t>
      </w:r>
      <w:proofErr w:type="gramStart"/>
      <w:r w:rsidRPr="007529D3">
        <w:rPr>
          <w:rFonts w:ascii="Times New Roman" w:hAnsi="Times New Roman" w:cs="Times New Roman"/>
          <w:sz w:val="30"/>
          <w:szCs w:val="30"/>
        </w:rPr>
        <w:t>1</w:t>
      </w:r>
      <w:proofErr w:type="gramEnd"/>
      <w:r w:rsidRPr="007529D3">
        <w:rPr>
          <w:rFonts w:ascii="Times New Roman" w:hAnsi="Times New Roman" w:cs="Times New Roman"/>
          <w:sz w:val="30"/>
          <w:szCs w:val="30"/>
        </w:rPr>
        <w:t xml:space="preserve">» предоставляет абонентам услугу «Детский интернет», позволяющую предотвратить посещение пользователем «нежелательных» сайтов в режиме реального времени. Подробнее по ссылке: </w:t>
      </w:r>
      <w:hyperlink r:id="rId6" w:history="1">
        <w:r w:rsidRPr="007529D3">
          <w:rPr>
            <w:rFonts w:ascii="Times New Roman" w:hAnsi="Times New Roman" w:cs="Times New Roman"/>
            <w:sz w:val="30"/>
            <w:szCs w:val="30"/>
          </w:rPr>
          <w:t>https://www.a1.by/ru/services/bezopasnost-i-zaschita/detskiy-internet/p/4.265</w:t>
        </w:r>
      </w:hyperlink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>Оператор мобильной связи «</w:t>
      </w:r>
      <w:r w:rsidRPr="007529D3">
        <w:rPr>
          <w:rFonts w:ascii="Times New Roman" w:hAnsi="Times New Roman" w:cs="Times New Roman"/>
          <w:sz w:val="30"/>
          <w:szCs w:val="30"/>
          <w:lang w:val="en-US"/>
        </w:rPr>
        <w:t>Life</w:t>
      </w:r>
      <w:r w:rsidRPr="007529D3">
        <w:rPr>
          <w:rFonts w:ascii="Times New Roman" w:hAnsi="Times New Roman" w:cs="Times New Roman"/>
          <w:sz w:val="30"/>
          <w:szCs w:val="30"/>
        </w:rPr>
        <w:t xml:space="preserve">» предлагает услугу «Веб-защита. Будь в безопасности!» – в случае ее подключения переходы на все сайты будут осуществляться через облачный сервер, при попытке перехода по неблагонадежным ссылкам абоненту приходит </w:t>
      </w:r>
      <w:proofErr w:type="gramStart"/>
      <w:r w:rsidRPr="007529D3">
        <w:rPr>
          <w:rFonts w:ascii="Times New Roman" w:hAnsi="Times New Roman" w:cs="Times New Roman"/>
          <w:sz w:val="30"/>
          <w:szCs w:val="30"/>
        </w:rPr>
        <w:t>предупреждение</w:t>
      </w:r>
      <w:proofErr w:type="gramEnd"/>
      <w:r w:rsidRPr="007529D3">
        <w:rPr>
          <w:rFonts w:ascii="Times New Roman" w:hAnsi="Times New Roman" w:cs="Times New Roman"/>
          <w:sz w:val="30"/>
          <w:szCs w:val="30"/>
        </w:rPr>
        <w:t xml:space="preserve"> и он сам может решить, следует ли посещать этот сайт. Подробнее по ссылке: </w:t>
      </w:r>
      <w:hyperlink r:id="rId7" w:history="1">
        <w:r w:rsidRPr="007529D3">
          <w:rPr>
            <w:rFonts w:ascii="Times New Roman" w:hAnsi="Times New Roman" w:cs="Times New Roman"/>
            <w:sz w:val="30"/>
            <w:szCs w:val="30"/>
          </w:rPr>
          <w:t>https://life.com.by/services/usefulservices/websecurity</w:t>
        </w:r>
      </w:hyperlink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 xml:space="preserve">Оператор мобильной связи «МТС» предоставляет абонентам услугу «Интернет-защита» с возможностью ограничить доступ к определенному абонентом перечню Интернет-ресурсов. В случае необходимости перечень </w:t>
      </w:r>
      <w:r w:rsidRPr="007529D3">
        <w:rPr>
          <w:rFonts w:ascii="Times New Roman" w:hAnsi="Times New Roman" w:cs="Times New Roman"/>
          <w:sz w:val="30"/>
          <w:szCs w:val="30"/>
        </w:rPr>
        <w:lastRenderedPageBreak/>
        <w:t xml:space="preserve">Интернет-ресурсов можно редактировать. Подробнее по ссылке: </w:t>
      </w:r>
      <w:hyperlink r:id="rId8" w:history="1">
        <w:r w:rsidRPr="007529D3">
          <w:rPr>
            <w:rFonts w:ascii="Times New Roman" w:hAnsi="Times New Roman" w:cs="Times New Roman"/>
            <w:sz w:val="30"/>
            <w:szCs w:val="30"/>
          </w:rPr>
          <w:t>https://www.mts.by/services/internet/dopolnitelnye-uslugi/internet-zashchita/#</w:t>
        </w:r>
      </w:hyperlink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 xml:space="preserve">При использовании персонального компьютера с операционной системой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Windows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 (версия 7 и выше), можно устанавливать определенные ограничения: часы работы на компьютере, доступ детей к программам и компьютерным играм (с указанием времени их использования). Также с помощью «родительского контроля» в составе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WindowsMedia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Center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 можно блокировать доступ к просмотру нежелательных телепередач и фильмов.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>При использовании бесплатного программного обеспечения «Семейная безопасность», входящего в состав пакета «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Windows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Live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>», возможно управлять списком веб-сайтов, которые доступны пользователям, и контактов, с которыми они могут общаться по сети. Она также предоставляет полезные и простые в изучении отчеты об их действиях в Интернете.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 xml:space="preserve">В операционной системе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Android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 (смартфоны, планшеты) встроенной функции «родительского контроля» нет, но возможно использование сторонних приложений из </w:t>
      </w:r>
      <w:proofErr w:type="gramStart"/>
      <w:r w:rsidRPr="007529D3">
        <w:rPr>
          <w:rFonts w:ascii="Times New Roman" w:hAnsi="Times New Roman" w:cs="Times New Roman"/>
          <w:sz w:val="30"/>
          <w:szCs w:val="30"/>
        </w:rPr>
        <w:t>интернет-магазина</w:t>
      </w:r>
      <w:proofErr w:type="gramEnd"/>
      <w:r w:rsidRPr="007529D3">
        <w:rPr>
          <w:rFonts w:ascii="Times New Roman" w:hAnsi="Times New Roman" w:cs="Times New Roman"/>
          <w:sz w:val="30"/>
          <w:szCs w:val="30"/>
        </w:rPr>
        <w:t xml:space="preserve"> приложений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Google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Play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>. Например, в бесплатном приложении «Детская площадка» (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Kids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Place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) для ребенка запускается отдельная оболочка с отобранными родителями программами, выйти из которой ребенок не может, не зная пароля. 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 xml:space="preserve">Следить за пользователем мобильного телефона возможно также благодаря программе слежения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VkurSe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. Программа позволяет вести контроль </w:t>
      </w:r>
      <w:proofErr w:type="gramStart"/>
      <w:r w:rsidRPr="007529D3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7529D3">
        <w:rPr>
          <w:rFonts w:ascii="Times New Roman" w:hAnsi="Times New Roman" w:cs="Times New Roman"/>
          <w:sz w:val="30"/>
          <w:szCs w:val="30"/>
        </w:rPr>
        <w:t>: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>тем, какие страницы просматривает пользователь в интернете, в какие онлайн игры играет, с кем ведет переписку в социальных сетях и др.;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>фотографиями и быть в курсе, какие фото и от кого получает ребенок, какие видеофайлы просматривает, какие аудиозаписи прослушивает;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 xml:space="preserve">телефонными разговорами, чтобы </w:t>
      </w:r>
      <w:proofErr w:type="gramStart"/>
      <w:r w:rsidRPr="007529D3">
        <w:rPr>
          <w:rFonts w:ascii="Times New Roman" w:hAnsi="Times New Roman" w:cs="Times New Roman"/>
          <w:sz w:val="30"/>
          <w:szCs w:val="30"/>
        </w:rPr>
        <w:t>знать</w:t>
      </w:r>
      <w:proofErr w:type="gramEnd"/>
      <w:r w:rsidRPr="007529D3">
        <w:rPr>
          <w:rFonts w:ascii="Times New Roman" w:hAnsi="Times New Roman" w:cs="Times New Roman"/>
          <w:sz w:val="30"/>
          <w:szCs w:val="30"/>
        </w:rPr>
        <w:t xml:space="preserve"> кто и когда звонил ребенку и о чем они говорили;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 xml:space="preserve">СМС-сообщениями и перепиской на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Вайбере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Ватсаппе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 (и еще более 10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мессенджеров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7529D3">
        <w:rPr>
          <w:rFonts w:ascii="Times New Roman" w:hAnsi="Times New Roman" w:cs="Times New Roman"/>
          <w:sz w:val="30"/>
          <w:szCs w:val="30"/>
        </w:rPr>
        <w:t>соц</w:t>
      </w:r>
      <w:proofErr w:type="gramStart"/>
      <w:r w:rsidRPr="007529D3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7529D3">
        <w:rPr>
          <w:rFonts w:ascii="Times New Roman" w:hAnsi="Times New Roman" w:cs="Times New Roman"/>
          <w:sz w:val="30"/>
          <w:szCs w:val="30"/>
        </w:rPr>
        <w:t>етей</w:t>
      </w:r>
      <w:proofErr w:type="spellEnd"/>
      <w:r w:rsidRPr="007529D3">
        <w:rPr>
          <w:rFonts w:ascii="Times New Roman" w:hAnsi="Times New Roman" w:cs="Times New Roman"/>
          <w:sz w:val="30"/>
          <w:szCs w:val="30"/>
        </w:rPr>
        <w:t>);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>автоматическими скриншотами (снимки с экрана телефона), чтобы наглядно видеть страницы, игры и картинки, которыми интересуется ребенок;</w:t>
      </w:r>
    </w:p>
    <w:p w:rsidR="006D3B09" w:rsidRPr="007529D3" w:rsidRDefault="006D3B09" w:rsidP="006D3B0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D3">
        <w:rPr>
          <w:rFonts w:ascii="Times New Roman" w:hAnsi="Times New Roman" w:cs="Times New Roman"/>
          <w:sz w:val="30"/>
          <w:szCs w:val="30"/>
        </w:rPr>
        <w:t>передвижением детей и отслеживать, где они ходят в то время, когда находятся вне зоны видимости.</w:t>
      </w:r>
    </w:p>
    <w:p w:rsidR="0009062B" w:rsidRDefault="006D3B09" w:rsidP="006D3B09">
      <w:pPr>
        <w:spacing w:after="0" w:line="240" w:lineRule="auto"/>
        <w:ind w:left="-284" w:firstLine="709"/>
        <w:jc w:val="both"/>
      </w:pPr>
      <w:r w:rsidRPr="007529D3">
        <w:rPr>
          <w:rFonts w:ascii="Times New Roman" w:hAnsi="Times New Roman" w:cs="Times New Roman"/>
          <w:sz w:val="30"/>
          <w:szCs w:val="30"/>
        </w:rPr>
        <w:t xml:space="preserve">Подробнее по ссылке: </w:t>
      </w:r>
      <w:hyperlink r:id="rId9" w:history="1">
        <w:r w:rsidRPr="007529D3">
          <w:rPr>
            <w:rFonts w:ascii="Times New Roman" w:hAnsi="Times New Roman" w:cs="Times New Roman"/>
            <w:sz w:val="30"/>
            <w:szCs w:val="30"/>
          </w:rPr>
          <w:t>https://vkur1.se/kak-ustanovit-roditelskiy-kontrol-na-telefon-v-belorussii/</w:t>
        </w:r>
      </w:hyperlink>
    </w:p>
    <w:sectPr w:rsidR="0009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64"/>
    <w:rsid w:val="0009062B"/>
    <w:rsid w:val="003A35F5"/>
    <w:rsid w:val="006D3B09"/>
    <w:rsid w:val="00BD45CE"/>
    <w:rsid w:val="00E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.by/services/internet/dopolnitelnye-uslugi/internet-zashchi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.com.by/services/usefulservices/websecuri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1.by/ru/services/bezopasnost-i-zaschita/detskiy-internet/p/4.2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yfly.by/perechen-kategorii-saitov-popadayushchikh-pod-filtratsiy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ur1.se/kak-ustanovit-roditelskiy-kontrol-na-telefon-v-beloru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kab_120_2</dc:creator>
  <cp:lastModifiedBy>kab_120_2</cp:lastModifiedBy>
  <cp:revision>2</cp:revision>
  <dcterms:created xsi:type="dcterms:W3CDTF">2020-09-10T06:21:00Z</dcterms:created>
  <dcterms:modified xsi:type="dcterms:W3CDTF">2020-09-10T06:21:00Z</dcterms:modified>
</cp:coreProperties>
</file>