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EA" w:rsidRPr="001C389E" w:rsidRDefault="001C389E" w:rsidP="001C389E">
      <w:pPr>
        <w:pStyle w:val="a3"/>
        <w:spacing w:before="0" w:beforeAutospacing="0" w:after="0" w:afterAutospacing="0"/>
        <w:ind w:left="-1134" w:right="-284" w:firstLine="567"/>
        <w:jc w:val="center"/>
        <w:rPr>
          <w:rStyle w:val="a4"/>
          <w:bCs w:val="0"/>
          <w:color w:val="0070C0"/>
          <w:sz w:val="28"/>
          <w:szCs w:val="28"/>
        </w:rPr>
      </w:pPr>
      <w:r w:rsidRPr="001C389E">
        <w:rPr>
          <w:rStyle w:val="a4"/>
          <w:bCs w:val="0"/>
          <w:color w:val="0070C0"/>
          <w:sz w:val="28"/>
          <w:szCs w:val="28"/>
        </w:rPr>
        <w:t>АЛКОГОЛЬ В МОЛОДЁЖНОЙ СРЕДЕ</w:t>
      </w:r>
    </w:p>
    <w:p w:rsidR="001C389E" w:rsidRPr="001C389E" w:rsidRDefault="001C389E" w:rsidP="001C389E">
      <w:pPr>
        <w:pStyle w:val="a3"/>
        <w:spacing w:before="0" w:beforeAutospacing="0" w:after="0" w:afterAutospacing="0"/>
        <w:ind w:left="-1134" w:right="-284" w:firstLine="567"/>
        <w:jc w:val="center"/>
        <w:rPr>
          <w:color w:val="333333"/>
          <w:sz w:val="28"/>
          <w:szCs w:val="28"/>
        </w:rPr>
      </w:pP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FF0000"/>
          <w:sz w:val="28"/>
          <w:szCs w:val="28"/>
        </w:rPr>
        <w:t>Алкоголизм</w:t>
      </w:r>
      <w:r w:rsidRPr="001C389E">
        <w:rPr>
          <w:color w:val="333333"/>
          <w:sz w:val="28"/>
          <w:szCs w:val="28"/>
        </w:rPr>
        <w:t xml:space="preserve"> - 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 xml:space="preserve">По данным исследователей средняя продолжительность жизни пациентов с алкоголизмом приблизительно на 15 лет меньше, чем людей, не злоупотребляющих спиртными напитками. Обобщая результаты различных исследований, можно отметить, что у лиц с алкоголизмом частота развития панкреатитов достигает 60%; гастритов и язвы желудка – 20%; туберкулеза – 15-20%; </w:t>
      </w:r>
      <w:proofErr w:type="spellStart"/>
      <w:r w:rsidRPr="001C389E">
        <w:rPr>
          <w:color w:val="333333"/>
          <w:sz w:val="28"/>
          <w:szCs w:val="28"/>
        </w:rPr>
        <w:t>кардиомиопатии</w:t>
      </w:r>
      <w:proofErr w:type="spellEnd"/>
      <w:r w:rsidRPr="001C389E">
        <w:rPr>
          <w:color w:val="333333"/>
          <w:sz w:val="28"/>
          <w:szCs w:val="28"/>
        </w:rPr>
        <w:t xml:space="preserve"> – 26-83%. За период злоупотребления спиртными напитками у каждого четвертого больного формируется серьезная патология </w:t>
      </w:r>
      <w:proofErr w:type="gramStart"/>
      <w:r w:rsidRPr="001C389E">
        <w:rPr>
          <w:color w:val="333333"/>
          <w:sz w:val="28"/>
          <w:szCs w:val="28"/>
        </w:rPr>
        <w:t>сердечно-сосудистой</w:t>
      </w:r>
      <w:proofErr w:type="gramEnd"/>
      <w:r w:rsidRPr="001C389E">
        <w:rPr>
          <w:color w:val="333333"/>
          <w:sz w:val="28"/>
          <w:szCs w:val="28"/>
        </w:rPr>
        <w:t xml:space="preserve"> системы и желудочно-кишечного тракта, и у каждого двадцатого – патология органов дыхания.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Алкоголизм и связанные с ним заболевания поражают не только пьющего человека, но и способствуют возникновению болезней у окружающих. По вине больного алкоголизмом, так или иначе, страдают 7-8 человек, связанных с ним родственными и семейными узами, а также производственно-трудовыми отношениями. Алкоголизм является не только медицинской, но прежде всего социальной проблемой.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proofErr w:type="gramStart"/>
      <w:r w:rsidRPr="001C389E">
        <w:rPr>
          <w:color w:val="333333"/>
          <w:sz w:val="28"/>
          <w:szCs w:val="28"/>
        </w:rPr>
        <w:t xml:space="preserve">Алкоголизм всегда формируется постепенно, вырастая из эпизодического употребления и перерастая в систематическое принятие алкоголя, злоупотребление им, принятие спиртных напитков по поводу, а в дальнейшем без всякого повода и поиском причин принятия алкоголя, формирования влечения, изменением черт характера, а в дальнейшем полной деградацией личности, дистрофией и деструкцией органов и организма в целом. </w:t>
      </w:r>
      <w:proofErr w:type="gramEnd"/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 xml:space="preserve">К сожалению, распространено употребление алкоголя в молодежной среде. Очень часто первая проба алкоголя несовершеннолетними происходит под присмотром родителей на семейных праздниках, где хоть капельку дурманящего напитка, да попробуют, а наливают им сами родители. Нередко подростки начинаю пить, когда попадают в новую компанию, где это своего рода тест на зрелость – «не хочешь пить – значит, не будешь с нами». </w:t>
      </w:r>
      <w:proofErr w:type="gramStart"/>
      <w:r w:rsidRPr="001C389E">
        <w:rPr>
          <w:color w:val="333333"/>
          <w:sz w:val="28"/>
          <w:szCs w:val="28"/>
        </w:rPr>
        <w:t>Так они постепенно подсаживаются; изначально старшие, уже взрослые, товарищи заставляют их пить, а потом приходит привыкание к алкоголю – без него уже никак нельзя обойтись на веселый встречах.</w:t>
      </w:r>
      <w:proofErr w:type="gramEnd"/>
      <w:r w:rsidRPr="001C389E">
        <w:rPr>
          <w:color w:val="333333"/>
          <w:sz w:val="28"/>
          <w:szCs w:val="28"/>
        </w:rPr>
        <w:t xml:space="preserve"> Ребята хотят быть такими «как все», поэтому, чтобы не быть «белыми воронами» - пьют. Через некоторое время спиртное становится необходимой частью отдыха, покоя и веселого настроения. Потом возрастают дозы потребляемого, потому что первоначальный объем выпитого кажется недостаточным. Таким образом, алкоголь становится неотъемлемой частью жизни и вовлекается во все жизненно важные процессы молодого организма.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Алкоголизм у подростков развивается быстрее, чем у взрослых, и заболевание протекает более злокачественнее. Те концентрации алкоголя в крови, которые у взрослых вызывают лишь незначительные нарушения, у молодых людей могут повлечь за собой тяжелые отравления с возникновением неврологических расстройств, не исчезающих месяцы, годы или остающиеся на всю жизнь.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 xml:space="preserve">При регулярном приеме алкоголя резко падает работоспособность, круг интересов сужается, снижается успеваемость в школе, </w:t>
      </w:r>
      <w:proofErr w:type="spellStart"/>
      <w:r w:rsidRPr="001C389E">
        <w:rPr>
          <w:color w:val="333333"/>
          <w:sz w:val="28"/>
          <w:szCs w:val="28"/>
        </w:rPr>
        <w:t>т</w:t>
      </w:r>
      <w:proofErr w:type="gramStart"/>
      <w:r w:rsidRPr="001C389E">
        <w:rPr>
          <w:color w:val="333333"/>
          <w:sz w:val="28"/>
          <w:szCs w:val="28"/>
        </w:rPr>
        <w:t>.к</w:t>
      </w:r>
      <w:proofErr w:type="spellEnd"/>
      <w:proofErr w:type="gramEnd"/>
      <w:r w:rsidRPr="001C389E">
        <w:rPr>
          <w:color w:val="333333"/>
          <w:sz w:val="28"/>
          <w:szCs w:val="28"/>
        </w:rPr>
        <w:t xml:space="preserve"> страдает память, меняется характер и </w:t>
      </w:r>
      <w:r w:rsidRPr="001C389E">
        <w:rPr>
          <w:color w:val="333333"/>
          <w:sz w:val="28"/>
          <w:szCs w:val="28"/>
        </w:rPr>
        <w:lastRenderedPageBreak/>
        <w:t>весь склад личности в целом. Смертность от алкоголизма среди молодежи, как у мужчин, так и у женщин наиболее высока по сравнению с таковой в других возрастных группах.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В подростковом возрасте любой алкоголь, даже в очень малом количестве, наносит организму непоправимый вред.</w:t>
      </w:r>
      <w:r w:rsidR="001C389E">
        <w:rPr>
          <w:color w:val="333333"/>
          <w:sz w:val="28"/>
          <w:szCs w:val="28"/>
        </w:rPr>
        <w:t xml:space="preserve"> </w:t>
      </w:r>
      <w:r w:rsidRPr="001C389E">
        <w:rPr>
          <w:color w:val="333333"/>
          <w:sz w:val="28"/>
          <w:szCs w:val="28"/>
        </w:rPr>
        <w:t>На несформировавшийся молодой организм он действует наиболее грубо, затрагивая личностные качества подростка, психическое и физическое здоровье, ведет к нарушениям репродуктивной функции у девушек – подростков. Алкоголь является наиболее частой причиной нежелательной беременности у юных девушек, беспорядочных половых связей, опосредованно увеличивается риск распространения инфекций передающихся половым путем (ИППП) и ВИЧ/СПИДа.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Существует зависимость между употреблением алкогольных напитков учащейся молодежью и снижением уровня ее успеваемости. Употребление алкоголя входит в тройку прочих факторов, негативно влияющих на успеваемость. Употребление в любых количествах представляет основную социальную опасность и опасность для здоровья несовершеннолетних.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rStyle w:val="a4"/>
          <w:b w:val="0"/>
          <w:bCs w:val="0"/>
          <w:color w:val="333333"/>
          <w:sz w:val="28"/>
          <w:szCs w:val="28"/>
        </w:rPr>
        <w:t>Исследования показывают, что подростки, которые пьют алкоголь, чаще всего испытывают: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проблемы в школе: низкая посещаемость и низкие или неудовлетворительные оценки;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нарушение нормального роста и сексуального развития;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социальные проблемы, такие как драки и неучастие в подростковой деятельности;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проблемы с законом, такие как аресты за вождение или причинение физического вреда кому-либо в состоянии алкогольного опьянения;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физические проблемы, такие как похмелье или плохое самочувствие;</w:t>
      </w:r>
    </w:p>
    <w:p w:rsidR="001E42EA" w:rsidRPr="001C389E" w:rsidRDefault="001E42EA" w:rsidP="001C389E">
      <w:pPr>
        <w:pStyle w:val="a3"/>
        <w:numPr>
          <w:ilvl w:val="0"/>
          <w:numId w:val="1"/>
        </w:numPr>
        <w:spacing w:before="0" w:beforeAutospacing="0" w:after="0" w:afterAutospacing="0"/>
        <w:ind w:left="-1134" w:right="-284" w:firstLine="850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высокий риск сам</w:t>
      </w:r>
      <w:bookmarkStart w:id="0" w:name="_GoBack"/>
      <w:bookmarkEnd w:id="0"/>
      <w:r w:rsidRPr="001C389E">
        <w:rPr>
          <w:color w:val="333333"/>
          <w:sz w:val="28"/>
          <w:szCs w:val="28"/>
        </w:rPr>
        <w:t>оубийств и убийств.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Даже умеренный прием алкоголя в подростковом возрасте равносилен злоупотреблению спиртным, при концентрации алкоголя в крови 0,5-0,6% у подростка может наступить смерть.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Юношеский мозг очень уязвим, поскольку он находится в состоянии функционального и структурного изменения. Присутствующий в алкогольных напитках этанол способен причинить развивающемуся мозгу огромный вред. Экспериментально было доказано, что даже не особо частое употребление алкоголя может почти вдвое ухудшить способности мозга обучаться чему-либо новому. При частом употреблении алкоголя мыслительное развитие приостанавливается, нарушается формирование этических и нравственных норм, а уже присутствующие навыки могут ухудшиться или пропасть. По сути, при воздействии алкоголя юный мозг тупеет и интеллектуально, и морально, а алкогольная зависимость развивается в разы быстрее.</w:t>
      </w:r>
    </w:p>
    <w:p w:rsidR="001E42EA" w:rsidRPr="001C389E" w:rsidRDefault="001E42EA" w:rsidP="001C389E">
      <w:pPr>
        <w:pStyle w:val="a3"/>
        <w:spacing w:before="0" w:beforeAutospacing="0" w:after="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1C389E">
        <w:rPr>
          <w:color w:val="333333"/>
          <w:sz w:val="28"/>
          <w:szCs w:val="28"/>
        </w:rPr>
        <w:t>Несформированный организм подростка очень быстро привыкает к большим дозам спиртного. </w:t>
      </w:r>
      <w:r w:rsidRPr="001C389E">
        <w:rPr>
          <w:rStyle w:val="a4"/>
          <w:b w:val="0"/>
          <w:bCs w:val="0"/>
          <w:color w:val="333333"/>
          <w:sz w:val="28"/>
          <w:szCs w:val="28"/>
        </w:rPr>
        <w:t>Поэтому существует высокий риск того, что подросток может пристраститься к алкоголю, если он часто пьет даже слабые алкогольные напитки.</w:t>
      </w:r>
      <w:r w:rsidRPr="001C389E">
        <w:rPr>
          <w:color w:val="333333"/>
          <w:sz w:val="28"/>
          <w:szCs w:val="28"/>
        </w:rPr>
        <w:t> Опасность усиливается еще и легкомысленным отношением к алкоголю. Многие подростки считают, что если пару раз в неделю выпить что-либо спиртное, то ничего не случится. Но риск существует, даже если несовершеннолетний выпивает три-четыре раза в месяц. Такая частота употребления спиртного считается наркологами систематическим употреблением алкоголя.</w:t>
      </w:r>
    </w:p>
    <w:p w:rsidR="00513DDF" w:rsidRPr="001C389E" w:rsidRDefault="00513DDF" w:rsidP="001C389E">
      <w:pPr>
        <w:spacing w:after="0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sectPr w:rsidR="00513DDF" w:rsidRPr="001C389E" w:rsidSect="001C3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C9D"/>
    <w:multiLevelType w:val="hybridMultilevel"/>
    <w:tmpl w:val="6CDA60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62"/>
    <w:rsid w:val="00143D62"/>
    <w:rsid w:val="001C389E"/>
    <w:rsid w:val="001E42EA"/>
    <w:rsid w:val="0051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2024-04-02T09:28:00Z</dcterms:created>
  <dcterms:modified xsi:type="dcterms:W3CDTF">2024-04-02T09:35:00Z</dcterms:modified>
</cp:coreProperties>
</file>